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C69883E">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13"/>
        <w:gridCol w:w="5144"/>
        <w:gridCol w:w="216"/>
        <w:gridCol w:w="216"/>
        <w:gridCol w:w="3967"/>
      </w:tblGrid>
      <w:tr w:rsidR="00A17AE4" w:rsidTr="3D43F7B8"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3D43F7B8"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3D43F7B8"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17ED7ED8" w:rsidRDefault="1182DF72" w14:paraId="4F9450A3" w14:textId="7E9D02B4">
            <w:pPr>
              <w:spacing w:line="259" w:lineRule="auto"/>
              <w:rPr>
                <w:rFonts w:ascii="Calibri" w:hAnsi="Calibri" w:eastAsia="Calibri" w:cs="Calibri"/>
                <w:color w:val="000000" w:themeColor="text1"/>
              </w:rPr>
            </w:pPr>
            <w:r w:rsidRPr="17ED7ED8">
              <w:rPr>
                <w:rFonts w:ascii="Calibri" w:hAnsi="Calibri" w:eastAsia="Calibri" w:cs="Calibri"/>
                <w:color w:val="000000" w:themeColor="text1"/>
              </w:rPr>
              <w:t xml:space="preserve">Nishimura </w:t>
            </w:r>
            <w:r w:rsidR="00E86FAC">
              <w:rPr>
                <w:rFonts w:ascii="Calibri" w:hAnsi="Calibri" w:eastAsia="Calibri" w:cs="Calibri"/>
                <w:color w:val="000000" w:themeColor="text1"/>
              </w:rPr>
              <w:t>&amp;</w:t>
            </w:r>
            <w:r w:rsidRPr="17ED7ED8" w:rsidR="00E86FAC">
              <w:rPr>
                <w:rFonts w:ascii="Calibri" w:hAnsi="Calibri" w:eastAsia="Calibri" w:cs="Calibri"/>
                <w:color w:val="000000" w:themeColor="text1"/>
              </w:rPr>
              <w:t xml:space="preserve"> </w:t>
            </w:r>
            <w:r w:rsidRPr="17ED7ED8">
              <w:rPr>
                <w:rFonts w:ascii="Calibri" w:hAnsi="Calibri" w:eastAsia="Calibri" w:cs="Calibri"/>
                <w:color w:val="000000" w:themeColor="text1"/>
              </w:rPr>
              <w:t>Asahi</w:t>
            </w:r>
            <w:r w:rsidR="00B91061">
              <w:rPr>
                <w:rFonts w:ascii="Calibri" w:hAnsi="Calibri" w:eastAsia="Calibri" w:cs="Calibri"/>
                <w:color w:val="000000" w:themeColor="text1"/>
              </w:rPr>
              <w:t>.</w:t>
            </w:r>
          </w:p>
        </w:tc>
      </w:tr>
      <w:tr w:rsidR="00093CA9" w:rsidTr="3D43F7B8"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3D43F7B8"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492674AF" w14:paraId="624F8F71" w14:textId="5F33BFC1">
            <w:r>
              <w:t>Viet Nam</w:t>
            </w:r>
            <w:r w:rsidR="00B91061">
              <w:t>.</w:t>
            </w:r>
          </w:p>
        </w:tc>
      </w:tr>
      <w:tr w:rsidRPr="00E50B13" w:rsidR="00093CA9" w:rsidTr="3D43F7B8"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3D43F7B8"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Pr="001A4442" w:rsidR="00093CA9" w:rsidP="00695672" w:rsidRDefault="00E86FAC" w14:paraId="077F7D60" w14:textId="50E270F6">
            <w:pPr>
              <w:shd w:val="clear" w:color="auto" w:fill="FFFFFF" w:themeFill="background1"/>
              <w:rPr>
                <w:rFonts w:ascii="Calibri" w:hAnsi="Calibri" w:cs="Calibri"/>
              </w:rPr>
            </w:pPr>
            <w:r w:rsidRPr="001A4442">
              <w:rPr>
                <w:rFonts w:ascii="Calibri" w:hAnsi="Calibri" w:eastAsia="Aptos Narrow" w:cs="Calibri"/>
                <w:color w:val="242424"/>
              </w:rPr>
              <w:t>Decision No. 232/QD-</w:t>
            </w:r>
            <w:proofErr w:type="spellStart"/>
            <w:r w:rsidRPr="001A4442">
              <w:rPr>
                <w:rFonts w:ascii="Calibri" w:hAnsi="Calibri" w:eastAsia="Aptos Narrow" w:cs="Calibri"/>
                <w:color w:val="242424"/>
              </w:rPr>
              <w:t>TTg</w:t>
            </w:r>
            <w:proofErr w:type="spellEnd"/>
            <w:r w:rsidRPr="001A4442">
              <w:rPr>
                <w:rFonts w:ascii="Calibri" w:hAnsi="Calibri" w:eastAsia="Aptos Narrow" w:cs="Calibri"/>
                <w:color w:val="242424"/>
              </w:rPr>
              <w:t xml:space="preserve"> Approving the Project on the </w:t>
            </w:r>
            <w:r w:rsidRPr="001A4442" w:rsidR="00B72E09">
              <w:rPr>
                <w:rFonts w:ascii="Calibri" w:hAnsi="Calibri" w:eastAsia="Aptos Narrow" w:cs="Calibri"/>
                <w:color w:val="242424"/>
              </w:rPr>
              <w:t xml:space="preserve">Establishment </w:t>
            </w:r>
            <w:r w:rsidRPr="001A4442" w:rsidR="1E82D3AD">
              <w:rPr>
                <w:rFonts w:ascii="Calibri" w:hAnsi="Calibri" w:eastAsia="Aptos Narrow" w:cs="Calibri"/>
                <w:color w:val="242424"/>
              </w:rPr>
              <w:t xml:space="preserve">and </w:t>
            </w:r>
            <w:r w:rsidRPr="001A4442" w:rsidR="00B72E09">
              <w:rPr>
                <w:rFonts w:ascii="Calibri" w:hAnsi="Calibri" w:eastAsia="Aptos Narrow" w:cs="Calibri"/>
                <w:color w:val="242424"/>
              </w:rPr>
              <w:t xml:space="preserve">Development </w:t>
            </w:r>
            <w:r w:rsidRPr="001A4442" w:rsidR="1E82D3AD">
              <w:rPr>
                <w:rFonts w:ascii="Calibri" w:hAnsi="Calibri" w:eastAsia="Aptos Narrow" w:cs="Calibri"/>
                <w:color w:val="242424"/>
              </w:rPr>
              <w:t xml:space="preserve">of </w:t>
            </w:r>
            <w:r w:rsidRPr="001A4442" w:rsidR="00B72E09">
              <w:rPr>
                <w:rFonts w:ascii="Calibri" w:hAnsi="Calibri" w:eastAsia="Aptos Narrow" w:cs="Calibri"/>
                <w:color w:val="242424"/>
              </w:rPr>
              <w:t xml:space="preserve">the Carbon Market </w:t>
            </w:r>
            <w:r w:rsidRPr="001A4442" w:rsidR="1E82D3AD">
              <w:rPr>
                <w:rFonts w:ascii="Calibri" w:hAnsi="Calibri" w:eastAsia="Aptos Narrow" w:cs="Calibri"/>
                <w:color w:val="242424"/>
              </w:rPr>
              <w:t>in Vietnam</w:t>
            </w:r>
            <w:r w:rsidRPr="001A4442">
              <w:rPr>
                <w:rFonts w:ascii="Calibri" w:hAnsi="Calibri" w:eastAsia="Aptos Narrow" w:cs="Calibri"/>
                <w:color w:val="242424"/>
              </w:rPr>
              <w:t xml:space="preserve"> </w:t>
            </w:r>
            <w:r w:rsidR="00D74DD5">
              <w:rPr>
                <w:rFonts w:ascii="Calibri" w:hAnsi="Calibri" w:eastAsia="Aptos Narrow" w:cs="Calibri"/>
                <w:color w:val="242424"/>
              </w:rPr>
              <w:t>issued by</w:t>
            </w:r>
            <w:r w:rsidRPr="001A4442">
              <w:rPr>
                <w:rFonts w:ascii="Calibri" w:hAnsi="Calibri" w:eastAsia="Aptos Narrow" w:cs="Calibri"/>
                <w:color w:val="242424"/>
              </w:rPr>
              <w:t xml:space="preserve"> the Prime Minister dated </w:t>
            </w:r>
            <w:r w:rsidRPr="001A4442" w:rsidR="00BA5DBE">
              <w:rPr>
                <w:rFonts w:ascii="Calibri" w:hAnsi="Calibri" w:eastAsia="Aptos Narrow" w:cs="Calibri"/>
                <w:color w:val="242424"/>
              </w:rPr>
              <w:t>24 January 2025</w:t>
            </w:r>
            <w:r w:rsidRPr="001A4442" w:rsidR="00B91061">
              <w:rPr>
                <w:rFonts w:ascii="Calibri" w:hAnsi="Calibri" w:eastAsia="Aptos Narrow" w:cs="Calibri"/>
                <w:color w:val="242424"/>
              </w:rPr>
              <w:t xml:space="preserve"> (“</w:t>
            </w:r>
            <w:r w:rsidRPr="001A4442" w:rsidR="00B91061">
              <w:rPr>
                <w:rFonts w:ascii="Calibri" w:hAnsi="Calibri" w:eastAsia="Aptos Narrow" w:cs="Calibri"/>
                <w:b/>
                <w:bCs/>
                <w:color w:val="242424"/>
              </w:rPr>
              <w:t>Decision 232</w:t>
            </w:r>
            <w:r w:rsidRPr="001A4442" w:rsidR="00B91061">
              <w:rPr>
                <w:rFonts w:ascii="Calibri" w:hAnsi="Calibri" w:eastAsia="Aptos Narrow" w:cs="Calibri"/>
                <w:color w:val="242424"/>
              </w:rPr>
              <w:t>”).</w:t>
            </w:r>
          </w:p>
          <w:p w:rsidR="00093CA9" w:rsidP="00695672" w:rsidRDefault="1E82D3AD" w14:paraId="313A697B" w14:textId="61FD1D4D">
            <w:pPr>
              <w:shd w:val="clear" w:color="auto" w:fill="FFFFFF" w:themeFill="background1"/>
            </w:pPr>
            <w:r w:rsidRPr="3D43F7B8" w:rsidR="1E82D3AD">
              <w:rPr>
                <w:rFonts w:ascii="Calibri" w:hAnsi="Calibri" w:eastAsia="Aptos Narrow" w:cs="Calibri"/>
                <w:color w:val="242424"/>
              </w:rPr>
              <w:t>(</w:t>
            </w:r>
            <w:r w:rsidRPr="3D43F7B8" w:rsidR="1E82D3AD">
              <w:rPr>
                <w:rFonts w:ascii="Calibri" w:hAnsi="Calibri" w:eastAsia="Aptos Narrow" w:cs="Calibri"/>
                <w:color w:val="242424"/>
                <w:lang w:val="vi-VN"/>
              </w:rPr>
              <w:t xml:space="preserve">Quyết </w:t>
            </w:r>
            <w:r w:rsidRPr="3D43F7B8" w:rsidR="00E86FAC">
              <w:rPr>
                <w:rFonts w:ascii="Calibri" w:hAnsi="Calibri" w:eastAsia="Aptos Narrow" w:cs="Calibri"/>
                <w:color w:val="242424"/>
                <w:lang w:val="vi-VN"/>
              </w:rPr>
              <w:t>Đ</w:t>
            </w:r>
            <w:r w:rsidRPr="3D43F7B8" w:rsidR="1E82D3AD">
              <w:rPr>
                <w:rFonts w:ascii="Calibri" w:hAnsi="Calibri" w:eastAsia="Aptos Narrow" w:cs="Calibri"/>
                <w:color w:val="242424"/>
                <w:lang w:val="vi-VN"/>
              </w:rPr>
              <w:t xml:space="preserve">ịnh </w:t>
            </w:r>
            <w:r w:rsidRPr="3D43F7B8" w:rsidR="00E86FAC">
              <w:rPr>
                <w:rFonts w:ascii="Calibri" w:hAnsi="Calibri" w:eastAsia="Aptos Narrow" w:cs="Calibri"/>
                <w:color w:val="242424"/>
                <w:lang w:val="vi-VN"/>
              </w:rPr>
              <w:t xml:space="preserve">số </w:t>
            </w:r>
            <w:r w:rsidRPr="3D43F7B8" w:rsidR="1E82D3AD">
              <w:rPr>
                <w:rFonts w:ascii="Calibri" w:hAnsi="Calibri" w:eastAsia="Aptos Narrow" w:cs="Calibri"/>
                <w:color w:val="242424"/>
                <w:lang w:val="vi-VN"/>
              </w:rPr>
              <w:t>232/QĐ-</w:t>
            </w:r>
            <w:r w:rsidRPr="3D43F7B8" w:rsidR="1E82D3AD">
              <w:rPr>
                <w:rFonts w:ascii="Calibri" w:hAnsi="Calibri" w:eastAsia="Aptos Narrow" w:cs="Calibri"/>
                <w:color w:val="242424"/>
                <w:lang w:val="vi-VN"/>
              </w:rPr>
              <w:t>TTg</w:t>
            </w:r>
            <w:r w:rsidRPr="3D43F7B8" w:rsidR="1E82D3AD">
              <w:rPr>
                <w:rFonts w:ascii="Calibri" w:hAnsi="Calibri" w:eastAsia="Aptos Narrow" w:cs="Calibri"/>
                <w:color w:val="242424"/>
                <w:lang w:val="vi-VN"/>
              </w:rPr>
              <w:t xml:space="preserve"> </w:t>
            </w:r>
            <w:r w:rsidRPr="3D43F7B8" w:rsidR="00E86FAC">
              <w:rPr>
                <w:rFonts w:ascii="Calibri" w:hAnsi="Calibri" w:eastAsia="Aptos Narrow" w:cs="Calibri"/>
                <w:color w:val="242424"/>
                <w:lang w:val="vi-VN"/>
              </w:rPr>
              <w:t>P</w:t>
            </w:r>
            <w:r w:rsidRPr="3D43F7B8" w:rsidR="1E82D3AD">
              <w:rPr>
                <w:rFonts w:ascii="Calibri" w:hAnsi="Calibri" w:eastAsia="Aptos Narrow" w:cs="Calibri"/>
                <w:color w:val="242424"/>
                <w:lang w:val="vi-VN"/>
              </w:rPr>
              <w:t xml:space="preserve">hê </w:t>
            </w:r>
            <w:r w:rsidRPr="3D43F7B8" w:rsidR="00E86FAC">
              <w:rPr>
                <w:rFonts w:ascii="Calibri" w:hAnsi="Calibri" w:eastAsia="Aptos Narrow" w:cs="Calibri"/>
                <w:color w:val="242424"/>
                <w:lang w:val="vi-VN"/>
              </w:rPr>
              <w:t>D</w:t>
            </w:r>
            <w:r w:rsidRPr="3D43F7B8" w:rsidR="1E82D3AD">
              <w:rPr>
                <w:rFonts w:ascii="Calibri" w:hAnsi="Calibri" w:eastAsia="Aptos Narrow" w:cs="Calibri"/>
                <w:color w:val="242424"/>
                <w:lang w:val="vi-VN"/>
              </w:rPr>
              <w:t xml:space="preserve">uyệt Đề </w:t>
            </w:r>
            <w:r w:rsidRPr="3D43F7B8" w:rsidR="00E86FAC">
              <w:rPr>
                <w:rFonts w:ascii="Calibri" w:hAnsi="Calibri" w:eastAsia="Aptos Narrow" w:cs="Calibri"/>
                <w:color w:val="242424"/>
                <w:lang w:val="vi-VN"/>
              </w:rPr>
              <w:t>Á</w:t>
            </w:r>
            <w:r w:rsidRPr="3D43F7B8" w:rsidR="1E82D3AD">
              <w:rPr>
                <w:rFonts w:ascii="Calibri" w:hAnsi="Calibri" w:eastAsia="Aptos Narrow" w:cs="Calibri"/>
                <w:color w:val="242424"/>
                <w:lang w:val="vi-VN"/>
              </w:rPr>
              <w:t xml:space="preserve">n Thành </w:t>
            </w:r>
            <w:r w:rsidRPr="3D43F7B8" w:rsidR="00E86FAC">
              <w:rPr>
                <w:rFonts w:ascii="Calibri" w:hAnsi="Calibri" w:eastAsia="Aptos Narrow" w:cs="Calibri"/>
                <w:color w:val="242424"/>
                <w:lang w:val="vi-VN"/>
              </w:rPr>
              <w:t>L</w:t>
            </w:r>
            <w:r w:rsidRPr="3D43F7B8" w:rsidR="1E82D3AD">
              <w:rPr>
                <w:rFonts w:ascii="Calibri" w:hAnsi="Calibri" w:eastAsia="Aptos Narrow" w:cs="Calibri"/>
                <w:color w:val="242424"/>
                <w:lang w:val="vi-VN"/>
              </w:rPr>
              <w:t xml:space="preserve">ập và </w:t>
            </w:r>
            <w:r w:rsidRPr="3D43F7B8" w:rsidR="00E86FAC">
              <w:rPr>
                <w:rFonts w:ascii="Calibri" w:hAnsi="Calibri" w:eastAsia="Aptos Narrow" w:cs="Calibri"/>
                <w:color w:val="242424"/>
                <w:lang w:val="vi-VN"/>
              </w:rPr>
              <w:t>P</w:t>
            </w:r>
            <w:r w:rsidRPr="3D43F7B8" w:rsidR="1E82D3AD">
              <w:rPr>
                <w:rFonts w:ascii="Calibri" w:hAnsi="Calibri" w:eastAsia="Aptos Narrow" w:cs="Calibri"/>
                <w:color w:val="242424"/>
                <w:lang w:val="vi-VN"/>
              </w:rPr>
              <w:t xml:space="preserve">hát </w:t>
            </w:r>
            <w:r w:rsidRPr="3D43F7B8" w:rsidR="00E86FAC">
              <w:rPr>
                <w:rFonts w:ascii="Calibri" w:hAnsi="Calibri" w:eastAsia="Aptos Narrow" w:cs="Calibri"/>
                <w:color w:val="242424"/>
                <w:lang w:val="vi-VN"/>
              </w:rPr>
              <w:t>T</w:t>
            </w:r>
            <w:r w:rsidRPr="3D43F7B8" w:rsidR="1E82D3AD">
              <w:rPr>
                <w:rFonts w:ascii="Calibri" w:hAnsi="Calibri" w:eastAsia="Aptos Narrow" w:cs="Calibri"/>
                <w:color w:val="242424"/>
                <w:lang w:val="vi-VN"/>
              </w:rPr>
              <w:t xml:space="preserve">riển </w:t>
            </w:r>
            <w:r w:rsidRPr="3D43F7B8" w:rsidR="00E86FAC">
              <w:rPr>
                <w:rFonts w:ascii="Calibri" w:hAnsi="Calibri" w:eastAsia="Aptos Narrow" w:cs="Calibri"/>
                <w:color w:val="242424"/>
                <w:lang w:val="vi-VN"/>
              </w:rPr>
              <w:t>T</w:t>
            </w:r>
            <w:r w:rsidRPr="3D43F7B8" w:rsidR="1E82D3AD">
              <w:rPr>
                <w:rFonts w:ascii="Calibri" w:hAnsi="Calibri" w:eastAsia="Aptos Narrow" w:cs="Calibri"/>
                <w:color w:val="242424"/>
                <w:lang w:val="vi-VN"/>
              </w:rPr>
              <w:t xml:space="preserve">hị </w:t>
            </w:r>
            <w:r w:rsidRPr="3D43F7B8" w:rsidR="00E86FAC">
              <w:rPr>
                <w:rFonts w:ascii="Calibri" w:hAnsi="Calibri" w:eastAsia="Aptos Narrow" w:cs="Calibri"/>
                <w:color w:val="242424"/>
                <w:lang w:val="vi-VN"/>
              </w:rPr>
              <w:t>T</w:t>
            </w:r>
            <w:r w:rsidRPr="3D43F7B8" w:rsidR="1E82D3AD">
              <w:rPr>
                <w:rFonts w:ascii="Calibri" w:hAnsi="Calibri" w:eastAsia="Aptos Narrow" w:cs="Calibri"/>
                <w:color w:val="242424"/>
                <w:lang w:val="vi-VN"/>
              </w:rPr>
              <w:t xml:space="preserve">rường </w:t>
            </w:r>
            <w:r w:rsidRPr="3D43F7B8" w:rsidR="00E86FAC">
              <w:rPr>
                <w:rFonts w:ascii="Calibri" w:hAnsi="Calibri" w:eastAsia="Aptos Narrow" w:cs="Calibri"/>
                <w:color w:val="242424"/>
                <w:lang w:val="vi-VN"/>
              </w:rPr>
              <w:t>C</w:t>
            </w:r>
            <w:r w:rsidRPr="3D43F7B8" w:rsidR="1E82D3AD">
              <w:rPr>
                <w:rFonts w:ascii="Calibri" w:hAnsi="Calibri" w:eastAsia="Aptos Narrow" w:cs="Calibri"/>
                <w:color w:val="242424"/>
                <w:lang w:val="vi-VN"/>
              </w:rPr>
              <w:t xml:space="preserve">ác-bon tại Việt Nam </w:t>
            </w:r>
            <w:r w:rsidRPr="3D43F7B8" w:rsidR="00E86FAC">
              <w:rPr>
                <w:rFonts w:ascii="Calibri" w:hAnsi="Calibri" w:eastAsia="Aptos Narrow" w:cs="Calibri"/>
                <w:color w:val="242424"/>
                <w:lang w:val="vi-VN"/>
              </w:rPr>
              <w:t xml:space="preserve">được ban hành bởi </w:t>
            </w:r>
            <w:r w:rsidRPr="3D43F7B8" w:rsidR="1E82D3AD">
              <w:rPr>
                <w:rFonts w:ascii="Calibri" w:hAnsi="Calibri" w:eastAsia="Aptos Narrow" w:cs="Calibri"/>
                <w:color w:val="242424"/>
                <w:lang w:val="vi-VN"/>
              </w:rPr>
              <w:t xml:space="preserve">Thủ </w:t>
            </w:r>
            <w:r w:rsidRPr="3D43F7B8" w:rsidR="00B91061">
              <w:rPr>
                <w:rFonts w:ascii="Calibri" w:hAnsi="Calibri" w:eastAsia="Aptos Narrow" w:cs="Calibri"/>
                <w:color w:val="242424"/>
                <w:lang w:val="vi-VN"/>
              </w:rPr>
              <w:t>T</w:t>
            </w:r>
            <w:r w:rsidRPr="3D43F7B8" w:rsidR="1E82D3AD">
              <w:rPr>
                <w:rFonts w:ascii="Calibri" w:hAnsi="Calibri" w:eastAsia="Aptos Narrow" w:cs="Calibri"/>
                <w:color w:val="242424"/>
                <w:lang w:val="vi-VN"/>
              </w:rPr>
              <w:t xml:space="preserve">ướng </w:t>
            </w:r>
            <w:r w:rsidRPr="3D43F7B8" w:rsidR="00E86FAC">
              <w:rPr>
                <w:rFonts w:ascii="Calibri" w:hAnsi="Calibri" w:eastAsia="Aptos Narrow" w:cs="Calibri"/>
                <w:color w:val="242424"/>
                <w:lang w:val="vi-VN"/>
              </w:rPr>
              <w:t>ngày</w:t>
            </w:r>
            <w:r w:rsidRPr="3D43F7B8" w:rsidR="00BA5DBE">
              <w:rPr>
                <w:rFonts w:ascii="Calibri" w:hAnsi="Calibri" w:eastAsia="Aptos Narrow" w:cs="Calibri"/>
                <w:color w:val="242424"/>
                <w:lang w:val="vi-VN"/>
              </w:rPr>
              <w:t xml:space="preserve"> 24</w:t>
            </w:r>
            <w:r w:rsidRPr="3D43F7B8" w:rsidR="00B91061">
              <w:rPr>
                <w:rFonts w:ascii="Calibri" w:hAnsi="Calibri" w:eastAsia="Aptos Narrow" w:cs="Calibri"/>
                <w:color w:val="242424"/>
                <w:lang w:val="vi-VN"/>
              </w:rPr>
              <w:t>/</w:t>
            </w:r>
            <w:r w:rsidRPr="3D43F7B8" w:rsidR="00BA5DBE">
              <w:rPr>
                <w:rFonts w:ascii="Calibri" w:hAnsi="Calibri" w:eastAsia="Aptos Narrow" w:cs="Calibri"/>
                <w:color w:val="242424"/>
                <w:lang w:val="vi-VN"/>
              </w:rPr>
              <w:t>1</w:t>
            </w:r>
            <w:r w:rsidRPr="3D43F7B8" w:rsidR="00B91061">
              <w:rPr>
                <w:rFonts w:ascii="Calibri" w:hAnsi="Calibri" w:eastAsia="Aptos Narrow" w:cs="Calibri"/>
                <w:color w:val="242424"/>
                <w:lang w:val="vi-VN"/>
              </w:rPr>
              <w:t>/</w:t>
            </w:r>
            <w:r w:rsidRPr="3D43F7B8" w:rsidR="00E86FAC">
              <w:rPr>
                <w:rFonts w:ascii="Calibri" w:hAnsi="Calibri" w:eastAsia="Aptos Narrow" w:cs="Calibri"/>
                <w:color w:val="242424"/>
                <w:lang w:val="vi-VN"/>
              </w:rPr>
              <w:t>2025</w:t>
            </w:r>
            <w:r w:rsidRPr="3D43F7B8" w:rsidR="00B91061">
              <w:rPr>
                <w:rFonts w:ascii="Calibri" w:hAnsi="Calibri" w:eastAsia="Aptos Narrow" w:cs="Calibri"/>
                <w:color w:val="242424"/>
              </w:rPr>
              <w:t xml:space="preserve"> in Vietnamese</w:t>
            </w:r>
            <w:r w:rsidRPr="3D43F7B8" w:rsidR="1E82D3AD">
              <w:rPr>
                <w:rFonts w:ascii="Calibri" w:hAnsi="Calibri" w:eastAsia="Aptos Narrow" w:cs="Calibri"/>
                <w:color w:val="242424"/>
              </w:rPr>
              <w:t>)</w:t>
            </w:r>
            <w:r w:rsidRPr="3D43F7B8" w:rsidR="2352FD18">
              <w:rPr>
                <w:rFonts w:ascii="Calibri" w:hAnsi="Calibri" w:eastAsia="Aptos Narrow" w:cs="Calibri"/>
                <w:color w:val="242424"/>
              </w:rPr>
              <w:t>.</w:t>
            </w:r>
          </w:p>
        </w:tc>
      </w:tr>
      <w:tr w:rsidR="00093CA9" w:rsidTr="3D43F7B8"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3D43F7B8"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C35EE6" w14:paraId="1523C232" w14:textId="0DE112E4">
            <w:hyperlink w:history="1" r:id="rId17">
              <w:r w:rsidRPr="00C35EE6">
                <w:rPr>
                  <w:rStyle w:val="Hyperlink"/>
                </w:rPr>
                <w:t>https://web.archive.org/web/20250708091833/https://datafiles.chinhphu.vn/cpp/files/vbpq/2025/01/232-ttg.signed.pdf</w:t>
              </w:r>
            </w:hyperlink>
          </w:p>
        </w:tc>
      </w:tr>
      <w:tr w:rsidRPr="005A2023" w:rsidR="00093CA9" w:rsidTr="3D43F7B8"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3D43F7B8"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39B12D0" w14:paraId="4E49657F" w14:textId="02809853">
            <w:r>
              <w:t>X</w:t>
            </w:r>
          </w:p>
        </w:tc>
      </w:tr>
      <w:tr w:rsidR="00093CA9" w:rsidTr="3D43F7B8"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23A2CBFC"/>
        </w:tc>
      </w:tr>
      <w:tr w:rsidR="00093CA9" w:rsidTr="3D43F7B8"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31380194"/>
        </w:tc>
      </w:tr>
      <w:tr w:rsidR="00093CA9" w:rsidTr="3D43F7B8"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7594AD55" w14:paraId="676670DF" w14:textId="5C162FB6">
            <w:r>
              <w:t>X</w:t>
            </w:r>
          </w:p>
        </w:tc>
      </w:tr>
      <w:tr w:rsidR="00093CA9" w:rsidTr="3D43F7B8"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59300D8B"/>
        </w:tc>
      </w:tr>
      <w:tr w:rsidR="00093CA9" w:rsidTr="3D43F7B8"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71E6165E"/>
        </w:tc>
      </w:tr>
      <w:tr w:rsidR="00093CA9" w:rsidTr="3D43F7B8"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3D43F7B8"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B91061" w14:paraId="18257824" w14:textId="3776D6D2">
            <w:r>
              <w:t>Decision 232</w:t>
            </w:r>
            <w:r w:rsidR="000A2A1B">
              <w:t xml:space="preserve"> </w:t>
            </w:r>
            <w:r w:rsidRPr="007C5A1E" w:rsidR="000A2A1B">
              <w:t>sets forth the roadmap for establishment and development of the carbon market in Vietnam.</w:t>
            </w:r>
          </w:p>
        </w:tc>
      </w:tr>
      <w:tr w:rsidR="00093CA9" w:rsidTr="3D43F7B8"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3D43F7B8"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C35EE6" w14:paraId="54354EEF" w14:textId="0E9E5FEA">
            <w:r>
              <w:t>X</w:t>
            </w:r>
          </w:p>
        </w:tc>
      </w:tr>
      <w:tr w:rsidR="00093CA9" w:rsidTr="3D43F7B8"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3D43F7B8"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3D43F7B8"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3D43F7B8"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3D43F7B8"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3D43F7B8"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3D43F7B8"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B91061" w14:paraId="312E9D7B" w14:textId="00DFF0F3">
            <w:r>
              <w:t>N/A.</w:t>
            </w:r>
          </w:p>
        </w:tc>
      </w:tr>
      <w:tr w:rsidR="00093CA9" w:rsidTr="3D43F7B8"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3D43F7B8"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860942" w14:paraId="22A2FF1A" w14:textId="4E375992">
            <w:pPr>
              <w:rPr>
                <w:color w:val="000000" w:themeColor="text1"/>
              </w:rPr>
            </w:pPr>
            <w:r>
              <w:rPr>
                <w:color w:val="000000" w:themeColor="text1"/>
              </w:rPr>
              <w:t>24 January 2025</w:t>
            </w:r>
            <w:r w:rsidR="00B91061">
              <w:rPr>
                <w:color w:val="000000" w:themeColor="text1"/>
              </w:rPr>
              <w:t>.</w:t>
            </w:r>
          </w:p>
        </w:tc>
      </w:tr>
      <w:tr w:rsidR="00093CA9" w:rsidTr="3D43F7B8"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3D43F7B8"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860942" w14:paraId="5AD2325B" w14:textId="76B5D813">
            <w:pPr>
              <w:rPr>
                <w:color w:val="000000" w:themeColor="text1"/>
              </w:rPr>
            </w:pPr>
            <w:r>
              <w:rPr>
                <w:color w:val="000000" w:themeColor="text1"/>
              </w:rPr>
              <w:t>24 January 2025</w:t>
            </w:r>
            <w:r w:rsidR="00B91061">
              <w:rPr>
                <w:color w:val="000000" w:themeColor="text1"/>
              </w:rPr>
              <w:t>.</w:t>
            </w:r>
          </w:p>
        </w:tc>
      </w:tr>
      <w:tr w:rsidR="00093CA9" w:rsidTr="3D43F7B8"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3D43F7B8"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B91061" w14:paraId="1A1B9D26" w14:textId="58C8E881">
            <w:pPr>
              <w:rPr>
                <w:color w:val="000000" w:themeColor="text1"/>
              </w:rPr>
            </w:pPr>
            <w:r>
              <w:rPr>
                <w:color w:val="000000" w:themeColor="text1"/>
              </w:rPr>
              <w:t>N/A.</w:t>
            </w:r>
          </w:p>
        </w:tc>
      </w:tr>
      <w:tr w:rsidR="00093CA9" w:rsidTr="3D43F7B8"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3D43F7B8"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B91061" w14:paraId="212B1951" w14:textId="5DB9D8B3">
            <w:pPr>
              <w:rPr>
                <w:color w:val="000000" w:themeColor="text1"/>
              </w:rPr>
            </w:pPr>
            <w:r>
              <w:rPr>
                <w:color w:val="000000" w:themeColor="text1"/>
              </w:rPr>
              <w:t>N/A.</w:t>
            </w:r>
          </w:p>
        </w:tc>
      </w:tr>
      <w:tr w:rsidRPr="00E50B13" w:rsidR="00093CA9" w:rsidTr="3D43F7B8"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rsidTr="3D43F7B8"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860942" w14:paraId="7961F236" w14:textId="042F95FA">
            <w:r>
              <w:t>Prime Minister.</w:t>
            </w:r>
          </w:p>
        </w:tc>
      </w:tr>
      <w:tr w:rsidRPr="006B7B0D" w:rsidR="00093CA9" w:rsidTr="3D43F7B8"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3D43F7B8"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DE28D9" w14:paraId="58D97C26" w14:textId="681A0CF6">
            <w:r>
              <w:t>Prime Minister</w:t>
            </w:r>
            <w:r w:rsidR="0097355E">
              <w:t>.</w:t>
            </w:r>
          </w:p>
        </w:tc>
      </w:tr>
      <w:tr w:rsidRPr="006B7B0D" w:rsidR="00093CA9" w:rsidTr="3D43F7B8"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D43F7B8"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3D43F7B8"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3D43F7B8"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3D43F7B8"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DE28D9" w14:paraId="6DCCE4F4" w14:textId="6E887C14">
            <w:r>
              <w:t>X</w:t>
            </w:r>
          </w:p>
        </w:tc>
      </w:tr>
      <w:tr w:rsidRPr="006B7B0D" w:rsidR="00093CA9" w:rsidTr="3D43F7B8"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3D43F7B8"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DE28D9" w14:paraId="507D976A" w14:textId="2BDBDD72">
            <w:r>
              <w:t>Ministry of Agriculture and Environment</w:t>
            </w:r>
            <w:r w:rsidR="0097355E">
              <w:t>.</w:t>
            </w:r>
          </w:p>
        </w:tc>
      </w:tr>
      <w:tr w:rsidRPr="006B7B0D" w:rsidR="00093CA9" w:rsidTr="3D43F7B8"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D43F7B8"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3D43F7B8"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3D43F7B8"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3D43F7B8" w14:paraId="0C248745" w14:textId="77777777">
        <w:trPr>
          <w:trHeight w:val="63"/>
        </w:trPr>
        <w:tc>
          <w:tcPr>
            <w:tcW w:w="976" w:type="dxa"/>
            <w:tcMar/>
            <w:vAlign w:val="center"/>
          </w:tcPr>
          <w:p w:rsidRPr="006B7B0D" w:rsidR="00093CA9" w:rsidP="00093CA9" w:rsidRDefault="00093CA9" w14:paraId="3EE745F4" w14:textId="77777777">
            <w:r w:rsidRPr="006B7B0D">
              <w:lastRenderedPageBreak/>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8B1C30" w14:paraId="6FFE5C36" w14:textId="0BF24248">
            <w:r>
              <w:t>X</w:t>
            </w:r>
          </w:p>
        </w:tc>
      </w:tr>
      <w:tr w:rsidRPr="006B7B0D" w:rsidR="00093CA9" w:rsidTr="3D43F7B8"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3D43F7B8"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DE28D9" w14:paraId="51704B6A" w14:textId="2F55026D">
            <w:r w:rsidRPr="008B1C30">
              <w:t>Ministry of Finance</w:t>
            </w:r>
            <w:r w:rsidR="0097355E">
              <w:t>.</w:t>
            </w:r>
          </w:p>
        </w:tc>
      </w:tr>
      <w:tr w:rsidRPr="006B7B0D" w:rsidR="00093CA9" w:rsidTr="3D43F7B8"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D43F7B8"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3D43F7B8"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3D43F7B8"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1660B410"/>
        </w:tc>
      </w:tr>
      <w:tr w:rsidRPr="006B7B0D" w:rsidR="00093CA9" w:rsidTr="3D43F7B8"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DE28D9" w14:paraId="6772B1F9" w14:textId="5276106B">
            <w:r>
              <w:t>X</w:t>
            </w:r>
          </w:p>
        </w:tc>
      </w:tr>
      <w:tr w:rsidRPr="006B7B0D" w:rsidR="00093CA9" w:rsidTr="3D43F7B8"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3D43F7B8"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DE28D9" w14:paraId="6A9FF7A9" w14:textId="432FEFD9">
            <w:r w:rsidRPr="008B1C30">
              <w:t>Ministry of Industry and Trade</w:t>
            </w:r>
            <w:r w:rsidR="00B91061">
              <w:t>.</w:t>
            </w:r>
          </w:p>
        </w:tc>
      </w:tr>
      <w:tr w:rsidRPr="006B7B0D" w:rsidR="00093CA9" w:rsidTr="3D43F7B8"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D43F7B8"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3D43F7B8"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2D0C40A2"/>
        </w:tc>
      </w:tr>
      <w:tr w:rsidRPr="006B7B0D" w:rsidR="00093CA9" w:rsidTr="3D43F7B8"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018CFA57"/>
        </w:tc>
      </w:tr>
      <w:tr w:rsidRPr="006B7B0D" w:rsidR="00093CA9" w:rsidTr="3D43F7B8" w14:paraId="58F9C04F" w14:textId="77777777">
        <w:trPr>
          <w:trHeight w:val="63"/>
        </w:trPr>
        <w:tc>
          <w:tcPr>
            <w:tcW w:w="976" w:type="dxa"/>
            <w:tcMar/>
            <w:vAlign w:val="center"/>
          </w:tcPr>
          <w:p w:rsidRPr="006B7B0D" w:rsidR="00093CA9" w:rsidP="00093CA9" w:rsidRDefault="00093CA9" w14:paraId="1073658B" w14:textId="77777777">
            <w:r w:rsidRPr="006B7B0D">
              <w:lastRenderedPageBreak/>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97355E" w14:paraId="6676070F" w14:textId="0C153228">
            <w:r>
              <w:t>X</w:t>
            </w:r>
          </w:p>
        </w:tc>
      </w:tr>
      <w:tr w:rsidRPr="006B7B0D" w:rsidR="00093CA9" w:rsidTr="3D43F7B8"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3D43F7B8"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2614DE" w14:paraId="2D2F3E7F" w14:textId="3099453A">
            <w:r w:rsidRPr="008B1C30">
              <w:t xml:space="preserve">Ministry of </w:t>
            </w:r>
            <w:r w:rsidR="0097355E">
              <w:t>Construction</w:t>
            </w:r>
            <w:r w:rsidR="00B91061">
              <w:t>.</w:t>
            </w:r>
          </w:p>
        </w:tc>
      </w:tr>
      <w:tr w:rsidRPr="006B7B0D" w:rsidR="00093CA9" w:rsidTr="3D43F7B8"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3D43F7B8"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3D43F7B8" w14:paraId="40A766AA" w14:textId="77777777">
        <w:trPr>
          <w:trHeight w:val="63"/>
        </w:trPr>
        <w:tc>
          <w:tcPr>
            <w:tcW w:w="976" w:type="dxa"/>
            <w:tcMar/>
            <w:vAlign w:val="center"/>
          </w:tcPr>
          <w:p w:rsidRPr="006B7B0D" w:rsidR="00093CA9" w:rsidP="00093CA9" w:rsidRDefault="00093CA9" w14:paraId="3F2E631F" w14:textId="77777777">
            <w:r w:rsidRPr="006B7B0D">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5EBBB8E4"/>
        </w:tc>
      </w:tr>
      <w:tr w:rsidRPr="006B7B0D" w:rsidR="00093CA9" w:rsidTr="3D43F7B8"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3D43F7B8"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97355E" w14:paraId="79FA7226" w14:textId="719D677D">
            <w:r>
              <w:t>X</w:t>
            </w:r>
          </w:p>
        </w:tc>
      </w:tr>
      <w:tr w:rsidR="00093CA9" w:rsidTr="3D43F7B8"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3D43F7B8"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D4235F" w:rsidP="00D4235F" w:rsidRDefault="00D4235F" w14:paraId="0FAD04E5" w14:textId="207DB3AA">
            <w:pPr>
              <w:rPr>
                <w:lang w:val="en-US"/>
              </w:rPr>
            </w:pPr>
            <w:r>
              <w:rPr>
                <w:lang w:val="en-US"/>
              </w:rPr>
              <w:t xml:space="preserve">According to Section V </w:t>
            </w:r>
            <w:r w:rsidR="007253D2">
              <w:rPr>
                <w:lang w:val="en-US"/>
              </w:rPr>
              <w:t xml:space="preserve">and the Annex </w:t>
            </w:r>
            <w:r>
              <w:rPr>
                <w:lang w:val="en-US"/>
              </w:rPr>
              <w:t xml:space="preserve">of </w:t>
            </w:r>
            <w:r w:rsidR="00D74DD5">
              <w:rPr>
                <w:lang w:val="en-US"/>
              </w:rPr>
              <w:t>Decision 232</w:t>
            </w:r>
            <w:r>
              <w:rPr>
                <w:lang w:val="en-US"/>
              </w:rPr>
              <w:t>:</w:t>
            </w:r>
          </w:p>
          <w:p w:rsidR="002614DE" w:rsidP="00D4235F" w:rsidRDefault="002614DE" w14:paraId="79E8CEEA" w14:textId="54FF0A7C">
            <w:r>
              <w:t>T</w:t>
            </w:r>
            <w:r w:rsidRPr="002614DE">
              <w:t xml:space="preserve">he </w:t>
            </w:r>
            <w:r w:rsidRPr="002614DE">
              <w:rPr>
                <w:b/>
                <w:bCs/>
              </w:rPr>
              <w:t>Prime Minister</w:t>
            </w:r>
            <w:r w:rsidRPr="002614DE">
              <w:t xml:space="preserve"> </w:t>
            </w:r>
            <w:r w:rsidR="00B72E09">
              <w:t xml:space="preserve">issues the </w:t>
            </w:r>
            <w:r w:rsidRPr="00834C91" w:rsidR="00B72E09">
              <w:rPr>
                <w:rFonts w:ascii="Calibri" w:hAnsi="Calibri" w:cs="Calibri"/>
              </w:rPr>
              <w:t xml:space="preserve">list of </w:t>
            </w:r>
            <w:r w:rsidRPr="00B72E09" w:rsidR="00B72E09">
              <w:t>greenhouse gases</w:t>
            </w:r>
            <w:r w:rsidR="00B72E09">
              <w:t xml:space="preserve"> </w:t>
            </w:r>
            <w:r w:rsidR="00B72E09">
              <w:rPr>
                <w:rFonts w:ascii="Calibri" w:hAnsi="Calibri" w:cs="Calibri"/>
              </w:rPr>
              <w:t>(</w:t>
            </w:r>
            <w:r w:rsidR="00D74DD5">
              <w:rPr>
                <w:rFonts w:ascii="Calibri" w:hAnsi="Calibri" w:cs="Calibri"/>
              </w:rPr>
              <w:t>“</w:t>
            </w:r>
            <w:r w:rsidRPr="001A4442" w:rsidR="00B72E09">
              <w:rPr>
                <w:rFonts w:ascii="Calibri" w:hAnsi="Calibri" w:cs="Calibri"/>
                <w:b/>
                <w:bCs/>
              </w:rPr>
              <w:t>GHG</w:t>
            </w:r>
            <w:r w:rsidR="00D74DD5">
              <w:rPr>
                <w:rFonts w:ascii="Calibri" w:hAnsi="Calibri" w:cs="Calibri"/>
              </w:rPr>
              <w:t>”</w:t>
            </w:r>
            <w:r w:rsidR="00B72E09">
              <w:rPr>
                <w:rFonts w:ascii="Calibri" w:hAnsi="Calibri" w:cs="Calibri"/>
              </w:rPr>
              <w:t>)</w:t>
            </w:r>
            <w:r w:rsidRPr="00834C91" w:rsidR="00B72E09">
              <w:rPr>
                <w:rFonts w:ascii="Calibri" w:hAnsi="Calibri" w:cs="Calibri"/>
              </w:rPr>
              <w:t xml:space="preserve">-emitting sectors and facilities </w:t>
            </w:r>
            <w:r w:rsidR="00B72E09">
              <w:rPr>
                <w:rFonts w:ascii="Calibri" w:hAnsi="Calibri" w:cs="Calibri"/>
              </w:rPr>
              <w:t>subject to GHG</w:t>
            </w:r>
            <w:r w:rsidRPr="00834C91" w:rsidR="00B72E09">
              <w:rPr>
                <w:rFonts w:ascii="Calibri" w:hAnsi="Calibri" w:cs="Calibri"/>
              </w:rPr>
              <w:t xml:space="preserve"> inventories</w:t>
            </w:r>
            <w:r w:rsidR="00B72E09">
              <w:rPr>
                <w:rFonts w:ascii="Calibri" w:hAnsi="Calibri" w:cs="Calibri"/>
              </w:rPr>
              <w:t xml:space="preserve"> </w:t>
            </w:r>
            <w:r w:rsidR="00B72E09">
              <w:t xml:space="preserve">and </w:t>
            </w:r>
            <w:r w:rsidR="00DE28D9">
              <w:t xml:space="preserve">receives </w:t>
            </w:r>
            <w:r w:rsidRPr="002614DE">
              <w:t xml:space="preserve">reports </w:t>
            </w:r>
            <w:r w:rsidR="00B72E09">
              <w:t xml:space="preserve">from the </w:t>
            </w:r>
            <w:r w:rsidRPr="00B72E09" w:rsidR="00B72E09">
              <w:t>Ministry of Agriculture and Environment</w:t>
            </w:r>
            <w:r w:rsidR="00B72E09">
              <w:t xml:space="preserve"> </w:t>
            </w:r>
            <w:r w:rsidRPr="002614DE">
              <w:t xml:space="preserve">on the implementation of the </w:t>
            </w:r>
            <w:r w:rsidRPr="00B72E09" w:rsidR="00B72E09">
              <w:t>Project on the Establishment and Development of the Carbon Market</w:t>
            </w:r>
            <w:r w:rsidR="00406AAD">
              <w:t xml:space="preserve"> (the </w:t>
            </w:r>
            <w:r w:rsidR="00D74DD5">
              <w:t>“</w:t>
            </w:r>
            <w:r w:rsidRPr="001A4442" w:rsidR="00406AAD">
              <w:rPr>
                <w:b/>
                <w:bCs/>
              </w:rPr>
              <w:t>Project</w:t>
            </w:r>
            <w:r w:rsidR="00D74DD5">
              <w:t>”</w:t>
            </w:r>
            <w:r w:rsidR="00406AAD">
              <w:t>)</w:t>
            </w:r>
            <w:r w:rsidRPr="00B72E09" w:rsidR="00B72E09">
              <w:t xml:space="preserve"> </w:t>
            </w:r>
            <w:r w:rsidR="00B72E09">
              <w:t xml:space="preserve">at the end of the pilot </w:t>
            </w:r>
            <w:r w:rsidRPr="00B72E09" w:rsidR="00B72E09">
              <w:t>phase and every 5 years during the official phase</w:t>
            </w:r>
            <w:r w:rsidRPr="002614DE">
              <w:t>.</w:t>
            </w:r>
          </w:p>
          <w:p w:rsidR="008B1C30" w:rsidP="00D4235F" w:rsidRDefault="008B1C30" w14:paraId="1AA9CA48" w14:textId="7AC77F69">
            <w:r w:rsidRPr="008B1C30">
              <w:t xml:space="preserve">The </w:t>
            </w:r>
            <w:r w:rsidRPr="008B1C30">
              <w:rPr>
                <w:b/>
                <w:bCs/>
              </w:rPr>
              <w:t>Ministry of Agriculture and Environment</w:t>
            </w:r>
            <w:r w:rsidRPr="008B1C30">
              <w:t xml:space="preserve"> is </w:t>
            </w:r>
            <w:r w:rsidR="00406AAD">
              <w:t>tasked with, among others,</w:t>
            </w:r>
            <w:r w:rsidRPr="008B1C30" w:rsidR="00406AAD">
              <w:t xml:space="preserve"> </w:t>
            </w:r>
            <w:r w:rsidRPr="008B1C30">
              <w:t>organizing and operating the domestic carbon market</w:t>
            </w:r>
            <w:r w:rsidR="00406AAD">
              <w:t xml:space="preserve"> and participating in the world carbon market;</w:t>
            </w:r>
            <w:r w:rsidRPr="008B1C30" w:rsidR="00406AAD">
              <w:t xml:space="preserve"> </w:t>
            </w:r>
            <w:r w:rsidRPr="008B1C30">
              <w:t xml:space="preserve">coordinating </w:t>
            </w:r>
            <w:r w:rsidR="00406AAD">
              <w:t xml:space="preserve">the </w:t>
            </w:r>
            <w:r w:rsidRPr="008B1C30">
              <w:t xml:space="preserve">implementation of the </w:t>
            </w:r>
            <w:r w:rsidRPr="008B1C30" w:rsidR="00406AAD">
              <w:t>Project</w:t>
            </w:r>
            <w:r w:rsidR="00406AAD">
              <w:t>;</w:t>
            </w:r>
            <w:r w:rsidRPr="008B1C30" w:rsidR="00406AAD">
              <w:t xml:space="preserve"> </w:t>
            </w:r>
            <w:r w:rsidR="00406AAD">
              <w:t>m</w:t>
            </w:r>
            <w:r w:rsidRPr="00406AAD" w:rsidR="00406AAD">
              <w:t>onitor</w:t>
            </w:r>
            <w:r w:rsidR="00406AAD">
              <w:t>ing and</w:t>
            </w:r>
            <w:r w:rsidRPr="00406AAD" w:rsidR="00406AAD">
              <w:t xml:space="preserve"> organiz</w:t>
            </w:r>
            <w:r w:rsidR="00406AAD">
              <w:t>ing</w:t>
            </w:r>
            <w:r w:rsidRPr="00406AAD" w:rsidR="00406AAD">
              <w:t xml:space="preserve"> the summar</w:t>
            </w:r>
            <w:r w:rsidR="00270A50">
              <w:t>izing</w:t>
            </w:r>
            <w:r w:rsidRPr="00406AAD" w:rsidR="00406AAD">
              <w:t xml:space="preserve"> and evaluation of the implementation of the Project at the end of the pilot phase and periodically every 5 years during the official phase, and report to the Prime Minister</w:t>
            </w:r>
            <w:r w:rsidR="00406AAD">
              <w:t>.</w:t>
            </w:r>
          </w:p>
          <w:p w:rsidRPr="00D4235F" w:rsidR="00D4235F" w:rsidP="00D4235F" w:rsidRDefault="00D4235F" w14:paraId="4C419C63" w14:textId="28373253">
            <w:pPr>
              <w:rPr>
                <w:lang w:val="en-US"/>
              </w:rPr>
            </w:pPr>
            <w:r w:rsidRPr="00D4235F">
              <w:rPr>
                <w:lang w:val="en-US"/>
              </w:rPr>
              <w:t xml:space="preserve">The </w:t>
            </w:r>
            <w:r w:rsidRPr="00D4235F">
              <w:rPr>
                <w:b/>
                <w:bCs/>
                <w:lang w:val="en-US"/>
              </w:rPr>
              <w:t>Ministry of Finance</w:t>
            </w:r>
            <w:r w:rsidRPr="00D4235F">
              <w:rPr>
                <w:lang w:val="en-US"/>
              </w:rPr>
              <w:t xml:space="preserve"> is </w:t>
            </w:r>
            <w:r w:rsidR="001F2EAC">
              <w:rPr>
                <w:lang w:val="en-US"/>
              </w:rPr>
              <w:t>tasked with</w:t>
            </w:r>
            <w:r w:rsidRPr="00D4235F">
              <w:rPr>
                <w:lang w:val="en-US"/>
              </w:rPr>
              <w:t xml:space="preserve"> coordinating</w:t>
            </w:r>
            <w:r w:rsidR="001F2EAC">
              <w:rPr>
                <w:lang w:val="en-US"/>
              </w:rPr>
              <w:t xml:space="preserve"> with </w:t>
            </w:r>
            <w:r w:rsidR="001F2EAC">
              <w:t xml:space="preserve">the </w:t>
            </w:r>
            <w:r w:rsidRPr="00B72E09" w:rsidR="001F2EAC">
              <w:t>Ministry of Agriculture and Environment</w:t>
            </w:r>
            <w:r w:rsidR="001F2EAC">
              <w:t xml:space="preserve"> and other relevant authorities on</w:t>
            </w:r>
            <w:r w:rsidRPr="00D4235F">
              <w:rPr>
                <w:lang w:val="en-US"/>
              </w:rPr>
              <w:t xml:space="preserve"> the establishment of the </w:t>
            </w:r>
            <w:r w:rsidR="001F2EAC">
              <w:rPr>
                <w:lang w:val="en-US"/>
              </w:rPr>
              <w:t xml:space="preserve">domestic </w:t>
            </w:r>
            <w:r w:rsidRPr="00D4235F">
              <w:rPr>
                <w:lang w:val="en-US"/>
              </w:rPr>
              <w:t>carbon market</w:t>
            </w:r>
            <w:r w:rsidR="00CC5A04">
              <w:rPr>
                <w:lang w:val="en-US"/>
              </w:rPr>
              <w:t>;</w:t>
            </w:r>
            <w:r w:rsidRPr="00D4235F">
              <w:rPr>
                <w:lang w:val="en-US"/>
              </w:rPr>
              <w:t xml:space="preserve"> and </w:t>
            </w:r>
            <w:r w:rsidRPr="001F2EAC" w:rsidR="001F2EAC">
              <w:rPr>
                <w:lang w:val="en-US"/>
              </w:rPr>
              <w:t>submit</w:t>
            </w:r>
            <w:r w:rsidR="001F2EAC">
              <w:rPr>
                <w:lang w:val="en-US"/>
              </w:rPr>
              <w:t>ting proposals</w:t>
            </w:r>
            <w:r w:rsidRPr="001F2EAC" w:rsidR="001F2EAC">
              <w:rPr>
                <w:lang w:val="en-US"/>
              </w:rPr>
              <w:t xml:space="preserve"> to </w:t>
            </w:r>
            <w:r w:rsidR="001F2EAC">
              <w:rPr>
                <w:lang w:val="en-US"/>
              </w:rPr>
              <w:t xml:space="preserve">the </w:t>
            </w:r>
            <w:r w:rsidRPr="001F2EAC" w:rsidR="001F2EAC">
              <w:rPr>
                <w:lang w:val="en-US"/>
              </w:rPr>
              <w:t>competent authority for funding arrangement</w:t>
            </w:r>
            <w:r w:rsidR="001F2EAC">
              <w:rPr>
                <w:lang w:val="en-US"/>
              </w:rPr>
              <w:t xml:space="preserve"> </w:t>
            </w:r>
            <w:r w:rsidRPr="00D4235F">
              <w:rPr>
                <w:lang w:val="en-US"/>
              </w:rPr>
              <w:t xml:space="preserve">for </w:t>
            </w:r>
            <w:r w:rsidR="001F2EAC">
              <w:rPr>
                <w:lang w:val="en-US"/>
              </w:rPr>
              <w:t xml:space="preserve">the </w:t>
            </w:r>
            <w:r w:rsidRPr="00D4235F">
              <w:rPr>
                <w:lang w:val="en-US"/>
              </w:rPr>
              <w:t>implementation</w:t>
            </w:r>
            <w:r w:rsidR="001F2EAC">
              <w:rPr>
                <w:lang w:val="en-US"/>
              </w:rPr>
              <w:t xml:space="preserve"> of the Project</w:t>
            </w:r>
            <w:r w:rsidRPr="00D4235F">
              <w:rPr>
                <w:lang w:val="en-US"/>
              </w:rPr>
              <w:t>.</w:t>
            </w:r>
          </w:p>
          <w:p w:rsidRPr="00D4235F" w:rsidR="00D4235F" w:rsidP="00D4235F" w:rsidRDefault="00D4235F" w14:paraId="0C19506B" w14:textId="2033C31D">
            <w:pPr>
              <w:rPr>
                <w:lang w:val="en-US"/>
              </w:rPr>
            </w:pPr>
            <w:r w:rsidRPr="00D4235F">
              <w:rPr>
                <w:lang w:val="en-US"/>
              </w:rPr>
              <w:t xml:space="preserve">The </w:t>
            </w:r>
            <w:r w:rsidRPr="00D4235F">
              <w:rPr>
                <w:b/>
                <w:bCs/>
                <w:lang w:val="en-US"/>
              </w:rPr>
              <w:t>Ministr</w:t>
            </w:r>
            <w:r w:rsidR="008B1C30">
              <w:rPr>
                <w:b/>
                <w:bCs/>
                <w:lang w:val="en-US"/>
              </w:rPr>
              <w:t>y</w:t>
            </w:r>
            <w:r w:rsidRPr="00D4235F">
              <w:rPr>
                <w:b/>
                <w:bCs/>
                <w:lang w:val="en-US"/>
              </w:rPr>
              <w:t xml:space="preserve"> of Industry and Trad</w:t>
            </w:r>
            <w:r w:rsidR="008B1C30">
              <w:rPr>
                <w:b/>
                <w:bCs/>
                <w:lang w:val="en-US"/>
              </w:rPr>
              <w:t>e</w:t>
            </w:r>
            <w:r w:rsidR="001F2EAC">
              <w:rPr>
                <w:b/>
                <w:bCs/>
                <w:lang w:val="en-US"/>
              </w:rPr>
              <w:t xml:space="preserve"> </w:t>
            </w:r>
            <w:r w:rsidRPr="001402DC" w:rsidR="001F2EAC">
              <w:rPr>
                <w:lang w:val="en-US"/>
              </w:rPr>
              <w:t>and</w:t>
            </w:r>
            <w:r w:rsidR="001F2EAC">
              <w:rPr>
                <w:lang w:val="en-US"/>
              </w:rPr>
              <w:t xml:space="preserve"> the</w:t>
            </w:r>
            <w:r w:rsidR="001F2EAC">
              <w:rPr>
                <w:b/>
                <w:bCs/>
                <w:lang w:val="en-US"/>
              </w:rPr>
              <w:t xml:space="preserve"> </w:t>
            </w:r>
            <w:r w:rsidR="008B1C30">
              <w:rPr>
                <w:b/>
                <w:bCs/>
                <w:lang w:val="en-US"/>
              </w:rPr>
              <w:t xml:space="preserve">Ministry of </w:t>
            </w:r>
            <w:r w:rsidRPr="00D4235F">
              <w:rPr>
                <w:b/>
                <w:bCs/>
                <w:lang w:val="en-US"/>
              </w:rPr>
              <w:t>Construction</w:t>
            </w:r>
            <w:r w:rsidRPr="00D4235F">
              <w:rPr>
                <w:lang w:val="en-US"/>
              </w:rPr>
              <w:t xml:space="preserve"> </w:t>
            </w:r>
            <w:r w:rsidRPr="008B1C30" w:rsidR="008B1C30">
              <w:t>are tasked with</w:t>
            </w:r>
            <w:r w:rsidR="000A4A8D">
              <w:t>, among others,</w:t>
            </w:r>
            <w:r w:rsidRPr="008B1C30" w:rsidR="008B1C30">
              <w:t xml:space="preserve"> continuing </w:t>
            </w:r>
            <w:r w:rsidRPr="00CC5A04" w:rsidR="00CC5A04">
              <w:t xml:space="preserve">to carry out the tasks prescribed in legal documents and programs and projects in </w:t>
            </w:r>
            <w:r w:rsidR="00CC5A04">
              <w:t>sectors</w:t>
            </w:r>
            <w:r w:rsidRPr="00CC5A04" w:rsidR="00CC5A04">
              <w:t xml:space="preserve"> related to </w:t>
            </w:r>
            <w:r w:rsidR="00CC5A04">
              <w:t>GHG</w:t>
            </w:r>
            <w:r w:rsidRPr="00CC5A04" w:rsidR="00CC5A04">
              <w:t xml:space="preserve"> emission reduction and carbon market development </w:t>
            </w:r>
            <w:r w:rsidRPr="00CC5A04" w:rsidR="00CC5A04">
              <w:lastRenderedPageBreak/>
              <w:t>approved by competent authorities</w:t>
            </w:r>
            <w:r w:rsidRPr="008B1C30" w:rsidR="008B1C30">
              <w:t xml:space="preserve">; reviewing </w:t>
            </w:r>
            <w:r w:rsidR="00CC5A04">
              <w:t xml:space="preserve">programs, plans and projects approved by competent authorities and formulating specific annual and phased plans to develop the carbon market; </w:t>
            </w:r>
            <w:r w:rsidRPr="008B1C30" w:rsidR="008B1C30">
              <w:t xml:space="preserve">and developing </w:t>
            </w:r>
            <w:r w:rsidRPr="00D8388A" w:rsidR="00D8388A">
              <w:t>and promulgat</w:t>
            </w:r>
            <w:r w:rsidR="00D8388A">
              <w:t xml:space="preserve">ing </w:t>
            </w:r>
            <w:r w:rsidRPr="008B1C30" w:rsidR="008B1C30">
              <w:t>technical conditions</w:t>
            </w:r>
            <w:r w:rsidR="00D8388A">
              <w:t>, regimes</w:t>
            </w:r>
            <w:r w:rsidRPr="008B1C30" w:rsidR="008B1C30">
              <w:t xml:space="preserve"> and </w:t>
            </w:r>
            <w:r w:rsidR="00D8388A">
              <w:t>guidelines</w:t>
            </w:r>
            <w:r w:rsidRPr="008B1C30" w:rsidR="008B1C30">
              <w:t xml:space="preserve"> for </w:t>
            </w:r>
            <w:r w:rsidR="00D8388A">
              <w:t xml:space="preserve">carbon </w:t>
            </w:r>
            <w:r w:rsidRPr="008B1C30" w:rsidR="008B1C30">
              <w:t>market participants</w:t>
            </w:r>
            <w:r w:rsidR="00D8388A">
              <w:t xml:space="preserve"> in its field of </w:t>
            </w:r>
            <w:r w:rsidR="0042661D">
              <w:t xml:space="preserve">State </w:t>
            </w:r>
            <w:r w:rsidR="00D8388A">
              <w:t>management to implement the Project</w:t>
            </w:r>
            <w:r w:rsidRPr="008B1C30" w:rsidR="008B1C30">
              <w:t>.</w:t>
            </w:r>
          </w:p>
          <w:p w:rsidRPr="00D4235F" w:rsidR="00D4235F" w:rsidP="00D4235F" w:rsidRDefault="0040130F" w14:paraId="42D06D03" w14:textId="38CE3FC8">
            <w:pPr>
              <w:rPr>
                <w:lang w:val="en-US"/>
              </w:rPr>
            </w:pPr>
            <w:r>
              <w:rPr>
                <w:lang w:val="en-US"/>
              </w:rPr>
              <w:t>In addition to the aforementioned authorities, other authorities such as t</w:t>
            </w:r>
            <w:r w:rsidRPr="00D4235F" w:rsidR="00D4235F">
              <w:rPr>
                <w:lang w:val="en-US"/>
              </w:rPr>
              <w:t xml:space="preserve">he </w:t>
            </w:r>
            <w:r w:rsidRPr="001402DC" w:rsidR="00D4235F">
              <w:rPr>
                <w:lang w:val="en-US"/>
              </w:rPr>
              <w:t>Ministr</w:t>
            </w:r>
            <w:r w:rsidRPr="001402DC">
              <w:rPr>
                <w:lang w:val="en-US"/>
              </w:rPr>
              <w:t>y</w:t>
            </w:r>
            <w:r w:rsidRPr="001402DC" w:rsidR="00D4235F">
              <w:rPr>
                <w:lang w:val="en-US"/>
              </w:rPr>
              <w:t xml:space="preserve"> of Public Security, </w:t>
            </w:r>
            <w:r>
              <w:rPr>
                <w:lang w:val="en-US"/>
              </w:rPr>
              <w:t>t</w:t>
            </w:r>
            <w:r w:rsidRPr="00D4235F">
              <w:rPr>
                <w:lang w:val="en-US"/>
              </w:rPr>
              <w:t xml:space="preserve">he </w:t>
            </w:r>
            <w:r w:rsidRPr="003D5CE5">
              <w:rPr>
                <w:lang w:val="en-US"/>
              </w:rPr>
              <w:t xml:space="preserve">Ministry of </w:t>
            </w:r>
            <w:r w:rsidRPr="001402DC" w:rsidR="00D4235F">
              <w:rPr>
                <w:lang w:val="en-US"/>
              </w:rPr>
              <w:t>Information and Communications, the State Bank of Vietnam</w:t>
            </w:r>
            <w:r>
              <w:rPr>
                <w:lang w:val="en-US"/>
              </w:rPr>
              <w:t xml:space="preserve">, </w:t>
            </w:r>
            <w:r w:rsidRPr="0040130F" w:rsidR="00D4235F">
              <w:rPr>
                <w:lang w:val="en-US"/>
              </w:rPr>
              <w:t xml:space="preserve"> </w:t>
            </w:r>
            <w:r>
              <w:rPr>
                <w:lang w:val="en-US"/>
              </w:rPr>
              <w:t>provincial-level</w:t>
            </w:r>
            <w:r w:rsidRPr="00D4235F">
              <w:rPr>
                <w:lang w:val="en-US"/>
              </w:rPr>
              <w:t xml:space="preserve"> </w:t>
            </w:r>
            <w:r w:rsidRPr="00114BEB">
              <w:rPr>
                <w:lang w:val="en-US"/>
              </w:rPr>
              <w:t>People’s Committees</w:t>
            </w:r>
            <w:r w:rsidRPr="00D4235F">
              <w:rPr>
                <w:lang w:val="en-US"/>
              </w:rPr>
              <w:t xml:space="preserve"> </w:t>
            </w:r>
            <w:r w:rsidRPr="0040130F" w:rsidR="00D4235F">
              <w:rPr>
                <w:lang w:val="en-US"/>
              </w:rPr>
              <w:t>are</w:t>
            </w:r>
            <w:r w:rsidR="007253D2">
              <w:rPr>
                <w:lang w:val="en-US"/>
              </w:rPr>
              <w:t xml:space="preserve"> also</w:t>
            </w:r>
            <w:r w:rsidRPr="00D4235F" w:rsidR="00D4235F">
              <w:rPr>
                <w:lang w:val="en-US"/>
              </w:rPr>
              <w:t xml:space="preserve"> assigned </w:t>
            </w:r>
            <w:r w:rsidR="007253D2">
              <w:rPr>
                <w:lang w:val="en-US"/>
              </w:rPr>
              <w:t>tasks within the scope of their authority</w:t>
            </w:r>
            <w:r w:rsidRPr="00D4235F" w:rsidR="00D4235F">
              <w:rPr>
                <w:lang w:val="en-US"/>
              </w:rPr>
              <w:t>.</w:t>
            </w:r>
          </w:p>
        </w:tc>
      </w:tr>
      <w:tr w:rsidR="00093CA9" w:rsidTr="3D43F7B8"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lastRenderedPageBreak/>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3D43F7B8"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3D43F7B8"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2614DE" w14:paraId="54F7EBC8" w14:textId="2B6E8D83">
            <w:r>
              <w:t>X</w:t>
            </w:r>
          </w:p>
        </w:tc>
      </w:tr>
      <w:tr w:rsidR="00093CA9" w:rsidTr="3D43F7B8"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3D43F7B8"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00855C77" w:rsidP="00093CA9" w:rsidRDefault="00855C77" w14:paraId="63964541" w14:textId="69C51030">
            <w:pPr>
              <w:keepNext/>
              <w:rPr>
                <w:color w:val="000000" w:themeColor="text1"/>
              </w:rPr>
            </w:pPr>
            <w:r w:rsidRPr="00855C77">
              <w:rPr>
                <w:color w:val="000000" w:themeColor="text1"/>
              </w:rPr>
              <w:t>Below are the monitoring systems:</w:t>
            </w:r>
          </w:p>
          <w:p w:rsidR="00855C77" w:rsidP="00093CA9" w:rsidRDefault="00855C77" w14:paraId="3E1EFD76" w14:textId="11624DDD">
            <w:pPr>
              <w:keepNext/>
              <w:rPr>
                <w:color w:val="000000" w:themeColor="text1"/>
              </w:rPr>
            </w:pPr>
            <w:r w:rsidRPr="001402DC">
              <w:rPr>
                <w:b/>
                <w:bCs/>
                <w:color w:val="000000" w:themeColor="text1"/>
              </w:rPr>
              <w:t xml:space="preserve">Periodic </w:t>
            </w:r>
            <w:r w:rsidRPr="001402DC">
              <w:rPr>
                <w:b/>
                <w:bCs/>
              </w:rPr>
              <w:t>reporting</w:t>
            </w:r>
            <w:r w:rsidRPr="002614DE">
              <w:t xml:space="preserve"> </w:t>
            </w:r>
            <w:r>
              <w:t xml:space="preserve">by the </w:t>
            </w:r>
            <w:r w:rsidRPr="00B72E09">
              <w:t>Ministry of Agriculture and Environment</w:t>
            </w:r>
            <w:r>
              <w:t xml:space="preserve"> to the Prime Minister </w:t>
            </w:r>
            <w:r w:rsidRPr="002614DE">
              <w:t xml:space="preserve">on the implementation of the </w:t>
            </w:r>
            <w:r w:rsidRPr="00B72E09">
              <w:t xml:space="preserve">Project </w:t>
            </w:r>
            <w:r>
              <w:t xml:space="preserve">at the end of the pilot </w:t>
            </w:r>
            <w:r w:rsidRPr="00B72E09">
              <w:t>phase and every 5 years during the official phase</w:t>
            </w:r>
            <w:r w:rsidR="003C4C49">
              <w:t>.</w:t>
            </w:r>
            <w:r>
              <w:rPr>
                <w:color w:val="000000" w:themeColor="text1"/>
              </w:rPr>
              <w:t xml:space="preserve"> (Section V.1)</w:t>
            </w:r>
          </w:p>
          <w:p w:rsidR="00855C77" w:rsidP="00093CA9" w:rsidRDefault="00855C77" w14:paraId="2DB5B641" w14:textId="0351C73E">
            <w:pPr>
              <w:keepNext/>
              <w:rPr>
                <w:color w:val="000000" w:themeColor="text1"/>
              </w:rPr>
            </w:pPr>
            <w:r w:rsidRPr="001402DC">
              <w:rPr>
                <w:b/>
                <w:bCs/>
                <w:color w:val="000000" w:themeColor="text1"/>
              </w:rPr>
              <w:t>N</w:t>
            </w:r>
            <w:r w:rsidRPr="001402DC" w:rsidR="00331F07">
              <w:rPr>
                <w:b/>
                <w:bCs/>
                <w:color w:val="000000" w:themeColor="text1"/>
              </w:rPr>
              <w:t xml:space="preserve">ational registry </w:t>
            </w:r>
            <w:r w:rsidRPr="001402DC">
              <w:rPr>
                <w:b/>
                <w:bCs/>
                <w:color w:val="000000" w:themeColor="text1"/>
              </w:rPr>
              <w:t>of</w:t>
            </w:r>
            <w:r w:rsidRPr="001402DC" w:rsidR="00331F07">
              <w:rPr>
                <w:b/>
                <w:bCs/>
                <w:color w:val="000000" w:themeColor="text1"/>
              </w:rPr>
              <w:t xml:space="preserve"> </w:t>
            </w:r>
            <w:r w:rsidRPr="001402DC">
              <w:rPr>
                <w:b/>
                <w:bCs/>
                <w:color w:val="000000" w:themeColor="text1"/>
              </w:rPr>
              <w:t>GHG</w:t>
            </w:r>
            <w:r w:rsidRPr="001402DC" w:rsidR="00331F07">
              <w:rPr>
                <w:b/>
                <w:bCs/>
                <w:color w:val="000000" w:themeColor="text1"/>
              </w:rPr>
              <w:t xml:space="preserve"> emission quotas and carbon credits</w:t>
            </w:r>
            <w:r w:rsidR="002614DE">
              <w:rPr>
                <w:color w:val="000000" w:themeColor="text1"/>
              </w:rPr>
              <w:t xml:space="preserve"> </w:t>
            </w:r>
            <w:r>
              <w:rPr>
                <w:color w:val="000000" w:themeColor="text1"/>
              </w:rPr>
              <w:t>for the management, operation, update and exploitation of information on GHG emission quotas and carbon credits, and the handling of borrowing, return, transfer and offset activities of GHG emission quotas</w:t>
            </w:r>
            <w:r w:rsidR="003C4C49">
              <w:rPr>
                <w:color w:val="000000" w:themeColor="text1"/>
              </w:rPr>
              <w:t>.</w:t>
            </w:r>
            <w:r>
              <w:rPr>
                <w:color w:val="000000" w:themeColor="text1"/>
              </w:rPr>
              <w:t xml:space="preserve"> (Section III.3)</w:t>
            </w:r>
          </w:p>
          <w:p w:rsidRPr="008017F9" w:rsidR="002614DE" w:rsidP="002614DE" w:rsidRDefault="00055FCC" w14:paraId="2C2128DB" w14:textId="73555296">
            <w:pPr>
              <w:keepNext/>
              <w:rPr>
                <w:color w:val="000000" w:themeColor="text1"/>
              </w:rPr>
            </w:pPr>
            <w:r w:rsidRPr="001402DC">
              <w:rPr>
                <w:b/>
                <w:bCs/>
                <w:color w:val="000000" w:themeColor="text1"/>
              </w:rPr>
              <w:t>E</w:t>
            </w:r>
            <w:r w:rsidRPr="001402DC" w:rsidR="00331F07">
              <w:rPr>
                <w:b/>
                <w:bCs/>
                <w:color w:val="000000" w:themeColor="text1"/>
              </w:rPr>
              <w:t>lectronic information portal</w:t>
            </w:r>
            <w:r w:rsidRPr="002614DE" w:rsidR="00331F07">
              <w:rPr>
                <w:color w:val="000000" w:themeColor="text1"/>
              </w:rPr>
              <w:t xml:space="preserve"> on the domestic carbon market</w:t>
            </w:r>
            <w:r w:rsidR="00331F07">
              <w:rPr>
                <w:color w:val="000000" w:themeColor="text1"/>
              </w:rPr>
              <w:t xml:space="preserve"> </w:t>
            </w:r>
            <w:r>
              <w:rPr>
                <w:color w:val="000000" w:themeColor="text1"/>
              </w:rPr>
              <w:t>to be</w:t>
            </w:r>
            <w:r w:rsidR="002614DE">
              <w:rPr>
                <w:color w:val="000000" w:themeColor="text1"/>
              </w:rPr>
              <w:t xml:space="preserve"> developed</w:t>
            </w:r>
            <w:r w:rsidR="003C4C49">
              <w:rPr>
                <w:color w:val="000000" w:themeColor="text1"/>
              </w:rPr>
              <w:t>.</w:t>
            </w:r>
            <w:r w:rsidRPr="002614DE" w:rsidR="002614DE">
              <w:rPr>
                <w:color w:val="000000" w:themeColor="text1"/>
              </w:rPr>
              <w:t xml:space="preserve"> </w:t>
            </w:r>
            <w:r w:rsidR="0087281F">
              <w:rPr>
                <w:color w:val="000000" w:themeColor="text1"/>
              </w:rPr>
              <w:t xml:space="preserve">(Section </w:t>
            </w:r>
            <w:r w:rsidRPr="002614DE" w:rsidR="0087281F">
              <w:rPr>
                <w:color w:val="000000" w:themeColor="text1"/>
              </w:rPr>
              <w:t>IV.5</w:t>
            </w:r>
            <w:r w:rsidR="0087281F">
              <w:rPr>
                <w:color w:val="000000" w:themeColor="text1"/>
              </w:rPr>
              <w:t>)</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799"/>
        <w:gridCol w:w="4050"/>
        <w:gridCol w:w="260"/>
        <w:gridCol w:w="138"/>
        <w:gridCol w:w="492"/>
        <w:gridCol w:w="964"/>
        <w:gridCol w:w="344"/>
        <w:gridCol w:w="1691"/>
        <w:gridCol w:w="1723"/>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E20A1D" w14:paraId="16103FAE" w14:textId="20D05ECF">
            <w:r>
              <w:t>X</w:t>
            </w:r>
          </w:p>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E20A1D" w14:paraId="2E680148" w14:textId="74D1F693">
            <w:r>
              <w:t>X</w:t>
            </w:r>
          </w:p>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E20A1D" w14:paraId="4890C90B" w14:textId="35ED5B44">
            <w:r>
              <w:t>X</w:t>
            </w:r>
          </w:p>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E20A1D" w14:paraId="7BF3CEC6" w14:textId="6DD30EE6">
            <w:r>
              <w:t>X</w:t>
            </w:r>
          </w:p>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E20A1D" w14:paraId="4A3DBF18" w14:textId="54EF8D88">
            <w:r>
              <w:t>X</w:t>
            </w:r>
          </w:p>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00E20A1D" w14:paraId="5D69C390" w14:textId="05157D8A">
            <w:r>
              <w:t>X</w:t>
            </w:r>
          </w:p>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E20A1D" w14:paraId="6E3BF266" w14:textId="247DD686">
            <w:r>
              <w:t>X</w:t>
            </w:r>
          </w:p>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00E20A1D" w14:paraId="4EF6CA82" w14:textId="0A9B9FC9">
            <w:r>
              <w:t>X</w:t>
            </w:r>
          </w:p>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00E20A1D" w14:paraId="7A06765B" w14:textId="0F4D91FA">
            <w:r>
              <w:t>X</w:t>
            </w:r>
          </w:p>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00E20A1D" w14:paraId="5E930EB6" w14:textId="2DE5E0E3">
            <w:r>
              <w:t>X</w:t>
            </w:r>
          </w:p>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00E20A1D" w14:paraId="1A2F5FE9" w14:textId="66F13FBA">
            <w:r>
              <w:t>X</w:t>
            </w:r>
          </w:p>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E20A1D" w14:paraId="3EF422E2" w14:textId="128456FB">
            <w:r>
              <w:t>X</w:t>
            </w:r>
          </w:p>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E20A1D" w14:paraId="45E5A510" w14:textId="7A098A76">
            <w:r>
              <w:t>X</w:t>
            </w:r>
          </w:p>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B91061" w14:paraId="1A714ED2" w14:textId="74E4E6F4">
            <w:r>
              <w:t>N/A.</w:t>
            </w:r>
          </w:p>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B91061" w14:paraId="2D58FEFA" w14:textId="3676FD41">
            <w:r>
              <w:t>N/A.</w:t>
            </w:r>
          </w:p>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lastRenderedPageBreak/>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B91061" w14:paraId="3D9E0110" w14:textId="2B5A5AAB">
            <w:r>
              <w:t>N/A.</w:t>
            </w:r>
          </w:p>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C9107D" w:rsidP="00BE3B3A" w:rsidRDefault="00CE5875" w14:paraId="020308A1" w14:textId="41DD42D8">
            <w:r w:rsidRPr="00E20A1D">
              <w:rPr>
                <w:color w:val="000000" w:themeColor="text1"/>
              </w:rPr>
              <w:t xml:space="preserve">The Ministry of </w:t>
            </w:r>
            <w:r>
              <w:rPr>
                <w:color w:val="000000" w:themeColor="text1"/>
              </w:rPr>
              <w:t>Agriculture</w:t>
            </w:r>
            <w:r w:rsidRPr="00E20A1D">
              <w:rPr>
                <w:color w:val="000000" w:themeColor="text1"/>
              </w:rPr>
              <w:t xml:space="preserve"> and Environment is responsible for </w:t>
            </w:r>
            <w:r>
              <w:t>m</w:t>
            </w:r>
            <w:r w:rsidRPr="00406AAD">
              <w:t>onitor</w:t>
            </w:r>
            <w:r>
              <w:t>ing and</w:t>
            </w:r>
            <w:r w:rsidRPr="00406AAD">
              <w:t xml:space="preserve"> organiz</w:t>
            </w:r>
            <w:r>
              <w:t>ing</w:t>
            </w:r>
            <w:r w:rsidRPr="00406AAD">
              <w:t xml:space="preserve"> the summar</w:t>
            </w:r>
            <w:r>
              <w:t>izing</w:t>
            </w:r>
            <w:r w:rsidRPr="00406AAD">
              <w:t xml:space="preserve"> and evaluation of the implementation of the Project at the end of the pilot phase </w:t>
            </w:r>
            <w:r w:rsidRPr="00406AAD">
              <w:lastRenderedPageBreak/>
              <w:t>and periodically every 5 years during the official phase, and report to the Prime Minister</w:t>
            </w:r>
            <w:r>
              <w:t>.</w:t>
            </w:r>
            <w:r w:rsidR="00BE3B3A">
              <w:rPr>
                <w:color w:val="000000" w:themeColor="text1"/>
              </w:rPr>
              <w:t xml:space="preserve"> </w:t>
            </w:r>
            <w:r w:rsidRPr="00E20A1D" w:rsidR="00E20A1D">
              <w:rPr>
                <w:color w:val="000000" w:themeColor="text1"/>
              </w:rPr>
              <w:t xml:space="preserve">This report to the Prime Minister by the Ministry of </w:t>
            </w:r>
            <w:r>
              <w:rPr>
                <w:color w:val="000000" w:themeColor="text1"/>
              </w:rPr>
              <w:t>Agriculture</w:t>
            </w:r>
            <w:r w:rsidRPr="00E20A1D" w:rsidR="00E20A1D">
              <w:rPr>
                <w:color w:val="000000" w:themeColor="text1"/>
              </w:rPr>
              <w:t xml:space="preserve"> and Environment is based on reports submitted by other relevant </w:t>
            </w:r>
            <w:r w:rsidR="00BE3B3A">
              <w:rPr>
                <w:color w:val="000000" w:themeColor="text1"/>
              </w:rPr>
              <w:t>authorities</w:t>
            </w:r>
            <w:r w:rsidRPr="00E20A1D">
              <w:rPr>
                <w:color w:val="000000" w:themeColor="text1"/>
              </w:rPr>
              <w:t xml:space="preserve"> </w:t>
            </w:r>
            <w:r>
              <w:rPr>
                <w:color w:val="000000" w:themeColor="text1"/>
              </w:rPr>
              <w:t xml:space="preserve">to </w:t>
            </w:r>
            <w:r w:rsidRPr="00E20A1D">
              <w:rPr>
                <w:color w:val="000000" w:themeColor="text1"/>
              </w:rPr>
              <w:t xml:space="preserve">the Ministry of </w:t>
            </w:r>
            <w:r>
              <w:rPr>
                <w:color w:val="000000" w:themeColor="text1"/>
              </w:rPr>
              <w:t>Agriculture</w:t>
            </w:r>
            <w:r w:rsidRPr="00E20A1D">
              <w:rPr>
                <w:color w:val="000000" w:themeColor="text1"/>
              </w:rPr>
              <w:t xml:space="preserve"> and Environment </w:t>
            </w:r>
            <w:r w:rsidRPr="00E20A1D" w:rsidR="00E20A1D">
              <w:rPr>
                <w:color w:val="000000" w:themeColor="text1"/>
              </w:rPr>
              <w:t>during the implementation of the carbon market project</w:t>
            </w:r>
            <w:r w:rsidR="003C4C49">
              <w:rPr>
                <w:color w:val="000000" w:themeColor="text1"/>
              </w:rPr>
              <w:t>.</w:t>
            </w:r>
            <w:r w:rsidR="00BE3B3A">
              <w:rPr>
                <w:color w:val="000000" w:themeColor="text1"/>
              </w:rPr>
              <w:t xml:space="preserve"> (</w:t>
            </w:r>
            <w:r w:rsidR="00BE3B3A">
              <w:t>Section</w:t>
            </w:r>
            <w:r w:rsidR="003C4C49">
              <w:t>s</w:t>
            </w:r>
            <w:r w:rsidR="00BE3B3A">
              <w:t xml:space="preserve"> </w:t>
            </w:r>
            <w:r w:rsidR="003C4C49">
              <w:t>IV.1</w:t>
            </w:r>
            <w:r w:rsidR="001A4442">
              <w:t>,</w:t>
            </w:r>
            <w:r w:rsidR="003C4C49">
              <w:t xml:space="preserve"> </w:t>
            </w:r>
            <w:r w:rsidR="00BE3B3A">
              <w:t xml:space="preserve">IV.3, </w:t>
            </w:r>
            <w:r w:rsidR="00BE3B3A">
              <w:rPr>
                <w:color w:val="000000" w:themeColor="text1"/>
              </w:rPr>
              <w:t>Item IV.10 of the Annex)</w:t>
            </w:r>
          </w:p>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lastRenderedPageBreak/>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B91061" w14:paraId="5D087425" w14:textId="605A365A">
            <w:r>
              <w:t>N/A.</w:t>
            </w:r>
          </w:p>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B91061" w14:paraId="2518BD70" w14:textId="7FE40B62">
            <w:r>
              <w:t>N/A.</w:t>
            </w:r>
          </w:p>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B91061" w14:paraId="2F54EE03" w14:textId="6A95B5FF">
            <w:pPr>
              <w:rPr>
                <w:lang w:val="sv-SE"/>
              </w:rPr>
            </w:pPr>
            <w:r>
              <w:t>N/A.</w:t>
            </w:r>
          </w:p>
        </w:tc>
      </w:tr>
      <w:tr w:rsidR="00524D54" w:rsidTr="00DD3144" w14:paraId="5B28EF76" w14:textId="77777777">
        <w:trPr>
          <w:trHeight w:val="533"/>
        </w:trPr>
        <w:tc>
          <w:tcPr>
            <w:tcW w:w="1066" w:type="dxa"/>
            <w:vAlign w:val="center"/>
          </w:tcPr>
          <w:p w:rsidR="00524D54" w:rsidP="00DD3144" w:rsidRDefault="002C75E1" w14:paraId="565EC564" w14:textId="01D374F9">
            <w:r>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B91061" w14:paraId="5C9F0252" w14:textId="0C73DA2C">
            <w:r>
              <w:t>N/A.</w:t>
            </w:r>
          </w:p>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B91061" w14:paraId="53C4E801" w14:textId="538577FD">
            <w:r>
              <w:t>N/A.</w:t>
            </w:r>
          </w:p>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B91061" w14:paraId="52C1CE50" w14:textId="425912FB">
            <w:r>
              <w:t>N/A.</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E20A1D" w14:paraId="63E64AA4" w14:textId="4A0DB2DF">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B91061" w14:paraId="30BAB92A" w14:textId="414C001A">
            <w:r>
              <w:t>N/A.</w:t>
            </w:r>
          </w:p>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lastRenderedPageBreak/>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E20A1D" w14:paraId="442EEDB2" w14:textId="5C404C24">
            <w:r>
              <w:t>X</w:t>
            </w:r>
          </w:p>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B91061" w14:paraId="6475235A" w14:textId="4F218EF2">
            <w:r>
              <w:t>N/A.</w:t>
            </w:r>
          </w:p>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6D76BF7A">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B91061" w14:paraId="7A457096" w14:textId="226EE2E7">
            <w:pPr>
              <w:spacing w:line="276" w:lineRule="auto"/>
              <w:rPr>
                <w:color w:val="000000" w:themeColor="text1"/>
              </w:rPr>
            </w:pPr>
            <w:r>
              <w:t>N/A.</w:t>
            </w: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E20A1D" w14:paraId="3F0CAF5D" w14:textId="549165F2">
            <w:pPr>
              <w:spacing w:line="276" w:lineRule="auto"/>
              <w:rPr>
                <w:color w:val="000000" w:themeColor="text1"/>
              </w:rPr>
            </w:pPr>
            <w:r>
              <w:rPr>
                <w:color w:val="000000" w:themeColor="text1"/>
              </w:rP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91061" w14:paraId="21FC1B7F" w14:textId="0A159B80">
            <w:pPr>
              <w:spacing w:line="276" w:lineRule="auto"/>
              <w:rPr>
                <w:color w:val="000000" w:themeColor="text1"/>
              </w:rPr>
            </w:pPr>
            <w:r>
              <w:rPr>
                <w:color w:val="000000" w:themeColor="text1"/>
              </w:rPr>
              <w:t>N/A.</w:t>
            </w: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E20A1D" w14:paraId="6D63DD00" w14:textId="4623BA96">
            <w:pPr>
              <w:spacing w:line="276" w:lineRule="auto"/>
              <w:rPr>
                <w:color w:val="000000" w:themeColor="text1"/>
              </w:rPr>
            </w:pPr>
            <w:r>
              <w:rPr>
                <w:color w:val="000000" w:themeColor="text1"/>
              </w:rPr>
              <w:t>X</w:t>
            </w: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Pr="00834C91" w:rsidR="00FC2FF5" w:rsidP="00FC2FF5" w:rsidRDefault="00FC2FF5" w14:paraId="26F65732" w14:textId="79FB20F0">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climate-related disclosure duties</w:t>
            </w:r>
            <w:r w:rsidRPr="00834C91">
              <w:rPr>
                <w:rFonts w:ascii="Calibri" w:hAnsi="Calibri" w:cs="Calibri"/>
              </w:rPr>
              <w:t xml:space="preserve"> </w:t>
            </w:r>
            <w:r>
              <w:rPr>
                <w:rFonts w:ascii="Calibri" w:hAnsi="Calibri" w:cs="Calibri"/>
              </w:rPr>
              <w:t xml:space="preserve">under </w:t>
            </w:r>
            <w:r w:rsidR="00D74DD5">
              <w:rPr>
                <w:rFonts w:ascii="Calibri" w:hAnsi="Calibri" w:cs="Calibri"/>
              </w:rPr>
              <w:t>Decision 232</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w:t>
            </w:r>
            <w:proofErr w:type="spellStart"/>
            <w:r w:rsidRPr="00834C91">
              <w:rPr>
                <w:rFonts w:ascii="Calibri" w:hAnsi="Calibri" w:cs="Calibri"/>
              </w:rPr>
              <w:t>thuvienbanan</w:t>
            </w:r>
            <w:proofErr w:type="spellEnd"/>
            <w:r w:rsidRPr="00834C91">
              <w:rPr>
                <w:rFonts w:ascii="Calibri" w:hAnsi="Calibri" w:cs="Calibri"/>
              </w:rPr>
              <w:t xml:space="preserve">, </w:t>
            </w:r>
            <w:r>
              <w:rPr>
                <w:rFonts w:ascii="Calibri" w:hAnsi="Calibri" w:cs="Calibri"/>
              </w:rPr>
              <w:t xml:space="preserve">and State-run database such as </w:t>
            </w:r>
            <w:proofErr w:type="spellStart"/>
            <w:r w:rsidRPr="00834C91">
              <w:rPr>
                <w:rFonts w:ascii="Calibri" w:hAnsi="Calibri" w:cs="Calibri"/>
              </w:rPr>
              <w:t>congbobanan</w:t>
            </w:r>
            <w:proofErr w:type="spellEnd"/>
            <w:r w:rsidRPr="00834C91">
              <w:rPr>
                <w:rFonts w:ascii="Calibri" w:hAnsi="Calibri" w:cs="Calibri"/>
              </w:rPr>
              <w:t xml:space="preserve">.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w:t>
            </w:r>
            <w:r w:rsidR="00602D57">
              <w:rPr>
                <w:rFonts w:ascii="Calibri" w:hAnsi="Calibri" w:cs="Calibri"/>
              </w:rPr>
              <w:t>1</w:t>
            </w:r>
            <w:r>
              <w:rPr>
                <w:rFonts w:ascii="Calibri" w:hAnsi="Calibri" w:cs="Calibri"/>
              </w:rPr>
              <w:t>.15</w:t>
            </w:r>
            <w:r w:rsidRPr="00834C91">
              <w:rPr>
                <w:rFonts w:ascii="Calibri" w:hAnsi="Calibri" w:cs="Calibri"/>
              </w:rPr>
              <w:t>.</w:t>
            </w:r>
          </w:p>
          <w:p w:rsidRPr="00834C91" w:rsidR="00FC2FF5" w:rsidP="00FC2FF5" w:rsidRDefault="00FC2FF5" w14:paraId="537BDF12" w14:textId="77777777">
            <w:pPr>
              <w:rPr>
                <w:rFonts w:ascii="Calibri" w:hAnsi="Calibri" w:cs="Calibri"/>
              </w:rPr>
            </w:pPr>
            <w:proofErr w:type="spellStart"/>
            <w:r w:rsidRPr="00834C91">
              <w:rPr>
                <w:rFonts w:ascii="Calibri" w:hAnsi="Calibri" w:cs="Calibri"/>
              </w:rPr>
              <w:t>Congbobanan</w:t>
            </w:r>
            <w:proofErr w:type="spellEnd"/>
            <w:r w:rsidRPr="00834C91">
              <w:rPr>
                <w:rFonts w:ascii="Calibri" w:hAnsi="Calibri" w:cs="Calibri"/>
              </w:rPr>
              <w:t>:</w:t>
            </w:r>
          </w:p>
          <w:p w:rsidRPr="007B5955" w:rsidR="00FC2FF5" w:rsidP="00FC2FF5" w:rsidRDefault="00FC2FF5" w14:paraId="5229A16F" w14:textId="77777777">
            <w:pPr>
              <w:rPr>
                <w:rFonts w:cstheme="minorHAnsi"/>
              </w:rPr>
            </w:pPr>
            <w:r w:rsidRPr="00834C91">
              <w:rPr>
                <w:rFonts w:ascii="Calibri" w:hAnsi="Calibri" w:cs="Calibri"/>
              </w:rPr>
              <w:t>[</w:t>
            </w:r>
            <w:r w:rsidRPr="00547D41">
              <w:rPr>
                <w:rStyle w:val="Hyperlink"/>
              </w:rPr>
              <w:t>https://web.archive.org/web/20250705103954/https://congbobanan.toaan.gov.vn/0t15at1cvn/Tra-cu-ban-an</w:t>
            </w:r>
            <w:r w:rsidRPr="00834C91">
              <w:rPr>
                <w:rFonts w:ascii="Calibri" w:hAnsi="Calibri" w:cs="Calibri"/>
              </w:rPr>
              <w:t>]</w:t>
            </w:r>
          </w:p>
          <w:p w:rsidRPr="007B5955" w:rsidR="00FC2FF5" w:rsidP="00FC2FF5" w:rsidRDefault="00FC2FF5" w14:paraId="22230EBF" w14:textId="77777777">
            <w:pPr>
              <w:rPr>
                <w:rFonts w:cstheme="minorHAnsi"/>
              </w:rPr>
            </w:pPr>
            <w:proofErr w:type="spellStart"/>
            <w:r w:rsidRPr="007B5955">
              <w:rPr>
                <w:rFonts w:cstheme="minorHAnsi"/>
              </w:rPr>
              <w:t>Thuvienbanan</w:t>
            </w:r>
            <w:proofErr w:type="spellEnd"/>
            <w:r w:rsidRPr="007B5955">
              <w:rPr>
                <w:rFonts w:cstheme="minorHAnsi"/>
              </w:rPr>
              <w:t>:</w:t>
            </w:r>
          </w:p>
          <w:p w:rsidR="008063B5" w:rsidP="00FC2FF5" w:rsidRDefault="00FC2FF5" w14:paraId="1AD00030" w14:textId="4CE00E8F">
            <w:pPr>
              <w:spacing w:line="276" w:lineRule="auto"/>
              <w:rPr>
                <w:color w:val="000000" w:themeColor="text1"/>
              </w:rPr>
            </w:pPr>
            <w:r w:rsidRPr="007B5955">
              <w:rPr>
                <w:rFonts w:cstheme="minorHAnsi"/>
              </w:rPr>
              <w:t>[</w:t>
            </w:r>
            <w:hyperlink w:tgtFrame="_blank" w:history="1" r:id="rId18">
              <w:r w:rsidRPr="007B5955" w:rsidR="00B91061">
                <w:rPr>
                  <w:rStyle w:val="Hyperlink"/>
                  <w:rFonts w:cstheme="minorHAnsi"/>
                  <w:noProof/>
                </w:rPr>
                <w:t>https://web.archive.org/web/20250722163813/https://thuvienphapluat.vn/banan</w:t>
              </w:r>
            </w:hyperlink>
            <w:r w:rsidRPr="00834C91">
              <w:rPr>
                <w:rFonts w:ascii="Calibri" w:hAnsi="Calibri" w:cs="Calibri"/>
              </w:rPr>
              <w:t>]</w:t>
            </w:r>
          </w:p>
        </w:tc>
      </w:tr>
      <w:bookmarkEnd w:id="3"/>
    </w:tbl>
    <w:p w:rsidR="007B1CB8" w:rsidRDefault="007B1CB8" w14:paraId="3E15F58C" w14:textId="77777777"/>
    <w:p w:rsidR="00952AB2" w:rsidP="00952AB2" w:rsidRDefault="00952AB2" w14:paraId="0CE09BD1" w14:textId="632528A3">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C72CA1" w14:paraId="5FD8E972" w14:textId="77777777">
        <w:tc>
          <w:tcPr>
            <w:tcW w:w="828" w:type="dxa"/>
            <w:vAlign w:val="center"/>
          </w:tcPr>
          <w:p w:rsidRPr="00530553" w:rsidR="00042406" w:rsidP="00DD3144" w:rsidRDefault="00545554" w14:paraId="3F79FB3C" w14:textId="2FC0233B">
            <w:pPr>
              <w:rPr>
                <w:b/>
                <w:bCs/>
              </w:rPr>
            </w:pPr>
            <w:r w:rsidRPr="00530553">
              <w:rPr>
                <w:b/>
                <w:bCs/>
              </w:rPr>
              <w:t>1.17</w:t>
            </w:r>
          </w:p>
        </w:tc>
        <w:tc>
          <w:tcPr>
            <w:tcW w:w="9612"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72CA1" w14:paraId="3E541E49" w14:textId="77777777">
        <w:tc>
          <w:tcPr>
            <w:tcW w:w="828" w:type="dxa"/>
            <w:vAlign w:val="center"/>
          </w:tcPr>
          <w:p w:rsidR="00042406" w:rsidP="00DD3144" w:rsidRDefault="00042406" w14:paraId="1F80A843" w14:textId="77777777"/>
        </w:tc>
        <w:tc>
          <w:tcPr>
            <w:tcW w:w="3507" w:type="dxa"/>
            <w:shd w:val="clear" w:color="auto" w:fill="E2EFD9" w:themeFill="accent6" w:themeFillTint="33"/>
            <w:vAlign w:val="center"/>
          </w:tcPr>
          <w:p w:rsidR="00042406" w:rsidP="00DD3144" w:rsidRDefault="00042406" w14:paraId="6B223107" w14:textId="77777777"/>
        </w:tc>
        <w:tc>
          <w:tcPr>
            <w:tcW w:w="1391"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391"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3323"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C72CA1" w:rsidTr="00C72CA1" w14:paraId="56B69359" w14:textId="77777777">
        <w:tc>
          <w:tcPr>
            <w:tcW w:w="828" w:type="dxa"/>
            <w:vAlign w:val="center"/>
          </w:tcPr>
          <w:p w:rsidR="00C72CA1" w:rsidP="00C72CA1" w:rsidRDefault="00C72CA1" w14:paraId="3C1AB933" w14:textId="62B2DD02">
            <w:r>
              <w:t>1.17.1</w:t>
            </w:r>
          </w:p>
        </w:tc>
        <w:tc>
          <w:tcPr>
            <w:tcW w:w="3507" w:type="dxa"/>
            <w:shd w:val="clear" w:color="auto" w:fill="DEEAF6" w:themeFill="accent5" w:themeFillTint="33"/>
            <w:vAlign w:val="center"/>
          </w:tcPr>
          <w:p w:rsidRPr="00582995" w:rsidR="00C72CA1" w:rsidP="00C72CA1" w:rsidRDefault="00C72CA1" w14:paraId="0CFCD8D0" w14:textId="767B0272">
            <w:pPr>
              <w:spacing w:line="276" w:lineRule="auto"/>
              <w:rPr>
                <w:b/>
              </w:rPr>
            </w:pPr>
            <w:r w:rsidRPr="00582995">
              <w:rPr>
                <w:b/>
                <w:color w:val="7030A0"/>
              </w:rPr>
              <w:t>Greenhouse gas (GHG) emissions</w:t>
            </w:r>
          </w:p>
        </w:tc>
        <w:tc>
          <w:tcPr>
            <w:tcW w:w="1391" w:type="dxa"/>
            <w:gridSpan w:val="2"/>
            <w:vAlign w:val="center"/>
          </w:tcPr>
          <w:p w:rsidR="00C72CA1" w:rsidP="00C72CA1" w:rsidRDefault="00C72CA1" w14:paraId="683FBBD5" w14:textId="356C0B5E"/>
        </w:tc>
        <w:tc>
          <w:tcPr>
            <w:tcW w:w="1391" w:type="dxa"/>
            <w:vAlign w:val="center"/>
          </w:tcPr>
          <w:p w:rsidR="00C72CA1" w:rsidP="00C72CA1" w:rsidRDefault="00C72CA1" w14:paraId="7015C034" w14:textId="39B52051"/>
        </w:tc>
        <w:tc>
          <w:tcPr>
            <w:tcW w:w="3323" w:type="dxa"/>
            <w:vAlign w:val="center"/>
          </w:tcPr>
          <w:p w:rsidR="00C72CA1" w:rsidP="00C72CA1" w:rsidRDefault="00C72CA1" w14:paraId="0D7B8554" w14:textId="4D549086">
            <w:r>
              <w:t xml:space="preserve">X </w:t>
            </w:r>
          </w:p>
        </w:tc>
      </w:tr>
      <w:tr w:rsidR="00C72CA1" w:rsidTr="00C72CA1" w14:paraId="3C2151B2" w14:textId="77777777">
        <w:tc>
          <w:tcPr>
            <w:tcW w:w="828" w:type="dxa"/>
            <w:vAlign w:val="center"/>
          </w:tcPr>
          <w:p w:rsidR="00C72CA1" w:rsidP="00C72CA1" w:rsidRDefault="00C72CA1" w14:paraId="353FA123" w14:textId="18F73352">
            <w:r>
              <w:t>1.17.2</w:t>
            </w:r>
          </w:p>
        </w:tc>
        <w:tc>
          <w:tcPr>
            <w:tcW w:w="3507" w:type="dxa"/>
            <w:shd w:val="clear" w:color="auto" w:fill="DEEAF6" w:themeFill="accent5" w:themeFillTint="33"/>
            <w:vAlign w:val="center"/>
          </w:tcPr>
          <w:p w:rsidRPr="008835E8" w:rsidR="00C72CA1" w:rsidP="00C72CA1" w:rsidRDefault="00C72CA1" w14:paraId="6CAC9070" w14:textId="18D7CFB9">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rsidR="00C72CA1" w:rsidP="00C72CA1" w:rsidRDefault="00C72CA1" w14:paraId="65159374" w14:textId="6185FFA0"/>
        </w:tc>
        <w:tc>
          <w:tcPr>
            <w:tcW w:w="1391" w:type="dxa"/>
            <w:vAlign w:val="center"/>
          </w:tcPr>
          <w:p w:rsidR="00C72CA1" w:rsidP="00C72CA1" w:rsidRDefault="00C72CA1" w14:paraId="07C6BDE2" w14:textId="74A5A0DC"/>
        </w:tc>
        <w:tc>
          <w:tcPr>
            <w:tcW w:w="3323" w:type="dxa"/>
            <w:vAlign w:val="center"/>
          </w:tcPr>
          <w:p w:rsidR="00C72CA1" w:rsidP="00C72CA1" w:rsidRDefault="00C72CA1" w14:paraId="6E6F3A6D" w14:textId="40395153">
            <w:r>
              <w:t>X</w:t>
            </w:r>
          </w:p>
        </w:tc>
      </w:tr>
      <w:tr w:rsidR="00C72CA1" w:rsidTr="00C72CA1" w14:paraId="3D028064" w14:textId="77777777">
        <w:tc>
          <w:tcPr>
            <w:tcW w:w="828" w:type="dxa"/>
            <w:vAlign w:val="center"/>
          </w:tcPr>
          <w:p w:rsidR="00C72CA1" w:rsidP="00C72CA1" w:rsidRDefault="00C72CA1" w14:paraId="6547FB4B" w14:textId="5692E027">
            <w:r>
              <w:t>1.17.3</w:t>
            </w:r>
          </w:p>
        </w:tc>
        <w:tc>
          <w:tcPr>
            <w:tcW w:w="3507" w:type="dxa"/>
            <w:shd w:val="clear" w:color="auto" w:fill="DEEAF6" w:themeFill="accent5" w:themeFillTint="33"/>
            <w:vAlign w:val="center"/>
          </w:tcPr>
          <w:p w:rsidR="00C72CA1" w:rsidP="00C72CA1" w:rsidRDefault="00C72CA1"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rsidR="00C72CA1" w:rsidP="00C72CA1" w:rsidRDefault="00C72CA1" w14:paraId="15806017" w14:textId="4A4E3F75"/>
        </w:tc>
        <w:tc>
          <w:tcPr>
            <w:tcW w:w="1391" w:type="dxa"/>
            <w:vAlign w:val="center"/>
          </w:tcPr>
          <w:p w:rsidR="00C72CA1" w:rsidP="00C72CA1" w:rsidRDefault="00C72CA1" w14:paraId="78F2FEC9" w14:textId="77777777"/>
        </w:tc>
        <w:tc>
          <w:tcPr>
            <w:tcW w:w="3323" w:type="dxa"/>
            <w:vAlign w:val="center"/>
          </w:tcPr>
          <w:p w:rsidR="00C72CA1" w:rsidP="00C72CA1" w:rsidRDefault="00C72CA1" w14:paraId="1D255A36" w14:textId="081CF888">
            <w:r>
              <w:t>X</w:t>
            </w:r>
          </w:p>
        </w:tc>
      </w:tr>
      <w:tr w:rsidR="00C72CA1" w:rsidTr="00C72CA1" w14:paraId="3C6AE41B" w14:textId="77777777">
        <w:tc>
          <w:tcPr>
            <w:tcW w:w="828" w:type="dxa"/>
            <w:vAlign w:val="center"/>
          </w:tcPr>
          <w:p w:rsidR="00C72CA1" w:rsidP="00C72CA1" w:rsidRDefault="00C72CA1" w14:paraId="24044DB4" w14:textId="521818DB">
            <w:r>
              <w:t>1.17.4</w:t>
            </w:r>
          </w:p>
        </w:tc>
        <w:tc>
          <w:tcPr>
            <w:tcW w:w="3507" w:type="dxa"/>
            <w:shd w:val="clear" w:color="auto" w:fill="DEEAF6" w:themeFill="accent5" w:themeFillTint="33"/>
            <w:vAlign w:val="center"/>
          </w:tcPr>
          <w:p w:rsidR="00C72CA1" w:rsidP="00C72CA1" w:rsidRDefault="00C72CA1" w14:paraId="332CAB73" w14:textId="48F039B7">
            <w:pPr>
              <w:spacing w:line="276" w:lineRule="auto"/>
            </w:pPr>
            <w:r>
              <w:t>Other climate-related targets</w:t>
            </w:r>
          </w:p>
        </w:tc>
        <w:tc>
          <w:tcPr>
            <w:tcW w:w="1391" w:type="dxa"/>
            <w:gridSpan w:val="2"/>
            <w:vAlign w:val="center"/>
          </w:tcPr>
          <w:p w:rsidR="00C72CA1" w:rsidP="00C72CA1" w:rsidRDefault="00C72CA1" w14:paraId="5425AFE8" w14:textId="1E97733D"/>
        </w:tc>
        <w:tc>
          <w:tcPr>
            <w:tcW w:w="1391" w:type="dxa"/>
            <w:vAlign w:val="center"/>
          </w:tcPr>
          <w:p w:rsidR="00C72CA1" w:rsidP="00C72CA1" w:rsidRDefault="00C72CA1" w14:paraId="44DA35FE" w14:textId="77777777"/>
        </w:tc>
        <w:tc>
          <w:tcPr>
            <w:tcW w:w="3323" w:type="dxa"/>
            <w:vAlign w:val="center"/>
          </w:tcPr>
          <w:p w:rsidR="00C72CA1" w:rsidP="00C72CA1" w:rsidRDefault="00C72CA1" w14:paraId="02561B88" w14:textId="5A772CE1">
            <w:r>
              <w:t>X</w:t>
            </w:r>
          </w:p>
        </w:tc>
      </w:tr>
      <w:tr w:rsidR="00C72CA1" w:rsidTr="00C72CA1" w14:paraId="4D444617" w14:textId="77777777">
        <w:tc>
          <w:tcPr>
            <w:tcW w:w="828" w:type="dxa"/>
            <w:vAlign w:val="center"/>
          </w:tcPr>
          <w:p w:rsidR="00C72CA1" w:rsidP="00C72CA1" w:rsidRDefault="00C72CA1" w14:paraId="6BBDC663" w14:textId="141F42BA">
            <w:r>
              <w:lastRenderedPageBreak/>
              <w:t>1.17.5</w:t>
            </w:r>
          </w:p>
        </w:tc>
        <w:tc>
          <w:tcPr>
            <w:tcW w:w="3507" w:type="dxa"/>
            <w:shd w:val="clear" w:color="auto" w:fill="DEEAF6" w:themeFill="accent5" w:themeFillTint="33"/>
            <w:vAlign w:val="center"/>
          </w:tcPr>
          <w:p w:rsidRPr="00A84C61" w:rsidR="00C72CA1" w:rsidP="00C72CA1" w:rsidRDefault="00C72CA1" w14:paraId="40B8B238" w14:textId="0D3C00CC">
            <w:pPr>
              <w:spacing w:line="276" w:lineRule="auto"/>
              <w:rPr>
                <w:b/>
                <w:color w:val="7030A0"/>
              </w:rPr>
            </w:pPr>
            <w:r w:rsidRPr="00A84C61">
              <w:rPr>
                <w:b/>
                <w:color w:val="7030A0"/>
              </w:rPr>
              <w:t>Physical climate risk</w:t>
            </w:r>
          </w:p>
        </w:tc>
        <w:tc>
          <w:tcPr>
            <w:tcW w:w="1391" w:type="dxa"/>
            <w:gridSpan w:val="2"/>
            <w:vAlign w:val="center"/>
          </w:tcPr>
          <w:p w:rsidR="00C72CA1" w:rsidP="00C72CA1" w:rsidRDefault="00C72CA1" w14:paraId="6A70A7FE" w14:textId="176CB717"/>
        </w:tc>
        <w:tc>
          <w:tcPr>
            <w:tcW w:w="1391" w:type="dxa"/>
            <w:vAlign w:val="center"/>
          </w:tcPr>
          <w:p w:rsidR="00C72CA1" w:rsidP="00C72CA1" w:rsidRDefault="00C72CA1" w14:paraId="7EE9A7FE" w14:textId="77777777"/>
        </w:tc>
        <w:tc>
          <w:tcPr>
            <w:tcW w:w="3323" w:type="dxa"/>
            <w:vAlign w:val="center"/>
          </w:tcPr>
          <w:p w:rsidR="00C72CA1" w:rsidP="00C72CA1" w:rsidRDefault="00C72CA1" w14:paraId="64DEAA9D" w14:textId="2901ABC6">
            <w:r>
              <w:t>X</w:t>
            </w:r>
          </w:p>
        </w:tc>
      </w:tr>
      <w:tr w:rsidR="00C72CA1" w:rsidTr="00C72CA1" w14:paraId="59F69D34" w14:textId="77777777">
        <w:tc>
          <w:tcPr>
            <w:tcW w:w="828" w:type="dxa"/>
            <w:vAlign w:val="center"/>
          </w:tcPr>
          <w:p w:rsidR="00C72CA1" w:rsidP="00C72CA1" w:rsidRDefault="00C72CA1" w14:paraId="1DEA79A8" w14:textId="2D5B6F1F">
            <w:r>
              <w:t>1.17.6</w:t>
            </w:r>
          </w:p>
        </w:tc>
        <w:tc>
          <w:tcPr>
            <w:tcW w:w="3507" w:type="dxa"/>
            <w:shd w:val="clear" w:color="auto" w:fill="DEEAF6" w:themeFill="accent5" w:themeFillTint="33"/>
            <w:vAlign w:val="center"/>
          </w:tcPr>
          <w:p w:rsidR="00C72CA1" w:rsidP="00C72CA1" w:rsidRDefault="00C72CA1" w14:paraId="5F8AC5BC" w14:textId="51F74AFB">
            <w:pPr>
              <w:spacing w:line="276" w:lineRule="auto"/>
            </w:pPr>
            <w:r>
              <w:t>Transition risk</w:t>
            </w:r>
          </w:p>
        </w:tc>
        <w:tc>
          <w:tcPr>
            <w:tcW w:w="1391" w:type="dxa"/>
            <w:gridSpan w:val="2"/>
            <w:vAlign w:val="center"/>
          </w:tcPr>
          <w:p w:rsidR="00C72CA1" w:rsidP="00C72CA1" w:rsidRDefault="00C72CA1" w14:paraId="4749D1D6" w14:textId="5E2F8193"/>
        </w:tc>
        <w:tc>
          <w:tcPr>
            <w:tcW w:w="1391" w:type="dxa"/>
            <w:vAlign w:val="center"/>
          </w:tcPr>
          <w:p w:rsidR="00C72CA1" w:rsidP="00C72CA1" w:rsidRDefault="00C72CA1" w14:paraId="7603D43B" w14:textId="77777777"/>
        </w:tc>
        <w:tc>
          <w:tcPr>
            <w:tcW w:w="3323" w:type="dxa"/>
            <w:vAlign w:val="center"/>
          </w:tcPr>
          <w:p w:rsidR="00C72CA1" w:rsidP="00C72CA1" w:rsidRDefault="00C72CA1" w14:paraId="0BF1E54E" w14:textId="4027A452">
            <w:r>
              <w:t>X</w:t>
            </w:r>
          </w:p>
        </w:tc>
      </w:tr>
      <w:tr w:rsidR="00C72CA1" w:rsidTr="00C72CA1" w14:paraId="04F9F37D" w14:textId="77777777">
        <w:tc>
          <w:tcPr>
            <w:tcW w:w="828" w:type="dxa"/>
            <w:vAlign w:val="center"/>
          </w:tcPr>
          <w:p w:rsidR="00C72CA1" w:rsidP="00C72CA1" w:rsidRDefault="00C72CA1" w14:paraId="5E09BF16" w14:textId="391B683A">
            <w:r>
              <w:t>1.17.7</w:t>
            </w:r>
          </w:p>
        </w:tc>
        <w:tc>
          <w:tcPr>
            <w:tcW w:w="3507" w:type="dxa"/>
            <w:shd w:val="clear" w:color="auto" w:fill="DEEAF6" w:themeFill="accent5" w:themeFillTint="33"/>
            <w:vAlign w:val="center"/>
          </w:tcPr>
          <w:p w:rsidRPr="009E7C10" w:rsidR="00C72CA1" w:rsidP="00C72CA1" w:rsidRDefault="00C72CA1" w14:paraId="7058BA28" w14:textId="170453DB">
            <w:pPr>
              <w:spacing w:line="276" w:lineRule="auto"/>
              <w:rPr>
                <w:b/>
                <w:color w:val="7030A0"/>
              </w:rPr>
            </w:pPr>
            <w:r w:rsidRPr="009E7C10">
              <w:rPr>
                <w:b/>
                <w:color w:val="7030A0"/>
              </w:rPr>
              <w:t>Transition plan</w:t>
            </w:r>
          </w:p>
        </w:tc>
        <w:tc>
          <w:tcPr>
            <w:tcW w:w="1391" w:type="dxa"/>
            <w:gridSpan w:val="2"/>
            <w:vAlign w:val="center"/>
          </w:tcPr>
          <w:p w:rsidR="00C72CA1" w:rsidP="00C72CA1" w:rsidRDefault="00C72CA1" w14:paraId="36F4A1DC" w14:textId="5D5A681B"/>
        </w:tc>
        <w:tc>
          <w:tcPr>
            <w:tcW w:w="1391" w:type="dxa"/>
            <w:vAlign w:val="center"/>
          </w:tcPr>
          <w:p w:rsidR="00C72CA1" w:rsidP="00C72CA1" w:rsidRDefault="00C72CA1" w14:paraId="61F239DB" w14:textId="77777777"/>
        </w:tc>
        <w:tc>
          <w:tcPr>
            <w:tcW w:w="3323" w:type="dxa"/>
            <w:vAlign w:val="center"/>
          </w:tcPr>
          <w:p w:rsidR="00C72CA1" w:rsidP="00C72CA1" w:rsidRDefault="00C72CA1" w14:paraId="24A26498" w14:textId="4BD7AC04">
            <w:r>
              <w:t>X</w:t>
            </w:r>
          </w:p>
        </w:tc>
      </w:tr>
      <w:tr w:rsidR="00C72CA1" w:rsidTr="00C72CA1" w14:paraId="65209187" w14:textId="77777777">
        <w:tc>
          <w:tcPr>
            <w:tcW w:w="828" w:type="dxa"/>
            <w:vAlign w:val="center"/>
          </w:tcPr>
          <w:p w:rsidRPr="00BC2F0B" w:rsidR="00C72CA1" w:rsidP="00C72CA1" w:rsidRDefault="00C72CA1" w14:paraId="508D8F06" w14:textId="4073B424">
            <w:pPr>
              <w:rPr>
                <w:b/>
                <w:bCs/>
              </w:rPr>
            </w:pPr>
            <w:r w:rsidRPr="00BC2F0B">
              <w:rPr>
                <w:b/>
                <w:bCs/>
              </w:rPr>
              <w:t>1.18.1</w:t>
            </w:r>
          </w:p>
        </w:tc>
        <w:tc>
          <w:tcPr>
            <w:tcW w:w="9612" w:type="dxa"/>
            <w:gridSpan w:val="5"/>
            <w:shd w:val="clear" w:color="auto" w:fill="DEEAF6" w:themeFill="accent5" w:themeFillTint="33"/>
            <w:vAlign w:val="center"/>
          </w:tcPr>
          <w:p w:rsidR="00C72CA1" w:rsidP="00C72CA1" w:rsidRDefault="00C72CA1"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C72CA1" w:rsidP="00C72CA1" w:rsidRDefault="00C72CA1" w14:paraId="1F4930A6" w14:textId="77777777"/>
          <w:p w:rsidR="00C72CA1" w:rsidP="00C72CA1" w:rsidRDefault="00C72CA1"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009C5118" w14:textId="77777777">
        <w:trPr>
          <w:trHeight w:val="1020"/>
        </w:trPr>
        <w:tc>
          <w:tcPr>
            <w:tcW w:w="828" w:type="dxa"/>
            <w:vAlign w:val="center"/>
          </w:tcPr>
          <w:p w:rsidR="00C72CA1" w:rsidP="00C72CA1" w:rsidRDefault="00C72CA1" w14:paraId="021DEDA1" w14:textId="77777777"/>
        </w:tc>
        <w:tc>
          <w:tcPr>
            <w:tcW w:w="9612" w:type="dxa"/>
            <w:gridSpan w:val="5"/>
            <w:shd w:val="clear" w:color="auto" w:fill="auto"/>
            <w:vAlign w:val="center"/>
          </w:tcPr>
          <w:p w:rsidR="00C72CA1" w:rsidP="00C72CA1" w:rsidRDefault="00B91061" w14:paraId="5131DA9B" w14:textId="05997475">
            <w:r>
              <w:rPr>
                <w:rFonts w:ascii="Calibri" w:hAnsi="Calibri" w:cs="Calibri"/>
              </w:rPr>
              <w:t>N/A.</w:t>
            </w:r>
          </w:p>
        </w:tc>
      </w:tr>
      <w:tr w:rsidR="00C72CA1" w:rsidTr="00C72CA1" w14:paraId="7F46C30B" w14:textId="77777777">
        <w:tc>
          <w:tcPr>
            <w:tcW w:w="828" w:type="dxa"/>
            <w:vAlign w:val="center"/>
          </w:tcPr>
          <w:p w:rsidRPr="00BC2F0B" w:rsidR="00C72CA1" w:rsidP="00C72CA1" w:rsidRDefault="00C72CA1" w14:paraId="71656140" w14:textId="2B9A3B9D">
            <w:pPr>
              <w:rPr>
                <w:b/>
                <w:bCs/>
              </w:rPr>
            </w:pPr>
            <w:r w:rsidRPr="00BC2F0B">
              <w:rPr>
                <w:b/>
                <w:bCs/>
              </w:rPr>
              <w:t>1.18.2</w:t>
            </w:r>
          </w:p>
        </w:tc>
        <w:tc>
          <w:tcPr>
            <w:tcW w:w="9612" w:type="dxa"/>
            <w:gridSpan w:val="5"/>
            <w:shd w:val="clear" w:color="auto" w:fill="DEEAF6" w:themeFill="accent5" w:themeFillTint="33"/>
            <w:vAlign w:val="center"/>
          </w:tcPr>
          <w:p w:rsidR="00C72CA1" w:rsidP="00C72CA1" w:rsidRDefault="00C72CA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C72CA1" w:rsidP="00C72CA1" w:rsidRDefault="00C72CA1" w14:paraId="6BF8488E" w14:textId="77777777"/>
          <w:p w:rsidR="00C72CA1" w:rsidP="00C72CA1" w:rsidRDefault="00C72CA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7DAFFEE4" w14:textId="77777777">
        <w:trPr>
          <w:trHeight w:val="1020"/>
        </w:trPr>
        <w:tc>
          <w:tcPr>
            <w:tcW w:w="828" w:type="dxa"/>
            <w:vAlign w:val="center"/>
          </w:tcPr>
          <w:p w:rsidR="00C72CA1" w:rsidP="00C72CA1" w:rsidRDefault="00C72CA1" w14:paraId="4156F77F" w14:textId="77777777"/>
        </w:tc>
        <w:tc>
          <w:tcPr>
            <w:tcW w:w="9612" w:type="dxa"/>
            <w:gridSpan w:val="5"/>
            <w:shd w:val="clear" w:color="auto" w:fill="auto"/>
            <w:vAlign w:val="center"/>
          </w:tcPr>
          <w:p w:rsidR="00C72CA1" w:rsidP="00C72CA1" w:rsidRDefault="00B91061" w14:paraId="4061A97D" w14:textId="3006FB3A">
            <w:r>
              <w:rPr>
                <w:rFonts w:ascii="Calibri" w:hAnsi="Calibri" w:cs="Calibri"/>
              </w:rPr>
              <w:t>N/A.</w:t>
            </w:r>
          </w:p>
        </w:tc>
      </w:tr>
      <w:tr w:rsidR="00C72CA1" w:rsidTr="00C72CA1" w14:paraId="07EBC884" w14:textId="77777777">
        <w:tc>
          <w:tcPr>
            <w:tcW w:w="828" w:type="dxa"/>
            <w:vAlign w:val="center"/>
          </w:tcPr>
          <w:p w:rsidRPr="00BC2F0B" w:rsidR="00C72CA1" w:rsidP="00C72CA1" w:rsidRDefault="00C72CA1" w14:paraId="3C3A164B" w14:textId="78A242EE">
            <w:pPr>
              <w:rPr>
                <w:b/>
                <w:bCs/>
              </w:rPr>
            </w:pPr>
            <w:r w:rsidRPr="00BC2F0B">
              <w:rPr>
                <w:b/>
                <w:bCs/>
              </w:rPr>
              <w:t>1.18.3</w:t>
            </w:r>
          </w:p>
        </w:tc>
        <w:tc>
          <w:tcPr>
            <w:tcW w:w="9612" w:type="dxa"/>
            <w:gridSpan w:val="5"/>
            <w:shd w:val="clear" w:color="auto" w:fill="DEEAF6" w:themeFill="accent5" w:themeFillTint="33"/>
            <w:vAlign w:val="center"/>
          </w:tcPr>
          <w:p w:rsidR="00C72CA1" w:rsidP="00C72CA1" w:rsidRDefault="00C72CA1"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C72CA1" w:rsidP="00C72CA1" w:rsidRDefault="00C72CA1" w14:paraId="1EFDFCAF" w14:textId="77777777"/>
          <w:p w:rsidR="00C72CA1" w:rsidP="00C72CA1" w:rsidRDefault="00C72CA1"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5900A099" w14:textId="77777777">
        <w:trPr>
          <w:trHeight w:val="1020"/>
        </w:trPr>
        <w:tc>
          <w:tcPr>
            <w:tcW w:w="828" w:type="dxa"/>
            <w:vAlign w:val="center"/>
          </w:tcPr>
          <w:p w:rsidR="00C72CA1" w:rsidP="00C72CA1" w:rsidRDefault="00C72CA1" w14:paraId="7723B571" w14:textId="77777777"/>
        </w:tc>
        <w:tc>
          <w:tcPr>
            <w:tcW w:w="9612" w:type="dxa"/>
            <w:gridSpan w:val="5"/>
            <w:shd w:val="clear" w:color="auto" w:fill="auto"/>
            <w:vAlign w:val="center"/>
          </w:tcPr>
          <w:p w:rsidR="00C72CA1" w:rsidP="00C72CA1" w:rsidRDefault="00B91061" w14:paraId="2FF4AF94" w14:textId="16E09AE4">
            <w:r>
              <w:t>N/A.</w:t>
            </w:r>
          </w:p>
        </w:tc>
      </w:tr>
      <w:tr w:rsidR="00C72CA1" w:rsidTr="00C72CA1" w14:paraId="1B0925DC" w14:textId="77777777">
        <w:tc>
          <w:tcPr>
            <w:tcW w:w="828" w:type="dxa"/>
            <w:vAlign w:val="center"/>
          </w:tcPr>
          <w:p w:rsidRPr="00BC2F0B" w:rsidR="00C72CA1" w:rsidP="00C72CA1" w:rsidRDefault="00C72CA1" w14:paraId="1C2F4545" w14:textId="7B7B836B">
            <w:pPr>
              <w:rPr>
                <w:b/>
                <w:bCs/>
              </w:rPr>
            </w:pPr>
            <w:r w:rsidRPr="00BC2F0B">
              <w:rPr>
                <w:b/>
                <w:bCs/>
              </w:rPr>
              <w:t>1.18.4</w:t>
            </w:r>
          </w:p>
        </w:tc>
        <w:tc>
          <w:tcPr>
            <w:tcW w:w="9612" w:type="dxa"/>
            <w:gridSpan w:val="5"/>
            <w:shd w:val="clear" w:color="auto" w:fill="DEEAF6" w:themeFill="accent5" w:themeFillTint="33"/>
            <w:vAlign w:val="center"/>
          </w:tcPr>
          <w:p w:rsidR="00C72CA1" w:rsidP="00C72CA1" w:rsidRDefault="00C72CA1"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C72CA1" w:rsidP="00C72CA1" w:rsidRDefault="00C72CA1" w14:paraId="1ABD00F4" w14:textId="77777777"/>
          <w:p w:rsidR="00C72CA1" w:rsidP="00C72CA1" w:rsidRDefault="00C72CA1"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4DA592C6" w14:textId="77777777">
        <w:trPr>
          <w:trHeight w:val="1020"/>
        </w:trPr>
        <w:tc>
          <w:tcPr>
            <w:tcW w:w="828" w:type="dxa"/>
            <w:vAlign w:val="center"/>
          </w:tcPr>
          <w:p w:rsidR="00C72CA1" w:rsidP="00C72CA1" w:rsidRDefault="00C72CA1" w14:paraId="7DB53ED0" w14:textId="77777777"/>
        </w:tc>
        <w:tc>
          <w:tcPr>
            <w:tcW w:w="9612" w:type="dxa"/>
            <w:gridSpan w:val="5"/>
            <w:shd w:val="clear" w:color="auto" w:fill="auto"/>
            <w:vAlign w:val="center"/>
          </w:tcPr>
          <w:p w:rsidR="00C72CA1" w:rsidP="00C72CA1" w:rsidRDefault="00B91061" w14:paraId="2D37B849" w14:textId="41A2E6DC">
            <w:r>
              <w:t>N/A.</w:t>
            </w:r>
          </w:p>
        </w:tc>
      </w:tr>
      <w:tr w:rsidR="00C72CA1" w:rsidTr="00C72CA1" w14:paraId="3F5D732A" w14:textId="77777777">
        <w:tc>
          <w:tcPr>
            <w:tcW w:w="828" w:type="dxa"/>
            <w:vAlign w:val="center"/>
          </w:tcPr>
          <w:p w:rsidRPr="00BC2F0B" w:rsidR="00C72CA1" w:rsidP="00C72CA1" w:rsidRDefault="00C72CA1" w14:paraId="2CFA4080" w14:textId="65A177F4">
            <w:pPr>
              <w:rPr>
                <w:b/>
                <w:bCs/>
              </w:rPr>
            </w:pPr>
            <w:r w:rsidRPr="00BC2F0B">
              <w:rPr>
                <w:b/>
                <w:bCs/>
              </w:rPr>
              <w:lastRenderedPageBreak/>
              <w:t>1.18.5</w:t>
            </w:r>
          </w:p>
        </w:tc>
        <w:tc>
          <w:tcPr>
            <w:tcW w:w="9612" w:type="dxa"/>
            <w:gridSpan w:val="5"/>
            <w:shd w:val="clear" w:color="auto" w:fill="DEEAF6" w:themeFill="accent5" w:themeFillTint="33"/>
            <w:vAlign w:val="center"/>
          </w:tcPr>
          <w:p w:rsidR="00C72CA1" w:rsidP="00C72CA1" w:rsidRDefault="00C72CA1"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C72CA1" w:rsidP="00C72CA1" w:rsidRDefault="00C72CA1" w14:paraId="1BFA5BC6" w14:textId="77777777"/>
          <w:p w:rsidR="00C72CA1" w:rsidP="00C72CA1" w:rsidRDefault="00C72CA1"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20647E52" w14:textId="77777777">
        <w:trPr>
          <w:trHeight w:val="1020"/>
        </w:trPr>
        <w:tc>
          <w:tcPr>
            <w:tcW w:w="828" w:type="dxa"/>
            <w:vAlign w:val="center"/>
          </w:tcPr>
          <w:p w:rsidR="00C72CA1" w:rsidP="00C72CA1" w:rsidRDefault="00C72CA1" w14:paraId="3024F08D" w14:textId="77777777"/>
        </w:tc>
        <w:tc>
          <w:tcPr>
            <w:tcW w:w="9612" w:type="dxa"/>
            <w:gridSpan w:val="5"/>
            <w:shd w:val="clear" w:color="auto" w:fill="auto"/>
            <w:vAlign w:val="center"/>
          </w:tcPr>
          <w:p w:rsidR="00C72CA1" w:rsidP="00C72CA1" w:rsidRDefault="00B91061" w14:paraId="142D13FD" w14:textId="217F4B15">
            <w:r>
              <w:t>N/A.</w:t>
            </w:r>
          </w:p>
        </w:tc>
      </w:tr>
      <w:tr w:rsidR="00C72CA1" w:rsidTr="00C72CA1" w14:paraId="73E434EA" w14:textId="77777777">
        <w:tc>
          <w:tcPr>
            <w:tcW w:w="828" w:type="dxa"/>
            <w:vAlign w:val="center"/>
          </w:tcPr>
          <w:p w:rsidRPr="00BC2F0B" w:rsidR="00C72CA1" w:rsidP="00C72CA1" w:rsidRDefault="00C72CA1" w14:paraId="56EBE628" w14:textId="7F8C4846">
            <w:pPr>
              <w:rPr>
                <w:b/>
                <w:bCs/>
              </w:rPr>
            </w:pPr>
            <w:r w:rsidRPr="00BC2F0B">
              <w:rPr>
                <w:b/>
                <w:bCs/>
              </w:rPr>
              <w:t>1.18.6</w:t>
            </w:r>
          </w:p>
        </w:tc>
        <w:tc>
          <w:tcPr>
            <w:tcW w:w="9612" w:type="dxa"/>
            <w:gridSpan w:val="5"/>
            <w:shd w:val="clear" w:color="auto" w:fill="DEEAF6" w:themeFill="accent5" w:themeFillTint="33"/>
            <w:vAlign w:val="center"/>
          </w:tcPr>
          <w:p w:rsidR="00C72CA1" w:rsidP="00C72CA1" w:rsidRDefault="00C72CA1"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C72CA1" w:rsidP="00C72CA1" w:rsidRDefault="00C72CA1" w14:paraId="0117D8AC" w14:textId="77777777"/>
          <w:p w:rsidR="00C72CA1" w:rsidP="00C72CA1" w:rsidRDefault="00C72CA1"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2E013D5D" w14:textId="77777777">
        <w:trPr>
          <w:trHeight w:val="1020"/>
        </w:trPr>
        <w:tc>
          <w:tcPr>
            <w:tcW w:w="828" w:type="dxa"/>
            <w:vAlign w:val="center"/>
          </w:tcPr>
          <w:p w:rsidR="00C72CA1" w:rsidP="00C72CA1" w:rsidRDefault="00C72CA1" w14:paraId="7F3E2F14" w14:textId="77777777"/>
        </w:tc>
        <w:tc>
          <w:tcPr>
            <w:tcW w:w="9612" w:type="dxa"/>
            <w:gridSpan w:val="5"/>
            <w:shd w:val="clear" w:color="auto" w:fill="auto"/>
            <w:vAlign w:val="center"/>
          </w:tcPr>
          <w:p w:rsidR="00C72CA1" w:rsidP="00C72CA1" w:rsidRDefault="00B91061" w14:paraId="0FA0FC71" w14:textId="2B703135">
            <w:r>
              <w:t>N/A.</w:t>
            </w:r>
          </w:p>
        </w:tc>
      </w:tr>
      <w:tr w:rsidR="00C72CA1" w:rsidTr="00C72CA1" w14:paraId="3ECA0ED6" w14:textId="77777777">
        <w:tc>
          <w:tcPr>
            <w:tcW w:w="828" w:type="dxa"/>
            <w:vAlign w:val="center"/>
          </w:tcPr>
          <w:p w:rsidRPr="00BC2F0B" w:rsidR="00C72CA1" w:rsidP="00C72CA1" w:rsidRDefault="00C72CA1" w14:paraId="5535A5EC" w14:textId="2E88D1A6">
            <w:pPr>
              <w:rPr>
                <w:b/>
                <w:bCs/>
              </w:rPr>
            </w:pPr>
            <w:r w:rsidRPr="00BC2F0B">
              <w:rPr>
                <w:b/>
                <w:bCs/>
              </w:rPr>
              <w:t>1.18.7</w:t>
            </w:r>
          </w:p>
        </w:tc>
        <w:tc>
          <w:tcPr>
            <w:tcW w:w="9612" w:type="dxa"/>
            <w:gridSpan w:val="5"/>
            <w:shd w:val="clear" w:color="auto" w:fill="DEEAF6" w:themeFill="accent5" w:themeFillTint="33"/>
            <w:vAlign w:val="center"/>
          </w:tcPr>
          <w:p w:rsidR="00C72CA1" w:rsidP="00C72CA1" w:rsidRDefault="00C72CA1"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C72CA1" w:rsidP="00C72CA1" w:rsidRDefault="00C72CA1" w14:paraId="2A50FBBC" w14:textId="77777777"/>
          <w:p w:rsidR="00C72CA1" w:rsidP="00C72CA1" w:rsidRDefault="00C72CA1"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037703DE" w14:textId="77777777">
        <w:trPr>
          <w:trHeight w:val="1020"/>
        </w:trPr>
        <w:tc>
          <w:tcPr>
            <w:tcW w:w="828" w:type="dxa"/>
            <w:vAlign w:val="center"/>
          </w:tcPr>
          <w:p w:rsidR="00C72CA1" w:rsidP="00C72CA1" w:rsidRDefault="00C72CA1" w14:paraId="426687B8" w14:textId="77777777"/>
        </w:tc>
        <w:tc>
          <w:tcPr>
            <w:tcW w:w="9612" w:type="dxa"/>
            <w:gridSpan w:val="5"/>
            <w:shd w:val="clear" w:color="auto" w:fill="auto"/>
            <w:vAlign w:val="center"/>
          </w:tcPr>
          <w:p w:rsidR="00C72CA1" w:rsidP="00C72CA1" w:rsidRDefault="00B91061" w14:paraId="72716685" w14:textId="0A1C8A29">
            <w:r>
              <w:t>N/A.</w:t>
            </w:r>
          </w:p>
        </w:tc>
      </w:tr>
      <w:tr w:rsidR="00C72CA1" w:rsidTr="73BB8A85" w14:paraId="1D4BDEBC" w14:textId="77777777">
        <w:trPr>
          <w:trHeight w:val="1020"/>
        </w:trPr>
        <w:tc>
          <w:tcPr>
            <w:tcW w:w="10440" w:type="dxa"/>
            <w:gridSpan w:val="6"/>
            <w:shd w:val="clear" w:color="auto" w:fill="FFF2CC" w:themeFill="accent4" w:themeFillTint="33"/>
            <w:vAlign w:val="center"/>
          </w:tcPr>
          <w:p w:rsidRPr="00CF2E7C" w:rsidR="00C72CA1" w:rsidP="00C72CA1" w:rsidRDefault="00C72CA1"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C72CA1" w:rsidTr="00C72CA1" w14:paraId="6CF6EE38" w14:textId="77777777">
        <w:tc>
          <w:tcPr>
            <w:tcW w:w="828" w:type="dxa"/>
            <w:vAlign w:val="center"/>
          </w:tcPr>
          <w:p w:rsidRPr="00920154" w:rsidR="00C72CA1" w:rsidP="00C72CA1" w:rsidRDefault="00C72CA1" w14:paraId="3A2B14B2" w14:textId="3DE7AF9E">
            <w:pPr>
              <w:rPr>
                <w:b/>
                <w:bCs/>
              </w:rPr>
            </w:pPr>
            <w:r w:rsidRPr="00920154">
              <w:rPr>
                <w:b/>
                <w:bCs/>
              </w:rPr>
              <w:t>1.1</w:t>
            </w:r>
            <w:r>
              <w:rPr>
                <w:b/>
                <w:bCs/>
              </w:rPr>
              <w:t>9</w:t>
            </w:r>
          </w:p>
        </w:tc>
        <w:tc>
          <w:tcPr>
            <w:tcW w:w="9612" w:type="dxa"/>
            <w:gridSpan w:val="5"/>
            <w:shd w:val="clear" w:color="auto" w:fill="DEEAF6" w:themeFill="accent5" w:themeFillTint="33"/>
            <w:vAlign w:val="center"/>
          </w:tcPr>
          <w:p w:rsidR="00C72CA1" w:rsidP="00C72CA1" w:rsidRDefault="00C72CA1" w14:paraId="39A79474" w14:textId="6CCF4731">
            <w:pPr>
              <w:spacing w:line="276" w:lineRule="auto"/>
            </w:pPr>
            <w:r>
              <w:t>Which GHG emissions must be disclosed? Select all that apply using an X against each option. If none apply, please leave blank.</w:t>
            </w:r>
          </w:p>
        </w:tc>
      </w:tr>
      <w:tr w:rsidR="00C72CA1" w:rsidTr="00C72CA1" w14:paraId="6F4EB9AB" w14:textId="77777777">
        <w:trPr>
          <w:trHeight w:val="533"/>
        </w:trPr>
        <w:tc>
          <w:tcPr>
            <w:tcW w:w="828" w:type="dxa"/>
            <w:vAlign w:val="center"/>
          </w:tcPr>
          <w:p w:rsidR="00C72CA1" w:rsidP="00C72CA1" w:rsidRDefault="00C72CA1" w14:paraId="17181FB4" w14:textId="654C08A7">
            <w:r>
              <w:t>1.19.1</w:t>
            </w:r>
          </w:p>
        </w:tc>
        <w:tc>
          <w:tcPr>
            <w:tcW w:w="4898" w:type="dxa"/>
            <w:gridSpan w:val="3"/>
            <w:shd w:val="clear" w:color="auto" w:fill="E2EFD9" w:themeFill="accent6" w:themeFillTint="33"/>
            <w:vAlign w:val="center"/>
          </w:tcPr>
          <w:p w:rsidR="00C72CA1" w:rsidP="00C72CA1" w:rsidRDefault="00C72CA1" w14:paraId="6539C724" w14:textId="6EFB81B5">
            <w:r w:rsidRPr="00F75058">
              <w:rPr>
                <w:rFonts w:ascii="Calibri" w:hAnsi="Calibri" w:cs="Calibri"/>
              </w:rPr>
              <w:t xml:space="preserve">Carbon dioxide (CO₂) </w:t>
            </w:r>
          </w:p>
        </w:tc>
        <w:tc>
          <w:tcPr>
            <w:tcW w:w="4714" w:type="dxa"/>
            <w:gridSpan w:val="2"/>
            <w:shd w:val="clear" w:color="auto" w:fill="auto"/>
            <w:vAlign w:val="center"/>
          </w:tcPr>
          <w:p w:rsidRPr="00F75058" w:rsidR="00C72CA1" w:rsidP="00C72CA1" w:rsidRDefault="00C72CA1" w14:paraId="1384F8F0" w14:textId="0BE31FAB">
            <w:pPr>
              <w:rPr>
                <w:rFonts w:ascii="Calibri" w:hAnsi="Calibri" w:cs="Calibri"/>
              </w:rPr>
            </w:pPr>
          </w:p>
        </w:tc>
      </w:tr>
      <w:tr w:rsidR="00C72CA1" w:rsidTr="00C72CA1" w14:paraId="6C3C8154" w14:textId="77777777">
        <w:trPr>
          <w:trHeight w:val="533"/>
        </w:trPr>
        <w:tc>
          <w:tcPr>
            <w:tcW w:w="828" w:type="dxa"/>
            <w:vAlign w:val="center"/>
          </w:tcPr>
          <w:p w:rsidR="00C72CA1" w:rsidP="00C72CA1" w:rsidRDefault="00C72CA1" w14:paraId="218AE6A1" w14:textId="2D580C31">
            <w:r>
              <w:t>1.19.2</w:t>
            </w:r>
          </w:p>
        </w:tc>
        <w:tc>
          <w:tcPr>
            <w:tcW w:w="4898" w:type="dxa"/>
            <w:gridSpan w:val="3"/>
            <w:shd w:val="clear" w:color="auto" w:fill="E2EFD9" w:themeFill="accent6" w:themeFillTint="33"/>
            <w:vAlign w:val="center"/>
          </w:tcPr>
          <w:p w:rsidR="00C72CA1" w:rsidP="00C72CA1" w:rsidRDefault="00C72CA1" w14:paraId="1598BC99" w14:textId="41ABF8FC">
            <w:r w:rsidRPr="00F75058">
              <w:rPr>
                <w:rFonts w:ascii="Calibri" w:hAnsi="Calibri" w:cs="Calibri"/>
              </w:rPr>
              <w:t xml:space="preserve">Methane (CH₄) </w:t>
            </w:r>
          </w:p>
        </w:tc>
        <w:tc>
          <w:tcPr>
            <w:tcW w:w="4714" w:type="dxa"/>
            <w:gridSpan w:val="2"/>
            <w:shd w:val="clear" w:color="auto" w:fill="auto"/>
            <w:vAlign w:val="center"/>
          </w:tcPr>
          <w:p w:rsidRPr="00F75058" w:rsidR="00C72CA1" w:rsidP="00C72CA1" w:rsidRDefault="00C72CA1" w14:paraId="68BE6BDA" w14:textId="2342A909">
            <w:pPr>
              <w:rPr>
                <w:rFonts w:ascii="Calibri" w:hAnsi="Calibri" w:cs="Calibri"/>
              </w:rPr>
            </w:pPr>
          </w:p>
        </w:tc>
      </w:tr>
      <w:tr w:rsidR="00C72CA1" w:rsidTr="00C72CA1" w14:paraId="0A7E96EF" w14:textId="77777777">
        <w:trPr>
          <w:trHeight w:val="533"/>
        </w:trPr>
        <w:tc>
          <w:tcPr>
            <w:tcW w:w="828" w:type="dxa"/>
            <w:vAlign w:val="center"/>
          </w:tcPr>
          <w:p w:rsidR="00C72CA1" w:rsidP="00C72CA1" w:rsidRDefault="00C72CA1" w14:paraId="683A6C5F" w14:textId="06277DD1">
            <w:r>
              <w:t>1.19.3</w:t>
            </w:r>
          </w:p>
        </w:tc>
        <w:tc>
          <w:tcPr>
            <w:tcW w:w="4898" w:type="dxa"/>
            <w:gridSpan w:val="3"/>
            <w:shd w:val="clear" w:color="auto" w:fill="E2EFD9" w:themeFill="accent6" w:themeFillTint="33"/>
            <w:vAlign w:val="center"/>
          </w:tcPr>
          <w:p w:rsidR="00C72CA1" w:rsidP="00C72CA1" w:rsidRDefault="00C72CA1" w14:paraId="5598C5F0" w14:textId="7D7BBBAD">
            <w:r w:rsidRPr="00F75058">
              <w:rPr>
                <w:rFonts w:ascii="Calibri" w:hAnsi="Calibri" w:cs="Calibri"/>
              </w:rPr>
              <w:t xml:space="preserve">Nitrous oxide (N₂O) </w:t>
            </w:r>
          </w:p>
        </w:tc>
        <w:tc>
          <w:tcPr>
            <w:tcW w:w="4714" w:type="dxa"/>
            <w:gridSpan w:val="2"/>
            <w:shd w:val="clear" w:color="auto" w:fill="auto"/>
            <w:vAlign w:val="center"/>
          </w:tcPr>
          <w:p w:rsidRPr="00F75058" w:rsidR="00C72CA1" w:rsidP="00C72CA1" w:rsidRDefault="00C72CA1" w14:paraId="245C7844" w14:textId="4F5B746F">
            <w:pPr>
              <w:rPr>
                <w:rFonts w:ascii="Calibri" w:hAnsi="Calibri" w:cs="Calibri"/>
              </w:rPr>
            </w:pPr>
          </w:p>
        </w:tc>
      </w:tr>
      <w:tr w:rsidR="00C72CA1" w:rsidTr="00C72CA1" w14:paraId="76FF70E2" w14:textId="77777777">
        <w:trPr>
          <w:trHeight w:val="533"/>
        </w:trPr>
        <w:tc>
          <w:tcPr>
            <w:tcW w:w="828" w:type="dxa"/>
            <w:vAlign w:val="center"/>
          </w:tcPr>
          <w:p w:rsidR="00C72CA1" w:rsidP="00C72CA1" w:rsidRDefault="00C72CA1" w14:paraId="3570F437" w14:textId="4D3DB0F2">
            <w:r>
              <w:t>1.19.4</w:t>
            </w:r>
          </w:p>
        </w:tc>
        <w:tc>
          <w:tcPr>
            <w:tcW w:w="4898" w:type="dxa"/>
            <w:gridSpan w:val="3"/>
            <w:shd w:val="clear" w:color="auto" w:fill="E2EFD9" w:themeFill="accent6" w:themeFillTint="33"/>
            <w:vAlign w:val="center"/>
          </w:tcPr>
          <w:p w:rsidR="00C72CA1" w:rsidP="00C72CA1" w:rsidRDefault="00C72CA1" w14:paraId="4B06D4AC" w14:textId="0EDBDDC7">
            <w:r w:rsidRPr="00F75058">
              <w:rPr>
                <w:rFonts w:ascii="Calibri" w:hAnsi="Calibri" w:cs="Calibri"/>
              </w:rPr>
              <w:t xml:space="preserve">Hydrofluorocarbons (HFCs) </w:t>
            </w:r>
          </w:p>
        </w:tc>
        <w:tc>
          <w:tcPr>
            <w:tcW w:w="4714" w:type="dxa"/>
            <w:gridSpan w:val="2"/>
            <w:shd w:val="clear" w:color="auto" w:fill="auto"/>
            <w:vAlign w:val="center"/>
          </w:tcPr>
          <w:p w:rsidRPr="00F75058" w:rsidR="00C72CA1" w:rsidP="00C72CA1" w:rsidRDefault="00C72CA1" w14:paraId="4955ADF5" w14:textId="028E9D6F">
            <w:pPr>
              <w:rPr>
                <w:rFonts w:ascii="Calibri" w:hAnsi="Calibri" w:cs="Calibri"/>
              </w:rPr>
            </w:pPr>
          </w:p>
        </w:tc>
      </w:tr>
      <w:tr w:rsidR="00C72CA1" w:rsidTr="00C72CA1" w14:paraId="46E87FE1" w14:textId="77777777">
        <w:trPr>
          <w:trHeight w:val="533"/>
        </w:trPr>
        <w:tc>
          <w:tcPr>
            <w:tcW w:w="828" w:type="dxa"/>
            <w:vAlign w:val="center"/>
          </w:tcPr>
          <w:p w:rsidR="00C72CA1" w:rsidP="00C72CA1" w:rsidRDefault="00C72CA1" w14:paraId="409A88FC" w14:textId="6F719441">
            <w:r>
              <w:t>1.19.5</w:t>
            </w:r>
          </w:p>
        </w:tc>
        <w:tc>
          <w:tcPr>
            <w:tcW w:w="4898" w:type="dxa"/>
            <w:gridSpan w:val="3"/>
            <w:shd w:val="clear" w:color="auto" w:fill="E2EFD9" w:themeFill="accent6" w:themeFillTint="33"/>
            <w:vAlign w:val="center"/>
          </w:tcPr>
          <w:p w:rsidR="00C72CA1" w:rsidP="00C72CA1" w:rsidRDefault="00C72CA1" w14:paraId="5CFFFFE7" w14:textId="23D7CD92">
            <w:r w:rsidRPr="00F75058">
              <w:rPr>
                <w:rFonts w:ascii="Calibri" w:hAnsi="Calibri" w:cs="Calibri"/>
              </w:rPr>
              <w:t xml:space="preserve">Perfluorocarbons (PFCs) </w:t>
            </w:r>
          </w:p>
        </w:tc>
        <w:tc>
          <w:tcPr>
            <w:tcW w:w="4714" w:type="dxa"/>
            <w:gridSpan w:val="2"/>
            <w:shd w:val="clear" w:color="auto" w:fill="auto"/>
            <w:vAlign w:val="center"/>
          </w:tcPr>
          <w:p w:rsidRPr="00F75058" w:rsidR="00C72CA1" w:rsidP="00C72CA1" w:rsidRDefault="00C72CA1" w14:paraId="03860132" w14:textId="343A51B0">
            <w:pPr>
              <w:rPr>
                <w:rFonts w:ascii="Calibri" w:hAnsi="Calibri" w:cs="Calibri"/>
              </w:rPr>
            </w:pPr>
          </w:p>
        </w:tc>
      </w:tr>
      <w:tr w:rsidR="00C72CA1" w:rsidTr="00C72CA1" w14:paraId="1F9A6CDC" w14:textId="77777777">
        <w:trPr>
          <w:trHeight w:val="533"/>
        </w:trPr>
        <w:tc>
          <w:tcPr>
            <w:tcW w:w="828" w:type="dxa"/>
            <w:vAlign w:val="center"/>
          </w:tcPr>
          <w:p w:rsidR="00C72CA1" w:rsidP="00C72CA1" w:rsidRDefault="00C72CA1" w14:paraId="607EB4BA" w14:textId="53F2481D">
            <w:r>
              <w:lastRenderedPageBreak/>
              <w:t>1.19.6</w:t>
            </w:r>
          </w:p>
        </w:tc>
        <w:tc>
          <w:tcPr>
            <w:tcW w:w="4898" w:type="dxa"/>
            <w:gridSpan w:val="3"/>
            <w:shd w:val="clear" w:color="auto" w:fill="E2EFD9" w:themeFill="accent6" w:themeFillTint="33"/>
            <w:vAlign w:val="center"/>
          </w:tcPr>
          <w:p w:rsidR="00C72CA1" w:rsidP="00C72CA1" w:rsidRDefault="00C72CA1" w14:paraId="5FC03261" w14:textId="28F62F4F">
            <w:r w:rsidRPr="00F75058">
              <w:rPr>
                <w:rFonts w:ascii="Calibri" w:hAnsi="Calibri" w:cs="Calibri"/>
              </w:rPr>
              <w:t xml:space="preserve">Sulphur hexafluoride (SF6) </w:t>
            </w:r>
          </w:p>
        </w:tc>
        <w:tc>
          <w:tcPr>
            <w:tcW w:w="4714" w:type="dxa"/>
            <w:gridSpan w:val="2"/>
            <w:shd w:val="clear" w:color="auto" w:fill="auto"/>
            <w:vAlign w:val="center"/>
          </w:tcPr>
          <w:p w:rsidRPr="00F75058" w:rsidR="00C72CA1" w:rsidP="00C72CA1" w:rsidRDefault="00C72CA1" w14:paraId="77E8232D" w14:textId="3C5CA6C8">
            <w:pPr>
              <w:rPr>
                <w:rFonts w:ascii="Calibri" w:hAnsi="Calibri" w:cs="Calibri"/>
              </w:rPr>
            </w:pPr>
          </w:p>
        </w:tc>
      </w:tr>
      <w:tr w:rsidR="00C72CA1" w:rsidTr="00C72CA1" w14:paraId="0EF0C1BB" w14:textId="77777777">
        <w:trPr>
          <w:trHeight w:val="533"/>
        </w:trPr>
        <w:tc>
          <w:tcPr>
            <w:tcW w:w="828" w:type="dxa"/>
            <w:vAlign w:val="center"/>
          </w:tcPr>
          <w:p w:rsidR="00C72CA1" w:rsidP="00C72CA1" w:rsidRDefault="00C72CA1" w14:paraId="024F02FA" w14:textId="3AB2CF4B">
            <w:r>
              <w:t>1.19.7</w:t>
            </w:r>
          </w:p>
        </w:tc>
        <w:tc>
          <w:tcPr>
            <w:tcW w:w="4898" w:type="dxa"/>
            <w:gridSpan w:val="3"/>
            <w:shd w:val="clear" w:color="auto" w:fill="E2EFD9" w:themeFill="accent6" w:themeFillTint="33"/>
            <w:vAlign w:val="center"/>
          </w:tcPr>
          <w:p w:rsidR="00C72CA1" w:rsidP="00C72CA1" w:rsidRDefault="00C72CA1" w14:paraId="663F7878" w14:textId="0781B84E">
            <w:r w:rsidRPr="00F75058">
              <w:rPr>
                <w:rFonts w:ascii="Calibri" w:hAnsi="Calibri" w:cs="Calibri"/>
              </w:rPr>
              <w:t xml:space="preserve">Nitrogen trifluoride (NF3) </w:t>
            </w:r>
          </w:p>
        </w:tc>
        <w:tc>
          <w:tcPr>
            <w:tcW w:w="4714" w:type="dxa"/>
            <w:gridSpan w:val="2"/>
            <w:shd w:val="clear" w:color="auto" w:fill="auto"/>
            <w:vAlign w:val="center"/>
          </w:tcPr>
          <w:p w:rsidRPr="00F75058" w:rsidR="00C72CA1" w:rsidP="00C72CA1" w:rsidRDefault="00C72CA1" w14:paraId="2C31D623" w14:textId="497708F8">
            <w:pPr>
              <w:rPr>
                <w:rFonts w:ascii="Calibri" w:hAnsi="Calibri" w:cs="Calibri"/>
              </w:rPr>
            </w:pPr>
          </w:p>
        </w:tc>
      </w:tr>
      <w:tr w:rsidR="00C72CA1" w:rsidTr="00C72CA1" w14:paraId="711C406F" w14:textId="77777777">
        <w:trPr>
          <w:trHeight w:val="533"/>
        </w:trPr>
        <w:tc>
          <w:tcPr>
            <w:tcW w:w="828" w:type="dxa"/>
            <w:vAlign w:val="center"/>
          </w:tcPr>
          <w:p w:rsidR="00C72CA1" w:rsidP="00C72CA1" w:rsidRDefault="00C72CA1" w14:paraId="4544D237" w14:textId="0F68CCC3">
            <w:r>
              <w:t>1.19.8</w:t>
            </w:r>
          </w:p>
        </w:tc>
        <w:tc>
          <w:tcPr>
            <w:tcW w:w="4898" w:type="dxa"/>
            <w:gridSpan w:val="3"/>
            <w:shd w:val="clear" w:color="auto" w:fill="E2EFD9" w:themeFill="accent6" w:themeFillTint="33"/>
            <w:vAlign w:val="center"/>
          </w:tcPr>
          <w:p w:rsidR="00C72CA1" w:rsidP="00C72CA1" w:rsidRDefault="00C72CA1"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rsidRPr="00F75058" w:rsidR="00C72CA1" w:rsidP="00C72CA1" w:rsidRDefault="00C72CA1" w14:paraId="7C41530E" w14:textId="769FE26A">
            <w:pPr>
              <w:rPr>
                <w:rFonts w:ascii="Calibri" w:hAnsi="Calibri" w:cs="Calibri"/>
              </w:rPr>
            </w:pPr>
          </w:p>
        </w:tc>
      </w:tr>
      <w:tr w:rsidR="00C72CA1" w:rsidTr="00C72CA1" w14:paraId="77BC6906" w14:textId="77777777">
        <w:trPr>
          <w:trHeight w:val="602"/>
        </w:trPr>
        <w:tc>
          <w:tcPr>
            <w:tcW w:w="828" w:type="dxa"/>
            <w:vAlign w:val="center"/>
          </w:tcPr>
          <w:p w:rsidRPr="00920154" w:rsidR="00C72CA1" w:rsidP="00C72CA1" w:rsidRDefault="00C72CA1" w14:paraId="37939BAF" w14:textId="09587DFA">
            <w:pPr>
              <w:rPr>
                <w:b/>
                <w:bCs/>
              </w:rPr>
            </w:pPr>
            <w:r w:rsidRPr="00920154">
              <w:rPr>
                <w:b/>
                <w:bCs/>
              </w:rPr>
              <w:t>1.</w:t>
            </w:r>
            <w:r>
              <w:rPr>
                <w:b/>
                <w:bCs/>
              </w:rPr>
              <w:t>20</w:t>
            </w:r>
          </w:p>
        </w:tc>
        <w:tc>
          <w:tcPr>
            <w:tcW w:w="9612" w:type="dxa"/>
            <w:gridSpan w:val="5"/>
            <w:shd w:val="clear" w:color="auto" w:fill="DEEAF6" w:themeFill="accent5" w:themeFillTint="33"/>
            <w:vAlign w:val="center"/>
          </w:tcPr>
          <w:p w:rsidRPr="00F75058" w:rsidR="00C72CA1" w:rsidP="00C72CA1" w:rsidRDefault="00C72CA1"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C72CA1" w:rsidTr="00C72CA1" w14:paraId="43F11C86" w14:textId="77777777">
        <w:trPr>
          <w:trHeight w:val="38"/>
        </w:trPr>
        <w:tc>
          <w:tcPr>
            <w:tcW w:w="828" w:type="dxa"/>
            <w:vAlign w:val="center"/>
          </w:tcPr>
          <w:p w:rsidR="00C72CA1" w:rsidP="00C72CA1" w:rsidRDefault="00C72CA1" w14:paraId="15F2841E" w14:textId="26085E1F">
            <w:r>
              <w:t>1.20.1</w:t>
            </w:r>
          </w:p>
        </w:tc>
        <w:tc>
          <w:tcPr>
            <w:tcW w:w="4898" w:type="dxa"/>
            <w:gridSpan w:val="3"/>
            <w:shd w:val="clear" w:color="auto" w:fill="E2EFD9" w:themeFill="accent6" w:themeFillTint="33"/>
            <w:vAlign w:val="center"/>
          </w:tcPr>
          <w:p w:rsidR="00C72CA1" w:rsidP="00C72CA1" w:rsidRDefault="00C72CA1"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rsidR="00C72CA1" w:rsidP="00C72CA1" w:rsidRDefault="00C72CA1" w14:paraId="13C33C68" w14:textId="41A57BB5">
            <w:pPr>
              <w:rPr>
                <w:rFonts w:ascii="Calibri" w:hAnsi="Calibri" w:cs="Calibri"/>
              </w:rPr>
            </w:pPr>
          </w:p>
        </w:tc>
      </w:tr>
      <w:tr w:rsidR="00C72CA1" w:rsidTr="00C72CA1" w14:paraId="179A812D" w14:textId="77777777">
        <w:trPr>
          <w:trHeight w:val="37"/>
        </w:trPr>
        <w:tc>
          <w:tcPr>
            <w:tcW w:w="828" w:type="dxa"/>
            <w:vAlign w:val="center"/>
          </w:tcPr>
          <w:p w:rsidR="00C72CA1" w:rsidP="00C72CA1" w:rsidRDefault="00C72CA1" w14:paraId="0C7D83E2" w14:textId="0EF251C0">
            <w:r>
              <w:t>1.20.2</w:t>
            </w:r>
          </w:p>
        </w:tc>
        <w:tc>
          <w:tcPr>
            <w:tcW w:w="4898" w:type="dxa"/>
            <w:gridSpan w:val="3"/>
            <w:shd w:val="clear" w:color="auto" w:fill="E2EFD9" w:themeFill="accent6" w:themeFillTint="33"/>
            <w:vAlign w:val="center"/>
          </w:tcPr>
          <w:p w:rsidR="00C72CA1" w:rsidP="00C72CA1" w:rsidRDefault="00C72CA1"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rsidR="00C72CA1" w:rsidP="00C72CA1" w:rsidRDefault="00C72CA1" w14:paraId="463919AB" w14:textId="044762C9">
            <w:pPr>
              <w:rPr>
                <w:rFonts w:ascii="Calibri" w:hAnsi="Calibri" w:cs="Calibri"/>
              </w:rPr>
            </w:pPr>
          </w:p>
        </w:tc>
      </w:tr>
      <w:tr w:rsidR="00C72CA1" w:rsidTr="00C72CA1" w14:paraId="09CA9119" w14:textId="77777777">
        <w:trPr>
          <w:trHeight w:val="37"/>
        </w:trPr>
        <w:tc>
          <w:tcPr>
            <w:tcW w:w="828" w:type="dxa"/>
            <w:vAlign w:val="center"/>
          </w:tcPr>
          <w:p w:rsidR="00C72CA1" w:rsidP="00C72CA1" w:rsidRDefault="00C72CA1" w14:paraId="1D5A5CD6" w14:textId="2E70A6E7">
            <w:r>
              <w:t>1.20.3</w:t>
            </w:r>
          </w:p>
        </w:tc>
        <w:tc>
          <w:tcPr>
            <w:tcW w:w="4898" w:type="dxa"/>
            <w:gridSpan w:val="3"/>
            <w:shd w:val="clear" w:color="auto" w:fill="E2EFD9" w:themeFill="accent6" w:themeFillTint="33"/>
            <w:vAlign w:val="center"/>
          </w:tcPr>
          <w:p w:rsidR="00C72CA1" w:rsidP="00C72CA1" w:rsidRDefault="00C72CA1"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rsidR="00C72CA1" w:rsidP="00C72CA1" w:rsidRDefault="00C72CA1" w14:paraId="2EA84E24" w14:textId="172BBEE7">
            <w:pPr>
              <w:rPr>
                <w:rFonts w:ascii="Calibri" w:hAnsi="Calibri" w:cs="Calibri"/>
              </w:rPr>
            </w:pPr>
          </w:p>
        </w:tc>
      </w:tr>
      <w:tr w:rsidR="00C72CA1" w:rsidTr="00C72CA1" w14:paraId="64F6C1D9" w14:textId="77777777">
        <w:trPr>
          <w:trHeight w:val="37"/>
        </w:trPr>
        <w:tc>
          <w:tcPr>
            <w:tcW w:w="828" w:type="dxa"/>
            <w:vAlign w:val="center"/>
          </w:tcPr>
          <w:p w:rsidR="00C72CA1" w:rsidP="00C72CA1" w:rsidRDefault="00C72CA1" w14:paraId="3B2D33A4" w14:textId="21A559CB">
            <w:r>
              <w:t>1.20.4</w:t>
            </w:r>
          </w:p>
        </w:tc>
        <w:tc>
          <w:tcPr>
            <w:tcW w:w="4898" w:type="dxa"/>
            <w:gridSpan w:val="3"/>
            <w:shd w:val="clear" w:color="auto" w:fill="E2EFD9" w:themeFill="accent6" w:themeFillTint="33"/>
            <w:vAlign w:val="center"/>
          </w:tcPr>
          <w:p w:rsidR="00C72CA1" w:rsidP="00C72CA1" w:rsidRDefault="00C72CA1"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rsidR="00C72CA1" w:rsidP="00C72CA1" w:rsidRDefault="00C72CA1" w14:paraId="5022DFF6" w14:textId="52F4DF6A">
            <w:pPr>
              <w:rPr>
                <w:rFonts w:ascii="Calibri" w:hAnsi="Calibri" w:cs="Calibri"/>
              </w:rPr>
            </w:pPr>
          </w:p>
        </w:tc>
      </w:tr>
      <w:tr w:rsidR="00C72CA1" w:rsidTr="00C72CA1" w14:paraId="568F3B51" w14:textId="77777777">
        <w:trPr>
          <w:trHeight w:val="37"/>
        </w:trPr>
        <w:tc>
          <w:tcPr>
            <w:tcW w:w="828" w:type="dxa"/>
            <w:vAlign w:val="center"/>
          </w:tcPr>
          <w:p w:rsidR="00C72CA1" w:rsidP="00C72CA1" w:rsidRDefault="00C72CA1" w14:paraId="697787BB" w14:textId="2141A193">
            <w:r>
              <w:t>1.20.5</w:t>
            </w:r>
          </w:p>
        </w:tc>
        <w:tc>
          <w:tcPr>
            <w:tcW w:w="4898" w:type="dxa"/>
            <w:gridSpan w:val="3"/>
            <w:shd w:val="clear" w:color="auto" w:fill="E2EFD9" w:themeFill="accent6" w:themeFillTint="33"/>
            <w:vAlign w:val="center"/>
          </w:tcPr>
          <w:p w:rsidR="00C72CA1" w:rsidP="00C72CA1" w:rsidRDefault="00C72CA1"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rsidR="00C72CA1" w:rsidP="00C72CA1" w:rsidRDefault="00C72CA1" w14:paraId="299F1256" w14:textId="02F02CD7">
            <w:pPr>
              <w:rPr>
                <w:rFonts w:ascii="Calibri" w:hAnsi="Calibri" w:cs="Calibri"/>
              </w:rPr>
            </w:pPr>
          </w:p>
        </w:tc>
      </w:tr>
      <w:tr w:rsidR="00C72CA1" w:rsidTr="00C72CA1" w14:paraId="0303D72E" w14:textId="77777777">
        <w:trPr>
          <w:trHeight w:val="37"/>
        </w:trPr>
        <w:tc>
          <w:tcPr>
            <w:tcW w:w="828" w:type="dxa"/>
            <w:vAlign w:val="center"/>
          </w:tcPr>
          <w:p w:rsidR="00C72CA1" w:rsidP="00C72CA1" w:rsidRDefault="00C72CA1" w14:paraId="4FE3769B" w14:textId="66924614">
            <w:r>
              <w:t>1.20.6</w:t>
            </w:r>
          </w:p>
        </w:tc>
        <w:tc>
          <w:tcPr>
            <w:tcW w:w="4898" w:type="dxa"/>
            <w:gridSpan w:val="3"/>
            <w:shd w:val="clear" w:color="auto" w:fill="E2EFD9" w:themeFill="accent6" w:themeFillTint="33"/>
            <w:vAlign w:val="center"/>
          </w:tcPr>
          <w:p w:rsidR="00C72CA1" w:rsidP="00C72CA1" w:rsidRDefault="00C72CA1" w14:paraId="5312CA75" w14:textId="5EF96405">
            <w:pPr>
              <w:rPr>
                <w:rFonts w:ascii="Calibri" w:hAnsi="Calibri" w:cs="Calibri"/>
              </w:rPr>
            </w:pPr>
            <w:r>
              <w:rPr>
                <w:rFonts w:ascii="Calibri" w:hAnsi="Calibri" w:cs="Calibri"/>
              </w:rPr>
              <w:t>Not specified</w:t>
            </w:r>
          </w:p>
        </w:tc>
        <w:tc>
          <w:tcPr>
            <w:tcW w:w="4714" w:type="dxa"/>
            <w:gridSpan w:val="2"/>
            <w:shd w:val="clear" w:color="auto" w:fill="auto"/>
            <w:vAlign w:val="center"/>
          </w:tcPr>
          <w:p w:rsidR="00C72CA1" w:rsidP="00C72CA1" w:rsidRDefault="00C72CA1" w14:paraId="6449EC87" w14:textId="4D5DD9C1">
            <w:pPr>
              <w:rPr>
                <w:rFonts w:ascii="Calibri" w:hAnsi="Calibri" w:cs="Calibri"/>
              </w:rPr>
            </w:pPr>
          </w:p>
        </w:tc>
      </w:tr>
      <w:tr w:rsidR="00C72CA1" w:rsidTr="00C72CA1" w14:paraId="59781770" w14:textId="77777777">
        <w:trPr>
          <w:trHeight w:val="602"/>
        </w:trPr>
        <w:tc>
          <w:tcPr>
            <w:tcW w:w="828" w:type="dxa"/>
            <w:vAlign w:val="center"/>
          </w:tcPr>
          <w:p w:rsidRPr="00920154" w:rsidR="00C72CA1" w:rsidP="00C72CA1" w:rsidRDefault="00C72CA1" w14:paraId="08859E01" w14:textId="0350EE27">
            <w:pPr>
              <w:rPr>
                <w:b/>
                <w:bCs/>
              </w:rPr>
            </w:pPr>
            <w:r w:rsidRPr="00920154">
              <w:rPr>
                <w:b/>
                <w:bCs/>
              </w:rPr>
              <w:t>1.2</w:t>
            </w:r>
            <w:r>
              <w:rPr>
                <w:b/>
                <w:bCs/>
              </w:rPr>
              <w:t>1</w:t>
            </w:r>
          </w:p>
        </w:tc>
        <w:tc>
          <w:tcPr>
            <w:tcW w:w="9612" w:type="dxa"/>
            <w:gridSpan w:val="5"/>
            <w:shd w:val="clear" w:color="auto" w:fill="DEEAF6" w:themeFill="accent5" w:themeFillTint="33"/>
            <w:vAlign w:val="center"/>
          </w:tcPr>
          <w:p w:rsidR="00C72CA1" w:rsidP="00C72CA1" w:rsidRDefault="00C72CA1"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C72CA1" w:rsidTr="00C72CA1" w14:paraId="56400E7D" w14:textId="77777777">
        <w:trPr>
          <w:trHeight w:val="1020"/>
        </w:trPr>
        <w:tc>
          <w:tcPr>
            <w:tcW w:w="828" w:type="dxa"/>
            <w:vAlign w:val="center"/>
          </w:tcPr>
          <w:p w:rsidR="00C72CA1" w:rsidP="00C72CA1" w:rsidRDefault="00C72CA1" w14:paraId="68A11B21" w14:textId="77777777"/>
        </w:tc>
        <w:tc>
          <w:tcPr>
            <w:tcW w:w="9612" w:type="dxa"/>
            <w:gridSpan w:val="5"/>
            <w:vAlign w:val="center"/>
          </w:tcPr>
          <w:p w:rsidR="00C72CA1" w:rsidP="00C72CA1" w:rsidRDefault="00C72CA1" w14:paraId="079ABC8C" w14:textId="1DB97AB5">
            <w:pPr>
              <w:rPr>
                <w:rFonts w:ascii="Calibri" w:hAnsi="Calibri" w:cs="Calibri"/>
              </w:rPr>
            </w:pPr>
          </w:p>
        </w:tc>
      </w:tr>
      <w:tr w:rsidR="00C72CA1" w:rsidTr="00C72CA1" w14:paraId="76C21563" w14:textId="77777777">
        <w:trPr>
          <w:trHeight w:val="37"/>
        </w:trPr>
        <w:tc>
          <w:tcPr>
            <w:tcW w:w="828" w:type="dxa"/>
            <w:vAlign w:val="center"/>
          </w:tcPr>
          <w:p w:rsidRPr="00920154" w:rsidR="00C72CA1" w:rsidP="00C72CA1" w:rsidRDefault="00C72CA1" w14:paraId="00B2F082" w14:textId="7ADD724D">
            <w:pPr>
              <w:rPr>
                <w:b/>
                <w:bCs/>
              </w:rPr>
            </w:pPr>
            <w:r w:rsidRPr="00920154">
              <w:rPr>
                <w:b/>
                <w:bCs/>
              </w:rPr>
              <w:t>1.2</w:t>
            </w:r>
            <w:r>
              <w:rPr>
                <w:b/>
                <w:bCs/>
              </w:rPr>
              <w:t>2</w:t>
            </w:r>
          </w:p>
        </w:tc>
        <w:tc>
          <w:tcPr>
            <w:tcW w:w="9612" w:type="dxa"/>
            <w:gridSpan w:val="5"/>
            <w:shd w:val="clear" w:color="auto" w:fill="DEEAF6" w:themeFill="accent5" w:themeFillTint="33"/>
            <w:vAlign w:val="center"/>
          </w:tcPr>
          <w:p w:rsidR="00C72CA1" w:rsidP="00C72CA1" w:rsidRDefault="00C72CA1"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C72CA1" w:rsidTr="00C72CA1" w14:paraId="78C596CB" w14:textId="77777777">
        <w:trPr>
          <w:trHeight w:val="75"/>
        </w:trPr>
        <w:tc>
          <w:tcPr>
            <w:tcW w:w="828" w:type="dxa"/>
            <w:vAlign w:val="center"/>
          </w:tcPr>
          <w:p w:rsidR="00C72CA1" w:rsidP="00C72CA1" w:rsidRDefault="00C72CA1" w14:paraId="18272361" w14:textId="44F608AE">
            <w:r>
              <w:t>1.22.1</w:t>
            </w:r>
          </w:p>
        </w:tc>
        <w:tc>
          <w:tcPr>
            <w:tcW w:w="4898" w:type="dxa"/>
            <w:gridSpan w:val="3"/>
            <w:shd w:val="clear" w:color="auto" w:fill="E2EFD9" w:themeFill="accent6" w:themeFillTint="33"/>
            <w:vAlign w:val="center"/>
          </w:tcPr>
          <w:p w:rsidR="00C72CA1" w:rsidP="00C72CA1" w:rsidRDefault="00C72CA1" w14:paraId="223CAFA6" w14:textId="6BC02D62">
            <w:pPr>
              <w:rPr>
                <w:rFonts w:ascii="Calibri" w:hAnsi="Calibri" w:cs="Calibri"/>
              </w:rPr>
            </w:pPr>
            <w:r>
              <w:rPr>
                <w:rFonts w:ascii="Calibri" w:hAnsi="Calibri" w:cs="Calibri"/>
              </w:rPr>
              <w:t>Not specified</w:t>
            </w:r>
          </w:p>
        </w:tc>
        <w:tc>
          <w:tcPr>
            <w:tcW w:w="4714" w:type="dxa"/>
            <w:gridSpan w:val="2"/>
            <w:shd w:val="clear" w:color="auto" w:fill="auto"/>
            <w:vAlign w:val="center"/>
          </w:tcPr>
          <w:p w:rsidR="00C72CA1" w:rsidP="00C72CA1" w:rsidRDefault="00C72CA1" w14:paraId="3084FC08" w14:textId="6FA540CD">
            <w:pPr>
              <w:rPr>
                <w:rFonts w:ascii="Calibri" w:hAnsi="Calibri" w:cs="Calibri"/>
              </w:rPr>
            </w:pPr>
          </w:p>
        </w:tc>
      </w:tr>
      <w:tr w:rsidR="00C72CA1" w:rsidTr="00C72CA1" w14:paraId="63E6F324" w14:textId="77777777">
        <w:trPr>
          <w:trHeight w:val="74"/>
        </w:trPr>
        <w:tc>
          <w:tcPr>
            <w:tcW w:w="828" w:type="dxa"/>
            <w:vAlign w:val="center"/>
          </w:tcPr>
          <w:p w:rsidR="00C72CA1" w:rsidP="00C72CA1" w:rsidRDefault="00C72CA1" w14:paraId="23268D50" w14:textId="2492C1BD">
            <w:r>
              <w:t>1.22.2</w:t>
            </w:r>
          </w:p>
        </w:tc>
        <w:tc>
          <w:tcPr>
            <w:tcW w:w="4898" w:type="dxa"/>
            <w:gridSpan w:val="3"/>
            <w:shd w:val="clear" w:color="auto" w:fill="E2EFD9" w:themeFill="accent6" w:themeFillTint="33"/>
            <w:vAlign w:val="center"/>
          </w:tcPr>
          <w:p w:rsidR="00C72CA1" w:rsidP="00C72CA1" w:rsidRDefault="00C72CA1" w14:paraId="5FA260A2" w14:textId="469A0715">
            <w:pPr>
              <w:rPr>
                <w:rFonts w:ascii="Calibri" w:hAnsi="Calibri" w:cs="Calibri"/>
              </w:rPr>
            </w:pPr>
            <w:r>
              <w:rPr>
                <w:rFonts w:ascii="Calibri" w:hAnsi="Calibri" w:cs="Calibri"/>
              </w:rPr>
              <w:t>Recommended</w:t>
            </w:r>
          </w:p>
        </w:tc>
        <w:tc>
          <w:tcPr>
            <w:tcW w:w="4714" w:type="dxa"/>
            <w:gridSpan w:val="2"/>
            <w:shd w:val="clear" w:color="auto" w:fill="auto"/>
            <w:vAlign w:val="center"/>
          </w:tcPr>
          <w:p w:rsidR="00C72CA1" w:rsidP="00C72CA1" w:rsidRDefault="00C72CA1" w14:paraId="19080650" w14:textId="66C3989F">
            <w:pPr>
              <w:rPr>
                <w:rFonts w:ascii="Calibri" w:hAnsi="Calibri" w:cs="Calibri"/>
              </w:rPr>
            </w:pPr>
          </w:p>
        </w:tc>
      </w:tr>
      <w:tr w:rsidR="00C72CA1" w:rsidTr="00C72CA1" w14:paraId="16438C0F" w14:textId="77777777">
        <w:trPr>
          <w:trHeight w:val="74"/>
        </w:trPr>
        <w:tc>
          <w:tcPr>
            <w:tcW w:w="828" w:type="dxa"/>
            <w:vAlign w:val="center"/>
          </w:tcPr>
          <w:p w:rsidR="00C72CA1" w:rsidP="00C72CA1" w:rsidRDefault="00C72CA1" w14:paraId="2E0AA23E" w14:textId="1D297814">
            <w:r>
              <w:t>1.22.3</w:t>
            </w:r>
          </w:p>
        </w:tc>
        <w:tc>
          <w:tcPr>
            <w:tcW w:w="4898" w:type="dxa"/>
            <w:gridSpan w:val="3"/>
            <w:shd w:val="clear" w:color="auto" w:fill="E2EFD9" w:themeFill="accent6" w:themeFillTint="33"/>
            <w:vAlign w:val="center"/>
          </w:tcPr>
          <w:p w:rsidR="00C72CA1" w:rsidP="00C72CA1" w:rsidRDefault="00C72CA1" w14:paraId="7A78873C" w14:textId="1E0E7B7C">
            <w:pPr>
              <w:rPr>
                <w:rFonts w:ascii="Calibri" w:hAnsi="Calibri" w:cs="Calibri"/>
              </w:rPr>
            </w:pPr>
            <w:r>
              <w:rPr>
                <w:rFonts w:ascii="Calibri" w:hAnsi="Calibri" w:cs="Calibri"/>
              </w:rPr>
              <w:t>Required</w:t>
            </w:r>
          </w:p>
        </w:tc>
        <w:tc>
          <w:tcPr>
            <w:tcW w:w="4714" w:type="dxa"/>
            <w:gridSpan w:val="2"/>
            <w:shd w:val="clear" w:color="auto" w:fill="auto"/>
            <w:vAlign w:val="center"/>
          </w:tcPr>
          <w:p w:rsidR="00C72CA1" w:rsidP="00C72CA1" w:rsidRDefault="00C72CA1" w14:paraId="68FEE928" w14:textId="1AA6D0D6">
            <w:pPr>
              <w:rPr>
                <w:rFonts w:ascii="Calibri" w:hAnsi="Calibri" w:cs="Calibri"/>
              </w:rPr>
            </w:pPr>
          </w:p>
        </w:tc>
      </w:tr>
      <w:tr w:rsidR="00C72CA1" w:rsidTr="00C72CA1" w14:paraId="172354C0" w14:textId="77777777">
        <w:trPr>
          <w:trHeight w:val="74"/>
        </w:trPr>
        <w:tc>
          <w:tcPr>
            <w:tcW w:w="828" w:type="dxa"/>
            <w:vAlign w:val="center"/>
          </w:tcPr>
          <w:p w:rsidRPr="00920154" w:rsidR="00C72CA1" w:rsidP="00C72CA1" w:rsidRDefault="00C72CA1" w14:paraId="2BE46BC4" w14:textId="000FD978">
            <w:pPr>
              <w:rPr>
                <w:b/>
                <w:bCs/>
              </w:rPr>
            </w:pPr>
            <w:r w:rsidRPr="00920154">
              <w:rPr>
                <w:b/>
                <w:bCs/>
              </w:rPr>
              <w:t>1.2</w:t>
            </w:r>
            <w:r>
              <w:rPr>
                <w:b/>
                <w:bCs/>
              </w:rPr>
              <w:t>3</w:t>
            </w:r>
          </w:p>
        </w:tc>
        <w:tc>
          <w:tcPr>
            <w:tcW w:w="9612" w:type="dxa"/>
            <w:gridSpan w:val="5"/>
            <w:shd w:val="clear" w:color="auto" w:fill="DEEAF6" w:themeFill="accent5" w:themeFillTint="33"/>
            <w:vAlign w:val="center"/>
          </w:tcPr>
          <w:p w:rsidR="00C72CA1" w:rsidP="00C72CA1" w:rsidRDefault="00C72CA1"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C72CA1" w:rsidTr="00C72CA1" w14:paraId="7010E3FF" w14:textId="77777777">
        <w:trPr>
          <w:trHeight w:val="75"/>
        </w:trPr>
        <w:tc>
          <w:tcPr>
            <w:tcW w:w="828" w:type="dxa"/>
            <w:vAlign w:val="center"/>
          </w:tcPr>
          <w:p w:rsidR="00C72CA1" w:rsidP="00C72CA1" w:rsidRDefault="00C72CA1" w14:paraId="3A5DA6D5" w14:textId="2D9A1A97">
            <w:r>
              <w:t>1.23.1</w:t>
            </w:r>
          </w:p>
        </w:tc>
        <w:tc>
          <w:tcPr>
            <w:tcW w:w="4898" w:type="dxa"/>
            <w:gridSpan w:val="3"/>
            <w:shd w:val="clear" w:color="auto" w:fill="E2EFD9" w:themeFill="accent6" w:themeFillTint="33"/>
            <w:vAlign w:val="center"/>
          </w:tcPr>
          <w:p w:rsidR="00C72CA1" w:rsidP="00C72CA1" w:rsidRDefault="00C72CA1" w14:paraId="0034BCF5" w14:textId="05A5AD7F">
            <w:pPr>
              <w:rPr>
                <w:rFonts w:ascii="Calibri" w:hAnsi="Calibri" w:cs="Calibri"/>
              </w:rPr>
            </w:pPr>
            <w:r>
              <w:rPr>
                <w:rFonts w:ascii="Calibri" w:hAnsi="Calibri" w:cs="Calibri"/>
              </w:rPr>
              <w:t>Not specified</w:t>
            </w:r>
          </w:p>
        </w:tc>
        <w:tc>
          <w:tcPr>
            <w:tcW w:w="4714" w:type="dxa"/>
            <w:gridSpan w:val="2"/>
            <w:shd w:val="clear" w:color="auto" w:fill="auto"/>
            <w:vAlign w:val="center"/>
          </w:tcPr>
          <w:p w:rsidR="00C72CA1" w:rsidP="00C72CA1" w:rsidRDefault="00C72CA1" w14:paraId="35D60F2C" w14:textId="31B3EA84">
            <w:pPr>
              <w:rPr>
                <w:rFonts w:ascii="Calibri" w:hAnsi="Calibri" w:cs="Calibri"/>
              </w:rPr>
            </w:pPr>
          </w:p>
        </w:tc>
      </w:tr>
      <w:tr w:rsidR="00C72CA1" w:rsidTr="00C72CA1" w14:paraId="3023817E" w14:textId="77777777">
        <w:trPr>
          <w:trHeight w:val="74"/>
        </w:trPr>
        <w:tc>
          <w:tcPr>
            <w:tcW w:w="828" w:type="dxa"/>
            <w:vAlign w:val="center"/>
          </w:tcPr>
          <w:p w:rsidR="00C72CA1" w:rsidP="00C72CA1" w:rsidRDefault="00C72CA1" w14:paraId="7343A6F7" w14:textId="094211A3">
            <w:r>
              <w:t>1.23.2</w:t>
            </w:r>
          </w:p>
        </w:tc>
        <w:tc>
          <w:tcPr>
            <w:tcW w:w="4898" w:type="dxa"/>
            <w:gridSpan w:val="3"/>
            <w:shd w:val="clear" w:color="auto" w:fill="E2EFD9" w:themeFill="accent6" w:themeFillTint="33"/>
            <w:vAlign w:val="center"/>
          </w:tcPr>
          <w:p w:rsidR="00C72CA1" w:rsidP="00C72CA1" w:rsidRDefault="00C72CA1" w14:paraId="155197D9" w14:textId="3FFD9C1B">
            <w:pPr>
              <w:rPr>
                <w:rFonts w:ascii="Calibri" w:hAnsi="Calibri" w:cs="Calibri"/>
              </w:rPr>
            </w:pPr>
            <w:r>
              <w:rPr>
                <w:rFonts w:ascii="Calibri" w:hAnsi="Calibri" w:cs="Calibri"/>
              </w:rPr>
              <w:t>Recommend</w:t>
            </w:r>
          </w:p>
        </w:tc>
        <w:tc>
          <w:tcPr>
            <w:tcW w:w="4714" w:type="dxa"/>
            <w:gridSpan w:val="2"/>
            <w:shd w:val="clear" w:color="auto" w:fill="auto"/>
            <w:vAlign w:val="center"/>
          </w:tcPr>
          <w:p w:rsidR="00C72CA1" w:rsidP="00C72CA1" w:rsidRDefault="00C72CA1" w14:paraId="05693504" w14:textId="00CBC1EA">
            <w:pPr>
              <w:rPr>
                <w:rFonts w:ascii="Calibri" w:hAnsi="Calibri" w:cs="Calibri"/>
              </w:rPr>
            </w:pPr>
          </w:p>
        </w:tc>
      </w:tr>
      <w:tr w:rsidR="00C72CA1" w:rsidTr="00C72CA1" w14:paraId="0D6EEF98" w14:textId="77777777">
        <w:trPr>
          <w:trHeight w:val="74"/>
        </w:trPr>
        <w:tc>
          <w:tcPr>
            <w:tcW w:w="828" w:type="dxa"/>
            <w:vAlign w:val="center"/>
          </w:tcPr>
          <w:p w:rsidR="00C72CA1" w:rsidP="00C72CA1" w:rsidRDefault="00C72CA1" w14:paraId="5D2B8A99" w14:textId="72E29506">
            <w:r>
              <w:t>1.23.3</w:t>
            </w:r>
          </w:p>
        </w:tc>
        <w:tc>
          <w:tcPr>
            <w:tcW w:w="4898" w:type="dxa"/>
            <w:gridSpan w:val="3"/>
            <w:shd w:val="clear" w:color="auto" w:fill="E2EFD9" w:themeFill="accent6" w:themeFillTint="33"/>
            <w:vAlign w:val="center"/>
          </w:tcPr>
          <w:p w:rsidR="00C72CA1" w:rsidP="00C72CA1" w:rsidRDefault="00C72CA1" w14:paraId="7080C2FD" w14:textId="7F5A8FC5">
            <w:pPr>
              <w:rPr>
                <w:rFonts w:ascii="Calibri" w:hAnsi="Calibri" w:cs="Calibri"/>
              </w:rPr>
            </w:pPr>
            <w:r>
              <w:rPr>
                <w:rFonts w:ascii="Calibri" w:hAnsi="Calibri" w:cs="Calibri"/>
              </w:rPr>
              <w:t>Require</w:t>
            </w:r>
          </w:p>
        </w:tc>
        <w:tc>
          <w:tcPr>
            <w:tcW w:w="4714" w:type="dxa"/>
            <w:gridSpan w:val="2"/>
            <w:shd w:val="clear" w:color="auto" w:fill="auto"/>
            <w:vAlign w:val="center"/>
          </w:tcPr>
          <w:p w:rsidR="00C72CA1" w:rsidP="00C72CA1" w:rsidRDefault="00C72CA1" w14:paraId="6A7108E3" w14:textId="4C5CA8EF">
            <w:pPr>
              <w:rPr>
                <w:rFonts w:ascii="Calibri" w:hAnsi="Calibri" w:cs="Calibri"/>
              </w:rPr>
            </w:pPr>
          </w:p>
        </w:tc>
      </w:tr>
      <w:tr w:rsidR="00C72CA1" w:rsidTr="00C72CA1" w14:paraId="5FC9A4BD" w14:textId="77777777">
        <w:trPr>
          <w:trHeight w:val="74"/>
        </w:trPr>
        <w:tc>
          <w:tcPr>
            <w:tcW w:w="828" w:type="dxa"/>
            <w:vAlign w:val="center"/>
          </w:tcPr>
          <w:p w:rsidRPr="00FF7131" w:rsidR="00C72CA1" w:rsidP="00C72CA1" w:rsidRDefault="00C72CA1" w14:paraId="19078010" w14:textId="51CFBBE6">
            <w:pPr>
              <w:rPr>
                <w:b/>
                <w:bCs/>
              </w:rPr>
            </w:pPr>
            <w:r w:rsidRPr="00FF7131">
              <w:rPr>
                <w:b/>
                <w:bCs/>
              </w:rPr>
              <w:t>1.2</w:t>
            </w:r>
            <w:r>
              <w:rPr>
                <w:b/>
                <w:bCs/>
              </w:rPr>
              <w:t>4</w:t>
            </w:r>
          </w:p>
        </w:tc>
        <w:tc>
          <w:tcPr>
            <w:tcW w:w="9612" w:type="dxa"/>
            <w:gridSpan w:val="5"/>
            <w:shd w:val="clear" w:color="auto" w:fill="DEEAF6" w:themeFill="accent5" w:themeFillTint="33"/>
            <w:vAlign w:val="center"/>
          </w:tcPr>
          <w:p w:rsidR="00C72CA1" w:rsidP="00C72CA1" w:rsidRDefault="00C72CA1"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C72CA1" w:rsidTr="00C72CA1" w14:paraId="34CF9907" w14:textId="77777777">
        <w:trPr>
          <w:trHeight w:val="1020"/>
        </w:trPr>
        <w:tc>
          <w:tcPr>
            <w:tcW w:w="828" w:type="dxa"/>
            <w:vAlign w:val="center"/>
          </w:tcPr>
          <w:p w:rsidR="00C72CA1" w:rsidP="00C72CA1" w:rsidRDefault="00C72CA1" w14:paraId="4744EA14" w14:textId="77777777"/>
        </w:tc>
        <w:tc>
          <w:tcPr>
            <w:tcW w:w="9612" w:type="dxa"/>
            <w:gridSpan w:val="5"/>
            <w:vAlign w:val="center"/>
          </w:tcPr>
          <w:p w:rsidR="0048572F" w:rsidP="00871BEE" w:rsidRDefault="0048572F" w14:paraId="39D4D3D6" w14:textId="3550C00E">
            <w:pPr>
              <w:rPr>
                <w:rFonts w:ascii="Calibri" w:hAnsi="Calibri" w:cs="Calibri"/>
              </w:rPr>
            </w:pPr>
          </w:p>
        </w:tc>
      </w:tr>
      <w:tr w:rsidR="00C72CA1" w:rsidTr="73BB8A85" w14:paraId="6D5DAEAB" w14:textId="77777777">
        <w:trPr>
          <w:trHeight w:val="1020"/>
        </w:trPr>
        <w:tc>
          <w:tcPr>
            <w:tcW w:w="10440" w:type="dxa"/>
            <w:gridSpan w:val="6"/>
            <w:shd w:val="clear" w:color="auto" w:fill="FFF2CC" w:themeFill="accent4" w:themeFillTint="33"/>
            <w:vAlign w:val="center"/>
          </w:tcPr>
          <w:p w:rsidRPr="00CF2E7C" w:rsidR="00C72CA1" w:rsidP="00C72CA1" w:rsidRDefault="00C72CA1" w14:paraId="1882CF76" w14:textId="4DEF4997">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C72CA1" w:rsidTr="00C72CA1" w14:paraId="64D5E591" w14:textId="77777777">
        <w:trPr>
          <w:trHeight w:val="58"/>
        </w:trPr>
        <w:tc>
          <w:tcPr>
            <w:tcW w:w="828" w:type="dxa"/>
            <w:shd w:val="clear" w:color="auto" w:fill="auto"/>
            <w:vAlign w:val="center"/>
          </w:tcPr>
          <w:p w:rsidRPr="466E435B" w:rsidR="00C72CA1" w:rsidP="00C72CA1" w:rsidRDefault="00C72CA1"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rsidRPr="466E435B" w:rsidR="00C72CA1" w:rsidP="00C72CA1" w:rsidRDefault="00C72CA1"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C72CA1" w:rsidTr="00C72CA1" w14:paraId="28FE5A95" w14:textId="77777777">
        <w:trPr>
          <w:trHeight w:val="62"/>
        </w:trPr>
        <w:tc>
          <w:tcPr>
            <w:tcW w:w="828" w:type="dxa"/>
            <w:vAlign w:val="center"/>
          </w:tcPr>
          <w:p w:rsidRPr="00FF7131" w:rsidR="00C72CA1" w:rsidP="00C72CA1" w:rsidRDefault="00C72CA1" w14:paraId="00C2360A" w14:textId="754DCE3A">
            <w:pPr>
              <w:spacing w:line="276" w:lineRule="auto"/>
              <w:rPr>
                <w:rFonts w:ascii="Calibri" w:hAnsi="Calibri" w:cs="Calibri"/>
                <w:b/>
                <w:bCs/>
              </w:rPr>
            </w:pPr>
          </w:p>
        </w:tc>
        <w:tc>
          <w:tcPr>
            <w:tcW w:w="3507" w:type="dxa"/>
            <w:shd w:val="clear" w:color="auto" w:fill="E2EFD9" w:themeFill="accent6" w:themeFillTint="33"/>
            <w:vAlign w:val="center"/>
          </w:tcPr>
          <w:p w:rsidR="00C72CA1" w:rsidP="00C72CA1" w:rsidRDefault="00C72CA1" w14:paraId="359FCCB1" w14:textId="77777777">
            <w:pPr>
              <w:spacing w:line="276" w:lineRule="auto"/>
              <w:rPr>
                <w:rFonts w:ascii="Calibri" w:hAnsi="Calibri" w:cs="Calibri"/>
              </w:rPr>
            </w:pPr>
          </w:p>
        </w:tc>
        <w:tc>
          <w:tcPr>
            <w:tcW w:w="1391" w:type="dxa"/>
            <w:gridSpan w:val="2"/>
            <w:shd w:val="clear" w:color="auto" w:fill="E2EFD9" w:themeFill="accent6" w:themeFillTint="33"/>
            <w:vAlign w:val="center"/>
          </w:tcPr>
          <w:p w:rsidR="00C72CA1" w:rsidP="00C72CA1" w:rsidRDefault="00C72CA1" w14:paraId="4E7C6F78" w14:textId="1B3B372C">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rsidR="00C72CA1" w:rsidP="00C72CA1" w:rsidRDefault="00C72CA1" w14:paraId="16CD3F24" w14:textId="49C05033">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rsidR="00C72CA1" w:rsidP="00C72CA1" w:rsidRDefault="00C72CA1" w14:paraId="4C6710DA" w14:textId="45F6664F">
            <w:pPr>
              <w:spacing w:line="276" w:lineRule="auto"/>
              <w:jc w:val="center"/>
              <w:rPr>
                <w:rFonts w:ascii="Calibri" w:hAnsi="Calibri" w:cs="Calibri"/>
              </w:rPr>
            </w:pPr>
            <w:r>
              <w:rPr>
                <w:rFonts w:ascii="Calibri" w:hAnsi="Calibri" w:cs="Calibri"/>
              </w:rPr>
              <w:t>Not specified</w:t>
            </w:r>
          </w:p>
        </w:tc>
      </w:tr>
      <w:tr w:rsidR="00C72CA1" w:rsidTr="00C72CA1" w14:paraId="4C0E1BC8" w14:textId="77777777">
        <w:trPr>
          <w:trHeight w:val="60"/>
        </w:trPr>
        <w:tc>
          <w:tcPr>
            <w:tcW w:w="828" w:type="dxa"/>
            <w:vAlign w:val="center"/>
          </w:tcPr>
          <w:p w:rsidR="00C72CA1" w:rsidP="00C72CA1" w:rsidRDefault="00C72CA1" w14:paraId="0C5A5456" w14:textId="0FC54581">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rsidR="00C72CA1" w:rsidP="00C72CA1" w:rsidRDefault="00C72CA1"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rsidR="00C72CA1" w:rsidP="00C72CA1" w:rsidRDefault="00C72CA1" w14:paraId="511A7A52" w14:textId="77777777">
            <w:pPr>
              <w:spacing w:line="276" w:lineRule="auto"/>
              <w:rPr>
                <w:rFonts w:ascii="Calibri" w:hAnsi="Calibri" w:cs="Calibri"/>
              </w:rPr>
            </w:pPr>
          </w:p>
        </w:tc>
        <w:tc>
          <w:tcPr>
            <w:tcW w:w="1391" w:type="dxa"/>
            <w:vAlign w:val="center"/>
          </w:tcPr>
          <w:p w:rsidR="00C72CA1" w:rsidP="00C72CA1" w:rsidRDefault="00C72CA1" w14:paraId="7FD38B81" w14:textId="77777777">
            <w:pPr>
              <w:spacing w:line="276" w:lineRule="auto"/>
              <w:rPr>
                <w:rFonts w:ascii="Calibri" w:hAnsi="Calibri" w:cs="Calibri"/>
              </w:rPr>
            </w:pPr>
          </w:p>
        </w:tc>
        <w:tc>
          <w:tcPr>
            <w:tcW w:w="3323" w:type="dxa"/>
            <w:vAlign w:val="center"/>
          </w:tcPr>
          <w:p w:rsidR="00C72CA1" w:rsidP="00C72CA1" w:rsidRDefault="00C72CA1" w14:paraId="495E91D9" w14:textId="0E87CC71">
            <w:pPr>
              <w:spacing w:line="276" w:lineRule="auto"/>
              <w:rPr>
                <w:rFonts w:ascii="Calibri" w:hAnsi="Calibri" w:cs="Calibri"/>
              </w:rPr>
            </w:pPr>
          </w:p>
        </w:tc>
      </w:tr>
      <w:tr w:rsidR="00C72CA1" w:rsidTr="00C72CA1" w14:paraId="19F0A16A" w14:textId="77777777">
        <w:trPr>
          <w:trHeight w:val="60"/>
        </w:trPr>
        <w:tc>
          <w:tcPr>
            <w:tcW w:w="828" w:type="dxa"/>
            <w:vAlign w:val="center"/>
          </w:tcPr>
          <w:p w:rsidR="00C72CA1" w:rsidP="00C72CA1" w:rsidRDefault="00C72CA1" w14:paraId="28F6F6FB" w14:textId="5F2CCE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rsidR="00C72CA1" w:rsidP="00C72CA1" w:rsidRDefault="00C72CA1" w14:paraId="256DBB79" w14:textId="64BD1072">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rsidR="00C72CA1" w:rsidP="00C72CA1" w:rsidRDefault="00C72CA1" w14:paraId="7DBDE4F3" w14:textId="77777777">
            <w:pPr>
              <w:spacing w:line="276" w:lineRule="auto"/>
              <w:rPr>
                <w:rFonts w:ascii="Calibri" w:hAnsi="Calibri" w:cs="Calibri"/>
              </w:rPr>
            </w:pPr>
          </w:p>
        </w:tc>
        <w:tc>
          <w:tcPr>
            <w:tcW w:w="1391" w:type="dxa"/>
            <w:vAlign w:val="center"/>
          </w:tcPr>
          <w:p w:rsidR="00C72CA1" w:rsidP="00C72CA1" w:rsidRDefault="00C72CA1" w14:paraId="79052FDE" w14:textId="77777777">
            <w:pPr>
              <w:spacing w:line="276" w:lineRule="auto"/>
              <w:rPr>
                <w:rFonts w:ascii="Calibri" w:hAnsi="Calibri" w:cs="Calibri"/>
              </w:rPr>
            </w:pPr>
          </w:p>
        </w:tc>
        <w:tc>
          <w:tcPr>
            <w:tcW w:w="3323" w:type="dxa"/>
            <w:vAlign w:val="center"/>
          </w:tcPr>
          <w:p w:rsidR="00C72CA1" w:rsidP="00C72CA1" w:rsidRDefault="00C72CA1" w14:paraId="544C9B5A" w14:textId="0ABAD349">
            <w:pPr>
              <w:spacing w:line="276" w:lineRule="auto"/>
              <w:rPr>
                <w:rFonts w:ascii="Calibri" w:hAnsi="Calibri" w:cs="Calibri"/>
              </w:rPr>
            </w:pPr>
          </w:p>
        </w:tc>
      </w:tr>
      <w:tr w:rsidR="00C72CA1" w:rsidTr="00C72CA1" w14:paraId="5B12EA74" w14:textId="77777777">
        <w:trPr>
          <w:trHeight w:val="60"/>
        </w:trPr>
        <w:tc>
          <w:tcPr>
            <w:tcW w:w="828" w:type="dxa"/>
            <w:vAlign w:val="center"/>
          </w:tcPr>
          <w:p w:rsidR="00C72CA1" w:rsidP="00C72CA1" w:rsidRDefault="00C72CA1" w14:paraId="3367DBB2" w14:textId="2D857BE3">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rsidR="00C72CA1" w:rsidP="00C72CA1" w:rsidRDefault="00C72CA1"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rsidR="00C72CA1" w:rsidP="00C72CA1" w:rsidRDefault="00C72CA1" w14:paraId="42FBDA28" w14:textId="77777777">
            <w:pPr>
              <w:spacing w:line="276" w:lineRule="auto"/>
              <w:rPr>
                <w:rFonts w:ascii="Calibri" w:hAnsi="Calibri" w:cs="Calibri"/>
              </w:rPr>
            </w:pPr>
          </w:p>
        </w:tc>
        <w:tc>
          <w:tcPr>
            <w:tcW w:w="1391" w:type="dxa"/>
            <w:vAlign w:val="center"/>
          </w:tcPr>
          <w:p w:rsidR="00C72CA1" w:rsidP="00C72CA1" w:rsidRDefault="00C72CA1" w14:paraId="52ED1BE7" w14:textId="77777777">
            <w:pPr>
              <w:spacing w:line="276" w:lineRule="auto"/>
              <w:rPr>
                <w:rFonts w:ascii="Calibri" w:hAnsi="Calibri" w:cs="Calibri"/>
              </w:rPr>
            </w:pPr>
          </w:p>
        </w:tc>
        <w:tc>
          <w:tcPr>
            <w:tcW w:w="3323" w:type="dxa"/>
            <w:vAlign w:val="center"/>
          </w:tcPr>
          <w:p w:rsidR="00C72CA1" w:rsidP="00C72CA1" w:rsidRDefault="00C72CA1" w14:paraId="3F6D318E" w14:textId="3C485A65">
            <w:pPr>
              <w:spacing w:line="276" w:lineRule="auto"/>
              <w:rPr>
                <w:rFonts w:ascii="Calibri" w:hAnsi="Calibri" w:cs="Calibri"/>
              </w:rPr>
            </w:pPr>
          </w:p>
        </w:tc>
      </w:tr>
      <w:tr w:rsidR="00C72CA1" w:rsidTr="00C72CA1" w14:paraId="1A902F90" w14:textId="77777777">
        <w:trPr>
          <w:trHeight w:val="74"/>
        </w:trPr>
        <w:tc>
          <w:tcPr>
            <w:tcW w:w="828" w:type="dxa"/>
            <w:vAlign w:val="center"/>
          </w:tcPr>
          <w:p w:rsidRPr="00480247" w:rsidR="00C72CA1" w:rsidP="00C72CA1" w:rsidRDefault="00C72CA1" w14:paraId="038A1781" w14:textId="726AF914">
            <w:pPr>
              <w:rPr>
                <w:b/>
                <w:bCs/>
              </w:rPr>
            </w:pPr>
            <w:r>
              <w:rPr>
                <w:b/>
                <w:bCs/>
              </w:rPr>
              <w:t>1.26</w:t>
            </w:r>
          </w:p>
        </w:tc>
        <w:tc>
          <w:tcPr>
            <w:tcW w:w="9612" w:type="dxa"/>
            <w:gridSpan w:val="5"/>
            <w:shd w:val="clear" w:color="auto" w:fill="DEEAF6" w:themeFill="accent5" w:themeFillTint="33"/>
            <w:vAlign w:val="center"/>
          </w:tcPr>
          <w:p w:rsidR="00C72CA1" w:rsidP="00C72CA1" w:rsidRDefault="00C72CA1"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C72CA1" w:rsidTr="00C72CA1" w14:paraId="020E2EFD" w14:textId="77777777">
        <w:trPr>
          <w:trHeight w:val="1020"/>
        </w:trPr>
        <w:tc>
          <w:tcPr>
            <w:tcW w:w="828" w:type="dxa"/>
            <w:vAlign w:val="center"/>
          </w:tcPr>
          <w:p w:rsidR="00C72CA1" w:rsidP="00C72CA1" w:rsidRDefault="00C72CA1" w14:paraId="64231479" w14:textId="77777777"/>
        </w:tc>
        <w:tc>
          <w:tcPr>
            <w:tcW w:w="9612" w:type="dxa"/>
            <w:gridSpan w:val="5"/>
            <w:shd w:val="clear" w:color="auto" w:fill="auto"/>
            <w:vAlign w:val="center"/>
          </w:tcPr>
          <w:p w:rsidR="00C72CA1" w:rsidP="00C72CA1" w:rsidRDefault="00C72CA1" w14:paraId="30D54D96" w14:textId="7EBCB294"/>
        </w:tc>
      </w:tr>
      <w:tr w:rsidR="00C72CA1" w:rsidTr="00C72CA1" w14:paraId="32782E8C" w14:textId="77777777">
        <w:trPr>
          <w:trHeight w:val="74"/>
        </w:trPr>
        <w:tc>
          <w:tcPr>
            <w:tcW w:w="828" w:type="dxa"/>
            <w:vAlign w:val="center"/>
          </w:tcPr>
          <w:p w:rsidRPr="004D6484" w:rsidR="00C72CA1" w:rsidP="00C72CA1" w:rsidRDefault="00C72CA1" w14:paraId="33BE4087" w14:textId="095E2E58">
            <w:pPr>
              <w:rPr>
                <w:b/>
                <w:bCs/>
              </w:rPr>
            </w:pPr>
            <w:r>
              <w:rPr>
                <w:b/>
                <w:bCs/>
              </w:rPr>
              <w:t>1.27</w:t>
            </w:r>
          </w:p>
        </w:tc>
        <w:tc>
          <w:tcPr>
            <w:tcW w:w="9612" w:type="dxa"/>
            <w:gridSpan w:val="5"/>
            <w:shd w:val="clear" w:color="auto" w:fill="DEEAF6" w:themeFill="accent5" w:themeFillTint="33"/>
            <w:vAlign w:val="center"/>
          </w:tcPr>
          <w:p w:rsidR="00C72CA1" w:rsidP="00C72CA1" w:rsidRDefault="00C72CA1"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C72CA1" w:rsidTr="00C72CA1" w14:paraId="6A351619" w14:textId="77777777">
        <w:trPr>
          <w:trHeight w:val="1020"/>
        </w:trPr>
        <w:tc>
          <w:tcPr>
            <w:tcW w:w="828" w:type="dxa"/>
            <w:vAlign w:val="center"/>
          </w:tcPr>
          <w:p w:rsidR="00C72CA1" w:rsidP="00C72CA1" w:rsidRDefault="00C72CA1" w14:paraId="6414239C" w14:textId="77777777"/>
        </w:tc>
        <w:tc>
          <w:tcPr>
            <w:tcW w:w="9612" w:type="dxa"/>
            <w:gridSpan w:val="5"/>
            <w:vAlign w:val="center"/>
          </w:tcPr>
          <w:p w:rsidR="00C72CA1" w:rsidP="00C72CA1" w:rsidRDefault="00C72CA1" w14:paraId="73A709EF" w14:textId="1789C6B4"/>
        </w:tc>
      </w:tr>
      <w:tr w:rsidR="00C72CA1" w:rsidTr="73BB8A85" w14:paraId="510C3093" w14:textId="77777777">
        <w:trPr>
          <w:trHeight w:val="1020"/>
        </w:trPr>
        <w:tc>
          <w:tcPr>
            <w:tcW w:w="10440" w:type="dxa"/>
            <w:gridSpan w:val="6"/>
            <w:shd w:val="clear" w:color="auto" w:fill="FDF2CC"/>
            <w:vAlign w:val="center"/>
          </w:tcPr>
          <w:p w:rsidRPr="00CF2E7C" w:rsidR="00C72CA1" w:rsidP="00C72CA1" w:rsidRDefault="00C72C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C72CA1" w:rsidTr="00C72CA1" w14:paraId="21FB6C32" w14:textId="77777777">
        <w:trPr>
          <w:trHeight w:val="74"/>
        </w:trPr>
        <w:tc>
          <w:tcPr>
            <w:tcW w:w="828" w:type="dxa"/>
            <w:vAlign w:val="center"/>
          </w:tcPr>
          <w:p w:rsidRPr="00BA72DC" w:rsidR="00C72CA1" w:rsidP="00C72CA1" w:rsidRDefault="00C72CA1" w14:paraId="4FE995F2" w14:textId="6035E0FF">
            <w:pPr>
              <w:rPr>
                <w:b/>
                <w:bCs/>
              </w:rPr>
            </w:pPr>
            <w:r w:rsidRPr="00BA72DC">
              <w:rPr>
                <w:b/>
                <w:bCs/>
              </w:rPr>
              <w:t>1.2</w:t>
            </w:r>
            <w:r>
              <w:rPr>
                <w:b/>
                <w:bCs/>
              </w:rPr>
              <w:t>8</w:t>
            </w:r>
          </w:p>
        </w:tc>
        <w:tc>
          <w:tcPr>
            <w:tcW w:w="9612" w:type="dxa"/>
            <w:gridSpan w:val="5"/>
            <w:shd w:val="clear" w:color="auto" w:fill="DEEAF6" w:themeFill="accent5" w:themeFillTint="33"/>
            <w:vAlign w:val="center"/>
          </w:tcPr>
          <w:p w:rsidR="00C72CA1" w:rsidP="00C72CA1" w:rsidRDefault="00C72CA1"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C72CA1" w:rsidTr="00C72CA1" w14:paraId="306F46AE" w14:textId="77777777">
        <w:trPr>
          <w:trHeight w:val="25"/>
        </w:trPr>
        <w:tc>
          <w:tcPr>
            <w:tcW w:w="828" w:type="dxa"/>
            <w:vAlign w:val="center"/>
          </w:tcPr>
          <w:p w:rsidR="00C72CA1" w:rsidP="00C72CA1" w:rsidRDefault="00C72CA1" w14:paraId="77D8CAC7" w14:textId="77777777"/>
        </w:tc>
        <w:tc>
          <w:tcPr>
            <w:tcW w:w="3507" w:type="dxa"/>
            <w:shd w:val="clear" w:color="auto" w:fill="E2EFD9" w:themeFill="accent6" w:themeFillTint="33"/>
            <w:vAlign w:val="center"/>
          </w:tcPr>
          <w:p w:rsidR="00C72CA1" w:rsidP="00C72CA1" w:rsidRDefault="00C72CA1" w14:paraId="7082B96C" w14:textId="77777777"/>
        </w:tc>
        <w:tc>
          <w:tcPr>
            <w:tcW w:w="1391" w:type="dxa"/>
            <w:gridSpan w:val="2"/>
            <w:shd w:val="clear" w:color="auto" w:fill="E2EFD9" w:themeFill="accent6" w:themeFillTint="33"/>
            <w:vAlign w:val="center"/>
          </w:tcPr>
          <w:p w:rsidRPr="00993609" w:rsidR="00C72CA1" w:rsidP="00C72CA1" w:rsidRDefault="00C72CA1" w14:paraId="62105344" w14:textId="73351783">
            <w:pPr>
              <w:jc w:val="center"/>
              <w:rPr>
                <w:sz w:val="22"/>
                <w:szCs w:val="22"/>
              </w:rPr>
            </w:pPr>
            <w:r w:rsidRPr="00993609">
              <w:rPr>
                <w:sz w:val="22"/>
                <w:szCs w:val="22"/>
              </w:rPr>
              <w:t>Recommended</w:t>
            </w:r>
          </w:p>
        </w:tc>
        <w:tc>
          <w:tcPr>
            <w:tcW w:w="1391" w:type="dxa"/>
            <w:shd w:val="clear" w:color="auto" w:fill="E2EFD9" w:themeFill="accent6" w:themeFillTint="33"/>
            <w:vAlign w:val="center"/>
          </w:tcPr>
          <w:p w:rsidRPr="00993609" w:rsidR="00C72CA1" w:rsidP="00C72CA1" w:rsidRDefault="00C72CA1" w14:paraId="27574FF7" w14:textId="56D3E5B7">
            <w:pPr>
              <w:jc w:val="center"/>
              <w:rPr>
                <w:sz w:val="22"/>
                <w:szCs w:val="22"/>
              </w:rPr>
            </w:pPr>
            <w:r w:rsidRPr="00993609">
              <w:rPr>
                <w:sz w:val="22"/>
                <w:szCs w:val="22"/>
              </w:rPr>
              <w:t>Required</w:t>
            </w:r>
          </w:p>
        </w:tc>
        <w:tc>
          <w:tcPr>
            <w:tcW w:w="3323" w:type="dxa"/>
            <w:shd w:val="clear" w:color="auto" w:fill="E2EFD9" w:themeFill="accent6" w:themeFillTint="33"/>
            <w:vAlign w:val="center"/>
          </w:tcPr>
          <w:p w:rsidRPr="00993609" w:rsidR="00C72CA1" w:rsidP="00C72CA1" w:rsidRDefault="00C72CA1" w14:paraId="52E82F66" w14:textId="54182EBE">
            <w:pPr>
              <w:jc w:val="center"/>
              <w:rPr>
                <w:sz w:val="22"/>
                <w:szCs w:val="22"/>
              </w:rPr>
            </w:pPr>
            <w:r w:rsidRPr="00993609">
              <w:rPr>
                <w:sz w:val="22"/>
                <w:szCs w:val="22"/>
              </w:rPr>
              <w:t>Neither recommended nor required</w:t>
            </w:r>
          </w:p>
        </w:tc>
      </w:tr>
      <w:tr w:rsidR="00C72CA1" w:rsidTr="00C72CA1" w14:paraId="0CEDA1E6" w14:textId="77777777">
        <w:trPr>
          <w:trHeight w:val="21"/>
        </w:trPr>
        <w:tc>
          <w:tcPr>
            <w:tcW w:w="828" w:type="dxa"/>
            <w:vAlign w:val="center"/>
          </w:tcPr>
          <w:p w:rsidR="00C72CA1" w:rsidP="00C72CA1" w:rsidRDefault="00C72CA1" w14:paraId="025B01F3" w14:textId="02781E33">
            <w:r>
              <w:t>1.28.1</w:t>
            </w:r>
          </w:p>
        </w:tc>
        <w:tc>
          <w:tcPr>
            <w:tcW w:w="3507" w:type="dxa"/>
            <w:shd w:val="clear" w:color="auto" w:fill="DEEAF6" w:themeFill="accent5" w:themeFillTint="33"/>
            <w:vAlign w:val="center"/>
          </w:tcPr>
          <w:p w:rsidR="00C72CA1" w:rsidP="00C72CA1" w:rsidRDefault="00C72CA1"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C72CA1" w:rsidP="00C72CA1" w:rsidRDefault="00C72CA1" w14:paraId="7E7FA944" w14:textId="77777777"/>
        </w:tc>
        <w:tc>
          <w:tcPr>
            <w:tcW w:w="1391" w:type="dxa"/>
            <w:shd w:val="clear" w:color="auto" w:fill="auto"/>
            <w:vAlign w:val="center"/>
          </w:tcPr>
          <w:p w:rsidR="00C72CA1" w:rsidP="00C72CA1" w:rsidRDefault="00C72CA1" w14:paraId="028D81AE" w14:textId="77777777"/>
        </w:tc>
        <w:tc>
          <w:tcPr>
            <w:tcW w:w="3323" w:type="dxa"/>
            <w:shd w:val="clear" w:color="auto" w:fill="auto"/>
            <w:vAlign w:val="center"/>
          </w:tcPr>
          <w:p w:rsidR="00C72CA1" w:rsidP="00C72CA1" w:rsidRDefault="00C72CA1" w14:paraId="78667043" w14:textId="6796FB9F"/>
        </w:tc>
      </w:tr>
      <w:tr w:rsidR="00C72CA1" w:rsidTr="00C72CA1" w14:paraId="2836F826" w14:textId="77777777">
        <w:trPr>
          <w:trHeight w:val="21"/>
        </w:trPr>
        <w:tc>
          <w:tcPr>
            <w:tcW w:w="828" w:type="dxa"/>
            <w:vAlign w:val="center"/>
          </w:tcPr>
          <w:p w:rsidR="00C72CA1" w:rsidP="00C72CA1" w:rsidRDefault="00C72CA1" w14:paraId="136899A6" w14:textId="11BC851E">
            <w:r>
              <w:t>1.28.2</w:t>
            </w:r>
          </w:p>
        </w:tc>
        <w:tc>
          <w:tcPr>
            <w:tcW w:w="3507" w:type="dxa"/>
            <w:shd w:val="clear" w:color="auto" w:fill="DEEAF6" w:themeFill="accent5" w:themeFillTint="33"/>
            <w:vAlign w:val="center"/>
          </w:tcPr>
          <w:p w:rsidR="00C72CA1" w:rsidP="00C72CA1" w:rsidRDefault="00C72CA1"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C72CA1" w:rsidP="00C72CA1" w:rsidRDefault="00C72CA1" w14:paraId="58FF7AF7" w14:textId="77777777"/>
        </w:tc>
        <w:tc>
          <w:tcPr>
            <w:tcW w:w="1391" w:type="dxa"/>
            <w:shd w:val="clear" w:color="auto" w:fill="auto"/>
            <w:vAlign w:val="center"/>
          </w:tcPr>
          <w:p w:rsidR="00C72CA1" w:rsidP="00C72CA1" w:rsidRDefault="00C72CA1" w14:paraId="5C1D356A" w14:textId="77777777"/>
        </w:tc>
        <w:tc>
          <w:tcPr>
            <w:tcW w:w="3323" w:type="dxa"/>
            <w:shd w:val="clear" w:color="auto" w:fill="auto"/>
            <w:vAlign w:val="center"/>
          </w:tcPr>
          <w:p w:rsidR="00C72CA1" w:rsidP="00C72CA1" w:rsidRDefault="00C72CA1" w14:paraId="2EDB2569" w14:textId="54B97D7C"/>
        </w:tc>
      </w:tr>
      <w:tr w:rsidR="00C72CA1" w:rsidTr="00C72CA1" w14:paraId="21633660" w14:textId="77777777">
        <w:trPr>
          <w:trHeight w:val="21"/>
        </w:trPr>
        <w:tc>
          <w:tcPr>
            <w:tcW w:w="828" w:type="dxa"/>
            <w:vAlign w:val="center"/>
          </w:tcPr>
          <w:p w:rsidR="00C72CA1" w:rsidP="00C72CA1" w:rsidRDefault="00C72CA1" w14:paraId="5FDA9CD3" w14:textId="7A115F9D">
            <w:r>
              <w:t>1.28.3</w:t>
            </w:r>
          </w:p>
        </w:tc>
        <w:tc>
          <w:tcPr>
            <w:tcW w:w="3507" w:type="dxa"/>
            <w:shd w:val="clear" w:color="auto" w:fill="DEEAF6" w:themeFill="accent5" w:themeFillTint="33"/>
            <w:vAlign w:val="center"/>
          </w:tcPr>
          <w:p w:rsidR="00C72CA1" w:rsidP="00C72CA1" w:rsidRDefault="00C72CA1" w14:paraId="43522D07" w14:textId="3B9DE319">
            <w:r>
              <w:t>A net zero target</w:t>
            </w:r>
          </w:p>
        </w:tc>
        <w:tc>
          <w:tcPr>
            <w:tcW w:w="1391" w:type="dxa"/>
            <w:gridSpan w:val="2"/>
            <w:shd w:val="clear" w:color="auto" w:fill="auto"/>
            <w:vAlign w:val="center"/>
          </w:tcPr>
          <w:p w:rsidR="00C72CA1" w:rsidP="00C72CA1" w:rsidRDefault="00C72CA1" w14:paraId="42963139" w14:textId="77777777"/>
        </w:tc>
        <w:tc>
          <w:tcPr>
            <w:tcW w:w="1391" w:type="dxa"/>
            <w:shd w:val="clear" w:color="auto" w:fill="auto"/>
            <w:vAlign w:val="center"/>
          </w:tcPr>
          <w:p w:rsidR="00C72CA1" w:rsidP="00C72CA1" w:rsidRDefault="00C72CA1" w14:paraId="16EB1CB8" w14:textId="77777777"/>
        </w:tc>
        <w:tc>
          <w:tcPr>
            <w:tcW w:w="3323" w:type="dxa"/>
            <w:shd w:val="clear" w:color="auto" w:fill="auto"/>
            <w:vAlign w:val="center"/>
          </w:tcPr>
          <w:p w:rsidR="00C72CA1" w:rsidP="00C72CA1" w:rsidRDefault="00C72CA1" w14:paraId="60BF2E61" w14:textId="133DC243"/>
        </w:tc>
      </w:tr>
      <w:tr w:rsidR="00C72CA1" w:rsidTr="00C72CA1" w14:paraId="0DBED847" w14:textId="77777777">
        <w:trPr>
          <w:trHeight w:val="21"/>
        </w:trPr>
        <w:tc>
          <w:tcPr>
            <w:tcW w:w="828" w:type="dxa"/>
            <w:vAlign w:val="center"/>
          </w:tcPr>
          <w:p w:rsidR="00C72CA1" w:rsidP="00C72CA1" w:rsidRDefault="00C72CA1" w14:paraId="7629D35E" w14:textId="075CFBAD">
            <w:r>
              <w:lastRenderedPageBreak/>
              <w:t>1.28.4</w:t>
            </w:r>
          </w:p>
        </w:tc>
        <w:tc>
          <w:tcPr>
            <w:tcW w:w="3507" w:type="dxa"/>
            <w:shd w:val="clear" w:color="auto" w:fill="DEEAF6" w:themeFill="accent5" w:themeFillTint="33"/>
            <w:vAlign w:val="center"/>
          </w:tcPr>
          <w:p w:rsidR="00C72CA1" w:rsidP="00C72CA1" w:rsidRDefault="00C72CA1" w14:paraId="42EA1B71" w14:textId="7DCC7A4C">
            <w:r>
              <w:t>Targets covering non-carbon GHG emissions</w:t>
            </w:r>
          </w:p>
        </w:tc>
        <w:tc>
          <w:tcPr>
            <w:tcW w:w="1391" w:type="dxa"/>
            <w:gridSpan w:val="2"/>
            <w:shd w:val="clear" w:color="auto" w:fill="auto"/>
            <w:vAlign w:val="center"/>
          </w:tcPr>
          <w:p w:rsidR="00C72CA1" w:rsidP="00C72CA1" w:rsidRDefault="00C72CA1" w14:paraId="2A2BA767" w14:textId="77777777"/>
        </w:tc>
        <w:tc>
          <w:tcPr>
            <w:tcW w:w="1391" w:type="dxa"/>
            <w:shd w:val="clear" w:color="auto" w:fill="auto"/>
            <w:vAlign w:val="center"/>
          </w:tcPr>
          <w:p w:rsidR="00C72CA1" w:rsidP="00C72CA1" w:rsidRDefault="00C72CA1" w14:paraId="67C1DCBA" w14:textId="77777777"/>
        </w:tc>
        <w:tc>
          <w:tcPr>
            <w:tcW w:w="3323" w:type="dxa"/>
            <w:shd w:val="clear" w:color="auto" w:fill="auto"/>
            <w:vAlign w:val="center"/>
          </w:tcPr>
          <w:p w:rsidR="00C72CA1" w:rsidP="00C72CA1" w:rsidRDefault="00C72CA1" w14:paraId="3D9EBCD4" w14:textId="26812160"/>
        </w:tc>
      </w:tr>
      <w:tr w:rsidR="00C72CA1" w:rsidTr="00C72CA1" w14:paraId="66F637AA" w14:textId="77777777">
        <w:trPr>
          <w:trHeight w:val="21"/>
        </w:trPr>
        <w:tc>
          <w:tcPr>
            <w:tcW w:w="828" w:type="dxa"/>
            <w:vAlign w:val="center"/>
          </w:tcPr>
          <w:p w:rsidR="00C72CA1" w:rsidP="00C72CA1" w:rsidRDefault="00C72CA1" w14:paraId="6D7BC54D" w14:textId="01650FAA">
            <w:r>
              <w:t>1.28.5</w:t>
            </w:r>
          </w:p>
        </w:tc>
        <w:tc>
          <w:tcPr>
            <w:tcW w:w="3507" w:type="dxa"/>
            <w:shd w:val="clear" w:color="auto" w:fill="DEEAF6" w:themeFill="accent5" w:themeFillTint="33"/>
            <w:vAlign w:val="center"/>
          </w:tcPr>
          <w:p w:rsidR="00C72CA1" w:rsidP="00C72CA1" w:rsidRDefault="00C72CA1"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rsidR="00C72CA1" w:rsidP="00C72CA1" w:rsidRDefault="00C72CA1" w14:paraId="7E400B08" w14:textId="77777777"/>
        </w:tc>
        <w:tc>
          <w:tcPr>
            <w:tcW w:w="1391" w:type="dxa"/>
            <w:shd w:val="clear" w:color="auto" w:fill="auto"/>
            <w:vAlign w:val="center"/>
          </w:tcPr>
          <w:p w:rsidR="00C72CA1" w:rsidP="00C72CA1" w:rsidRDefault="00C72CA1" w14:paraId="79F426CB" w14:textId="77777777"/>
        </w:tc>
        <w:tc>
          <w:tcPr>
            <w:tcW w:w="3323" w:type="dxa"/>
            <w:shd w:val="clear" w:color="auto" w:fill="auto"/>
            <w:vAlign w:val="center"/>
          </w:tcPr>
          <w:p w:rsidR="00C72CA1" w:rsidP="00C72CA1" w:rsidRDefault="00C72CA1" w14:paraId="404D0CF0" w14:textId="43D4A33A"/>
        </w:tc>
      </w:tr>
      <w:tr w:rsidR="00C72CA1" w:rsidTr="00C72CA1" w14:paraId="71431187" w14:textId="77777777">
        <w:trPr>
          <w:trHeight w:val="21"/>
        </w:trPr>
        <w:tc>
          <w:tcPr>
            <w:tcW w:w="828" w:type="dxa"/>
            <w:vAlign w:val="center"/>
          </w:tcPr>
          <w:p w:rsidR="00C72CA1" w:rsidP="00C72CA1" w:rsidRDefault="00C72CA1" w14:paraId="0EC264DB" w14:textId="0BEF92CE">
            <w:r>
              <w:t>1.28.6</w:t>
            </w:r>
          </w:p>
        </w:tc>
        <w:tc>
          <w:tcPr>
            <w:tcW w:w="3507" w:type="dxa"/>
            <w:shd w:val="clear" w:color="auto" w:fill="DEEAF6" w:themeFill="accent5" w:themeFillTint="33"/>
            <w:vAlign w:val="center"/>
          </w:tcPr>
          <w:p w:rsidR="00C72CA1" w:rsidP="00C72CA1" w:rsidRDefault="00C72CA1" w14:paraId="6075083A" w14:textId="05DC3A80">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rsidR="00C72CA1" w:rsidP="00C72CA1" w:rsidRDefault="00C72CA1" w14:paraId="04C97ADB" w14:textId="77777777"/>
        </w:tc>
        <w:tc>
          <w:tcPr>
            <w:tcW w:w="1391" w:type="dxa"/>
            <w:shd w:val="clear" w:color="auto" w:fill="auto"/>
            <w:vAlign w:val="center"/>
          </w:tcPr>
          <w:p w:rsidR="00C72CA1" w:rsidP="00C72CA1" w:rsidRDefault="00C72CA1" w14:paraId="407AD89C" w14:textId="77777777"/>
        </w:tc>
        <w:tc>
          <w:tcPr>
            <w:tcW w:w="3323" w:type="dxa"/>
            <w:shd w:val="clear" w:color="auto" w:fill="auto"/>
            <w:vAlign w:val="center"/>
          </w:tcPr>
          <w:p w:rsidR="00C72CA1" w:rsidP="00C72CA1" w:rsidRDefault="00C72CA1" w14:paraId="52A3CED8" w14:textId="42FC3473"/>
        </w:tc>
      </w:tr>
      <w:tr w:rsidR="00C72CA1" w:rsidTr="00C72CA1" w14:paraId="509A3458" w14:textId="77777777">
        <w:trPr>
          <w:trHeight w:val="21"/>
        </w:trPr>
        <w:tc>
          <w:tcPr>
            <w:tcW w:w="828" w:type="dxa"/>
            <w:vAlign w:val="center"/>
          </w:tcPr>
          <w:p w:rsidR="00C72CA1" w:rsidP="00C72CA1" w:rsidRDefault="00C72CA1" w14:paraId="777F5CF3" w14:textId="79458F1B">
            <w:r>
              <w:t>1.28.7</w:t>
            </w:r>
          </w:p>
        </w:tc>
        <w:tc>
          <w:tcPr>
            <w:tcW w:w="3507" w:type="dxa"/>
            <w:shd w:val="clear" w:color="auto" w:fill="DEEAF6" w:themeFill="accent5" w:themeFillTint="33"/>
            <w:vAlign w:val="center"/>
          </w:tcPr>
          <w:p w:rsidR="00C72CA1" w:rsidP="00C72CA1" w:rsidRDefault="00C72CA1" w14:paraId="1262A369" w14:textId="5F5F7ADC">
            <w:r>
              <w:t>A target timeframe (e.g. by 2040)</w:t>
            </w:r>
          </w:p>
        </w:tc>
        <w:tc>
          <w:tcPr>
            <w:tcW w:w="1391" w:type="dxa"/>
            <w:gridSpan w:val="2"/>
            <w:shd w:val="clear" w:color="auto" w:fill="auto"/>
            <w:vAlign w:val="center"/>
          </w:tcPr>
          <w:p w:rsidR="00C72CA1" w:rsidP="00C72CA1" w:rsidRDefault="00C72CA1" w14:paraId="6D23C124" w14:textId="77777777"/>
        </w:tc>
        <w:tc>
          <w:tcPr>
            <w:tcW w:w="1391" w:type="dxa"/>
            <w:shd w:val="clear" w:color="auto" w:fill="auto"/>
            <w:vAlign w:val="center"/>
          </w:tcPr>
          <w:p w:rsidR="00C72CA1" w:rsidP="00C72CA1" w:rsidRDefault="00C72CA1" w14:paraId="0FB585A8" w14:textId="77777777"/>
        </w:tc>
        <w:tc>
          <w:tcPr>
            <w:tcW w:w="3323" w:type="dxa"/>
            <w:shd w:val="clear" w:color="auto" w:fill="auto"/>
            <w:vAlign w:val="center"/>
          </w:tcPr>
          <w:p w:rsidR="00C72CA1" w:rsidP="00C72CA1" w:rsidRDefault="00C72CA1" w14:paraId="6C1DDC52" w14:textId="0867D4FD"/>
        </w:tc>
      </w:tr>
      <w:tr w:rsidR="00C72CA1" w:rsidTr="00C72CA1" w14:paraId="71703EFD" w14:textId="77777777">
        <w:trPr>
          <w:trHeight w:val="21"/>
        </w:trPr>
        <w:tc>
          <w:tcPr>
            <w:tcW w:w="828" w:type="dxa"/>
            <w:vAlign w:val="center"/>
          </w:tcPr>
          <w:p w:rsidR="00C72CA1" w:rsidP="00C72CA1" w:rsidRDefault="00C72CA1" w14:paraId="46D6E5DE" w14:textId="38AD4511">
            <w:r>
              <w:t>1.28.8</w:t>
            </w:r>
          </w:p>
        </w:tc>
        <w:tc>
          <w:tcPr>
            <w:tcW w:w="3507" w:type="dxa"/>
            <w:shd w:val="clear" w:color="auto" w:fill="DEEAF6" w:themeFill="accent5" w:themeFillTint="33"/>
            <w:vAlign w:val="center"/>
          </w:tcPr>
          <w:p w:rsidR="00C72CA1" w:rsidP="00C72CA1" w:rsidRDefault="00C72CA1" w14:paraId="6AD7EC27" w14:textId="3293AD0A">
            <w:r>
              <w:t>A baseline year from which progress is measured</w:t>
            </w:r>
          </w:p>
        </w:tc>
        <w:tc>
          <w:tcPr>
            <w:tcW w:w="1391" w:type="dxa"/>
            <w:gridSpan w:val="2"/>
            <w:shd w:val="clear" w:color="auto" w:fill="auto"/>
            <w:vAlign w:val="center"/>
          </w:tcPr>
          <w:p w:rsidR="00C72CA1" w:rsidP="00C72CA1" w:rsidRDefault="00C72CA1" w14:paraId="788B865B" w14:textId="77777777"/>
        </w:tc>
        <w:tc>
          <w:tcPr>
            <w:tcW w:w="1391" w:type="dxa"/>
            <w:shd w:val="clear" w:color="auto" w:fill="auto"/>
            <w:vAlign w:val="center"/>
          </w:tcPr>
          <w:p w:rsidR="00C72CA1" w:rsidP="00C72CA1" w:rsidRDefault="00C72CA1" w14:paraId="1BAE4A5F" w14:textId="77777777"/>
        </w:tc>
        <w:tc>
          <w:tcPr>
            <w:tcW w:w="3323" w:type="dxa"/>
            <w:shd w:val="clear" w:color="auto" w:fill="auto"/>
            <w:vAlign w:val="center"/>
          </w:tcPr>
          <w:p w:rsidR="00C72CA1" w:rsidP="00C72CA1" w:rsidRDefault="00C72CA1" w14:paraId="3D3D3D95" w14:textId="51920BB4"/>
        </w:tc>
      </w:tr>
      <w:tr w:rsidR="00C72CA1" w:rsidTr="00C72CA1" w14:paraId="50B41440" w14:textId="77777777">
        <w:trPr>
          <w:trHeight w:val="21"/>
        </w:trPr>
        <w:tc>
          <w:tcPr>
            <w:tcW w:w="828" w:type="dxa"/>
            <w:vAlign w:val="center"/>
          </w:tcPr>
          <w:p w:rsidR="00C72CA1" w:rsidP="00C72CA1" w:rsidRDefault="00C72CA1" w14:paraId="0FB78D88" w14:textId="02F24DDA">
            <w:r>
              <w:t>1.28.9</w:t>
            </w:r>
          </w:p>
        </w:tc>
        <w:tc>
          <w:tcPr>
            <w:tcW w:w="3507" w:type="dxa"/>
            <w:shd w:val="clear" w:color="auto" w:fill="DEEAF6" w:themeFill="accent5" w:themeFillTint="33"/>
            <w:vAlign w:val="center"/>
          </w:tcPr>
          <w:p w:rsidR="00C72CA1" w:rsidP="00C72CA1" w:rsidRDefault="00C72CA1"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rsidR="00C72CA1" w:rsidP="00C72CA1" w:rsidRDefault="00C72CA1" w14:paraId="6F55A6C2" w14:textId="77777777"/>
        </w:tc>
        <w:tc>
          <w:tcPr>
            <w:tcW w:w="1391" w:type="dxa"/>
            <w:shd w:val="clear" w:color="auto" w:fill="auto"/>
            <w:vAlign w:val="center"/>
          </w:tcPr>
          <w:p w:rsidR="00C72CA1" w:rsidP="00C72CA1" w:rsidRDefault="00C72CA1" w14:paraId="43EB5690" w14:textId="77777777"/>
        </w:tc>
        <w:tc>
          <w:tcPr>
            <w:tcW w:w="3323" w:type="dxa"/>
            <w:shd w:val="clear" w:color="auto" w:fill="auto"/>
            <w:vAlign w:val="center"/>
          </w:tcPr>
          <w:p w:rsidR="00C72CA1" w:rsidP="00C72CA1" w:rsidRDefault="00C72CA1" w14:paraId="3664B658" w14:textId="77777777"/>
        </w:tc>
      </w:tr>
      <w:tr w:rsidR="00C72CA1" w:rsidTr="00C72CA1" w14:paraId="7D0FFDA9" w14:textId="77777777">
        <w:trPr>
          <w:trHeight w:val="74"/>
        </w:trPr>
        <w:tc>
          <w:tcPr>
            <w:tcW w:w="828" w:type="dxa"/>
            <w:vAlign w:val="center"/>
          </w:tcPr>
          <w:p w:rsidRPr="00CB790E" w:rsidR="00C72CA1" w:rsidP="00C72CA1" w:rsidRDefault="00C72CA1" w14:paraId="22F947A4" w14:textId="350C3B76">
            <w:pPr>
              <w:rPr>
                <w:b/>
                <w:bCs/>
              </w:rPr>
            </w:pPr>
            <w:r w:rsidRPr="00CB790E">
              <w:rPr>
                <w:b/>
                <w:bCs/>
              </w:rPr>
              <w:t>1.2</w:t>
            </w:r>
            <w:r>
              <w:rPr>
                <w:b/>
                <w:bCs/>
              </w:rPr>
              <w:t>9</w:t>
            </w:r>
          </w:p>
        </w:tc>
        <w:tc>
          <w:tcPr>
            <w:tcW w:w="9612" w:type="dxa"/>
            <w:gridSpan w:val="5"/>
            <w:shd w:val="clear" w:color="auto" w:fill="DEEAF6" w:themeFill="accent5" w:themeFillTint="33"/>
            <w:vAlign w:val="center"/>
          </w:tcPr>
          <w:p w:rsidR="00C72CA1" w:rsidP="00C72CA1" w:rsidRDefault="00C72CA1"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C72CA1" w:rsidTr="00C72CA1" w14:paraId="559BCFB6" w14:textId="77777777">
        <w:trPr>
          <w:trHeight w:val="74"/>
        </w:trPr>
        <w:tc>
          <w:tcPr>
            <w:tcW w:w="828" w:type="dxa"/>
            <w:vAlign w:val="center"/>
          </w:tcPr>
          <w:p w:rsidR="00C72CA1" w:rsidP="00C72CA1" w:rsidRDefault="00C72CA1" w14:paraId="50867B4C" w14:textId="71585C24">
            <w:r>
              <w:t>1.29.1</w:t>
            </w:r>
          </w:p>
        </w:tc>
        <w:tc>
          <w:tcPr>
            <w:tcW w:w="4753" w:type="dxa"/>
            <w:gridSpan w:val="2"/>
            <w:shd w:val="clear" w:color="auto" w:fill="E2EFD9" w:themeFill="accent6" w:themeFillTint="33"/>
            <w:vAlign w:val="center"/>
          </w:tcPr>
          <w:p w:rsidR="00C72CA1" w:rsidP="00C72CA1" w:rsidRDefault="00C72CA1" w14:paraId="6DC2E61A" w14:textId="7F7DC54F">
            <w:r>
              <w:rPr>
                <w:rFonts w:ascii="Calibri" w:hAnsi="Calibri" w:cs="Calibri"/>
              </w:rPr>
              <w:t>No</w:t>
            </w:r>
          </w:p>
        </w:tc>
        <w:tc>
          <w:tcPr>
            <w:tcW w:w="4859" w:type="dxa"/>
            <w:gridSpan w:val="3"/>
            <w:shd w:val="clear" w:color="auto" w:fill="auto"/>
            <w:vAlign w:val="center"/>
          </w:tcPr>
          <w:p w:rsidR="00C72CA1" w:rsidP="00C72CA1" w:rsidRDefault="00C72CA1" w14:paraId="5234FB5C" w14:textId="7D791BCA"/>
        </w:tc>
      </w:tr>
      <w:tr w:rsidR="00C72CA1" w:rsidTr="00C72CA1" w14:paraId="397D572C" w14:textId="77777777">
        <w:trPr>
          <w:trHeight w:val="47"/>
        </w:trPr>
        <w:tc>
          <w:tcPr>
            <w:tcW w:w="828" w:type="dxa"/>
            <w:vAlign w:val="center"/>
          </w:tcPr>
          <w:p w:rsidR="00C72CA1" w:rsidP="00C72CA1" w:rsidRDefault="00C72CA1" w14:paraId="6E8B7646" w14:textId="00E88349">
            <w:r>
              <w:t>1.29.2</w:t>
            </w:r>
          </w:p>
        </w:tc>
        <w:tc>
          <w:tcPr>
            <w:tcW w:w="4753" w:type="dxa"/>
            <w:gridSpan w:val="2"/>
            <w:shd w:val="clear" w:color="auto" w:fill="E2EFD9" w:themeFill="accent6" w:themeFillTint="33"/>
            <w:vAlign w:val="center"/>
          </w:tcPr>
          <w:p w:rsidR="00C72CA1" w:rsidP="00C72CA1" w:rsidRDefault="00C72CA1" w14:paraId="3FE4A360" w14:textId="14070533">
            <w:r>
              <w:t>Recommended</w:t>
            </w:r>
          </w:p>
        </w:tc>
        <w:tc>
          <w:tcPr>
            <w:tcW w:w="4859" w:type="dxa"/>
            <w:gridSpan w:val="3"/>
            <w:shd w:val="clear" w:color="auto" w:fill="auto"/>
            <w:vAlign w:val="center"/>
          </w:tcPr>
          <w:p w:rsidR="00C72CA1" w:rsidP="00C72CA1" w:rsidRDefault="00C72CA1" w14:paraId="77455290" w14:textId="2AA0FF91"/>
        </w:tc>
      </w:tr>
      <w:tr w:rsidR="00C72CA1" w:rsidTr="00C72CA1" w14:paraId="106D54A4" w14:textId="77777777">
        <w:trPr>
          <w:trHeight w:val="47"/>
        </w:trPr>
        <w:tc>
          <w:tcPr>
            <w:tcW w:w="828" w:type="dxa"/>
            <w:vAlign w:val="center"/>
          </w:tcPr>
          <w:p w:rsidR="00C72CA1" w:rsidP="00C72CA1" w:rsidRDefault="00C72CA1" w14:paraId="6070913C" w14:textId="73F05DBA">
            <w:r>
              <w:t>1.29.3</w:t>
            </w:r>
          </w:p>
        </w:tc>
        <w:tc>
          <w:tcPr>
            <w:tcW w:w="4753" w:type="dxa"/>
            <w:gridSpan w:val="2"/>
            <w:shd w:val="clear" w:color="auto" w:fill="E2EFD9" w:themeFill="accent6" w:themeFillTint="33"/>
            <w:vAlign w:val="center"/>
          </w:tcPr>
          <w:p w:rsidR="00C72CA1" w:rsidP="00C72CA1" w:rsidRDefault="00C72CA1" w14:paraId="59808994" w14:textId="6C5F35F7">
            <w:r>
              <w:t>Required</w:t>
            </w:r>
          </w:p>
        </w:tc>
        <w:tc>
          <w:tcPr>
            <w:tcW w:w="4859" w:type="dxa"/>
            <w:gridSpan w:val="3"/>
            <w:shd w:val="clear" w:color="auto" w:fill="auto"/>
            <w:vAlign w:val="center"/>
          </w:tcPr>
          <w:p w:rsidR="00C72CA1" w:rsidP="00C72CA1" w:rsidRDefault="00C72CA1" w14:paraId="332AEA5A" w14:textId="4FBB935C"/>
        </w:tc>
      </w:tr>
      <w:tr w:rsidR="00C72CA1" w:rsidTr="00C72CA1" w14:paraId="3C15432C" w14:textId="77777777">
        <w:trPr>
          <w:trHeight w:val="44"/>
        </w:trPr>
        <w:tc>
          <w:tcPr>
            <w:tcW w:w="828" w:type="dxa"/>
            <w:vAlign w:val="center"/>
          </w:tcPr>
          <w:p w:rsidRPr="00530553" w:rsidR="00C72CA1" w:rsidP="00C72CA1" w:rsidRDefault="00C72CA1" w14:paraId="212A3BAD" w14:textId="1C2E6B4B">
            <w:pPr>
              <w:rPr>
                <w:b/>
                <w:bCs/>
              </w:rPr>
            </w:pPr>
            <w:r w:rsidRPr="00530553">
              <w:rPr>
                <w:b/>
                <w:bCs/>
              </w:rPr>
              <w:t>1.</w:t>
            </w:r>
            <w:r>
              <w:rPr>
                <w:b/>
                <w:bCs/>
              </w:rPr>
              <w:t>30</w:t>
            </w:r>
          </w:p>
        </w:tc>
        <w:tc>
          <w:tcPr>
            <w:tcW w:w="9612" w:type="dxa"/>
            <w:gridSpan w:val="5"/>
            <w:shd w:val="clear" w:color="auto" w:fill="DEEAF6" w:themeFill="accent5" w:themeFillTint="33"/>
            <w:vAlign w:val="center"/>
          </w:tcPr>
          <w:p w:rsidR="00C72CA1" w:rsidP="00C72CA1" w:rsidRDefault="00C72CA1"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C72CA1" w:rsidTr="00C72CA1" w14:paraId="5AFA4EC0" w14:textId="77777777">
        <w:trPr>
          <w:trHeight w:val="112"/>
        </w:trPr>
        <w:tc>
          <w:tcPr>
            <w:tcW w:w="828" w:type="dxa"/>
            <w:vAlign w:val="center"/>
          </w:tcPr>
          <w:p w:rsidR="00C72CA1" w:rsidP="00C72CA1" w:rsidRDefault="00C72CA1" w14:paraId="49A6CB5D" w14:textId="7CD86EF6">
            <w:r>
              <w:t>1.30.1</w:t>
            </w:r>
          </w:p>
        </w:tc>
        <w:tc>
          <w:tcPr>
            <w:tcW w:w="4753" w:type="dxa"/>
            <w:gridSpan w:val="2"/>
            <w:shd w:val="clear" w:color="auto" w:fill="E2EFD9" w:themeFill="accent6" w:themeFillTint="33"/>
            <w:vAlign w:val="center"/>
          </w:tcPr>
          <w:p w:rsidR="00C72CA1" w:rsidP="00C72CA1" w:rsidRDefault="00C72CA1" w14:paraId="76E65343" w14:textId="055ABB62">
            <w:r>
              <w:t>No</w:t>
            </w:r>
          </w:p>
        </w:tc>
        <w:tc>
          <w:tcPr>
            <w:tcW w:w="4859" w:type="dxa"/>
            <w:gridSpan w:val="3"/>
            <w:shd w:val="clear" w:color="auto" w:fill="auto"/>
            <w:vAlign w:val="center"/>
          </w:tcPr>
          <w:p w:rsidR="00C72CA1" w:rsidP="00C72CA1" w:rsidRDefault="00C72CA1" w14:paraId="1ED48B8C" w14:textId="32069A6D"/>
        </w:tc>
      </w:tr>
      <w:tr w:rsidR="00C72CA1" w:rsidTr="00C72CA1" w14:paraId="18DFA5E6" w14:textId="77777777">
        <w:trPr>
          <w:trHeight w:val="111"/>
        </w:trPr>
        <w:tc>
          <w:tcPr>
            <w:tcW w:w="828" w:type="dxa"/>
            <w:vAlign w:val="center"/>
          </w:tcPr>
          <w:p w:rsidR="00C72CA1" w:rsidP="00C72CA1" w:rsidRDefault="00C72CA1" w14:paraId="355108B7" w14:textId="0D9E535E">
            <w:r>
              <w:t>1.30.2</w:t>
            </w:r>
          </w:p>
        </w:tc>
        <w:tc>
          <w:tcPr>
            <w:tcW w:w="4753" w:type="dxa"/>
            <w:gridSpan w:val="2"/>
            <w:shd w:val="clear" w:color="auto" w:fill="E2EFD9" w:themeFill="accent6" w:themeFillTint="33"/>
            <w:vAlign w:val="center"/>
          </w:tcPr>
          <w:p w:rsidR="00C72CA1" w:rsidP="00C72CA1" w:rsidRDefault="00C72CA1" w14:paraId="0F07AF4D" w14:textId="04D34F02">
            <w:r>
              <w:t>Yes</w:t>
            </w:r>
          </w:p>
        </w:tc>
        <w:tc>
          <w:tcPr>
            <w:tcW w:w="4859" w:type="dxa"/>
            <w:gridSpan w:val="3"/>
            <w:shd w:val="clear" w:color="auto" w:fill="auto"/>
            <w:vAlign w:val="center"/>
          </w:tcPr>
          <w:p w:rsidR="00C72CA1" w:rsidP="00C72CA1" w:rsidRDefault="00C72CA1" w14:paraId="00C8227C" w14:textId="0A942B1B"/>
        </w:tc>
      </w:tr>
      <w:tr w:rsidR="00C72CA1" w:rsidTr="00C72CA1" w14:paraId="42086BD4" w14:textId="77777777">
        <w:trPr>
          <w:trHeight w:val="111"/>
        </w:trPr>
        <w:tc>
          <w:tcPr>
            <w:tcW w:w="828" w:type="dxa"/>
            <w:vAlign w:val="center"/>
          </w:tcPr>
          <w:p w:rsidRPr="00561537" w:rsidR="00C72CA1" w:rsidP="00C72CA1" w:rsidRDefault="00C72CA1" w14:paraId="2F136701" w14:textId="6A3DAA10">
            <w:pPr>
              <w:rPr>
                <w:b/>
                <w:bCs/>
              </w:rPr>
            </w:pPr>
            <w:r w:rsidRPr="00561537">
              <w:rPr>
                <w:b/>
                <w:bCs/>
              </w:rPr>
              <w:t>1.3</w:t>
            </w:r>
            <w:r>
              <w:rPr>
                <w:b/>
                <w:bCs/>
              </w:rPr>
              <w:t>1</w:t>
            </w:r>
          </w:p>
        </w:tc>
        <w:tc>
          <w:tcPr>
            <w:tcW w:w="9612" w:type="dxa"/>
            <w:gridSpan w:val="5"/>
            <w:shd w:val="clear" w:color="auto" w:fill="DEEAF6" w:themeFill="accent5" w:themeFillTint="33"/>
            <w:vAlign w:val="center"/>
          </w:tcPr>
          <w:p w:rsidR="00C72CA1" w:rsidP="00C72CA1" w:rsidRDefault="00C72CA1"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C72CA1" w:rsidTr="00C72CA1" w14:paraId="63241CF8" w14:textId="77777777">
        <w:trPr>
          <w:trHeight w:val="47"/>
        </w:trPr>
        <w:tc>
          <w:tcPr>
            <w:tcW w:w="828" w:type="dxa"/>
            <w:vAlign w:val="center"/>
          </w:tcPr>
          <w:p w:rsidR="00C72CA1" w:rsidP="00C72CA1" w:rsidRDefault="00C72CA1" w14:paraId="6B744BBA" w14:textId="77777777"/>
        </w:tc>
        <w:tc>
          <w:tcPr>
            <w:tcW w:w="4753" w:type="dxa"/>
            <w:gridSpan w:val="2"/>
            <w:shd w:val="clear" w:color="auto" w:fill="E2EFD9" w:themeFill="accent6" w:themeFillTint="33"/>
            <w:vAlign w:val="center"/>
          </w:tcPr>
          <w:p w:rsidR="00C72CA1" w:rsidP="00C72CA1" w:rsidRDefault="00C72CA1" w14:paraId="678A218B" w14:textId="77777777"/>
        </w:tc>
        <w:tc>
          <w:tcPr>
            <w:tcW w:w="1536" w:type="dxa"/>
            <w:gridSpan w:val="2"/>
            <w:shd w:val="clear" w:color="auto" w:fill="E2EFD9" w:themeFill="accent6" w:themeFillTint="33"/>
            <w:vAlign w:val="center"/>
          </w:tcPr>
          <w:p w:rsidR="00C72CA1" w:rsidP="00C72CA1" w:rsidRDefault="00C72CA1" w14:paraId="3935BED1" w14:textId="768B827F">
            <w:pPr>
              <w:jc w:val="center"/>
            </w:pPr>
            <w:r>
              <w:t>Recommended</w:t>
            </w:r>
          </w:p>
        </w:tc>
        <w:tc>
          <w:tcPr>
            <w:tcW w:w="3323" w:type="dxa"/>
            <w:shd w:val="clear" w:color="auto" w:fill="E2EFD9" w:themeFill="accent6" w:themeFillTint="33"/>
            <w:vAlign w:val="center"/>
          </w:tcPr>
          <w:p w:rsidR="00C72CA1" w:rsidP="00C72CA1" w:rsidRDefault="00C72CA1" w14:paraId="5DE6324A" w14:textId="772A21FF">
            <w:pPr>
              <w:jc w:val="center"/>
            </w:pPr>
            <w:r>
              <w:t>Required</w:t>
            </w:r>
          </w:p>
        </w:tc>
      </w:tr>
      <w:tr w:rsidR="00C72CA1" w:rsidTr="00C72CA1" w14:paraId="60F5DD4C" w14:textId="77777777">
        <w:trPr>
          <w:trHeight w:val="47"/>
        </w:trPr>
        <w:tc>
          <w:tcPr>
            <w:tcW w:w="828" w:type="dxa"/>
            <w:vAlign w:val="center"/>
          </w:tcPr>
          <w:p w:rsidR="00C72CA1" w:rsidP="00C72CA1" w:rsidRDefault="00C72CA1" w14:paraId="3AF548C6" w14:textId="468D745F">
            <w:r>
              <w:t>1.31.1</w:t>
            </w:r>
          </w:p>
        </w:tc>
        <w:tc>
          <w:tcPr>
            <w:tcW w:w="4753" w:type="dxa"/>
            <w:gridSpan w:val="2"/>
            <w:shd w:val="clear" w:color="auto" w:fill="DEEAF6" w:themeFill="accent5" w:themeFillTint="33"/>
            <w:vAlign w:val="center"/>
          </w:tcPr>
          <w:p w:rsidRPr="00197A30" w:rsidR="00C72CA1" w:rsidP="00C72CA1" w:rsidRDefault="00C72CA1" w14:paraId="5D5CB301" w14:textId="3F1855D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rsidR="00C72CA1" w:rsidP="00C72CA1" w:rsidRDefault="00C72CA1" w14:paraId="104CE850" w14:textId="68C15EBF"/>
        </w:tc>
        <w:tc>
          <w:tcPr>
            <w:tcW w:w="3323" w:type="dxa"/>
            <w:vAlign w:val="center"/>
          </w:tcPr>
          <w:p w:rsidR="00C72CA1" w:rsidP="00C72CA1" w:rsidRDefault="00C72CA1" w14:paraId="6EF5A633" w14:textId="1D401953"/>
        </w:tc>
      </w:tr>
      <w:tr w:rsidR="00C72CA1" w:rsidTr="00C72CA1" w14:paraId="59CB1840" w14:textId="77777777">
        <w:trPr>
          <w:trHeight w:val="44"/>
        </w:trPr>
        <w:tc>
          <w:tcPr>
            <w:tcW w:w="828" w:type="dxa"/>
            <w:vAlign w:val="center"/>
          </w:tcPr>
          <w:p w:rsidR="00C72CA1" w:rsidP="00C72CA1" w:rsidRDefault="00C72CA1" w14:paraId="73C2E126" w14:textId="39CFE082">
            <w:r>
              <w:t>1.31.2</w:t>
            </w:r>
          </w:p>
        </w:tc>
        <w:tc>
          <w:tcPr>
            <w:tcW w:w="4753" w:type="dxa"/>
            <w:gridSpan w:val="2"/>
            <w:shd w:val="clear" w:color="auto" w:fill="DEEAF6" w:themeFill="accent5" w:themeFillTint="33"/>
            <w:vAlign w:val="center"/>
          </w:tcPr>
          <w:p w:rsidRPr="00197A30" w:rsidR="00C72CA1" w:rsidP="00C72CA1" w:rsidRDefault="00C72CA1"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rsidR="00C72CA1" w:rsidP="00C72CA1" w:rsidRDefault="00C72CA1" w14:paraId="22AAC292" w14:textId="687B46FF"/>
        </w:tc>
        <w:tc>
          <w:tcPr>
            <w:tcW w:w="3323" w:type="dxa"/>
            <w:vAlign w:val="center"/>
          </w:tcPr>
          <w:p w:rsidR="00C72CA1" w:rsidP="00C72CA1" w:rsidRDefault="00C72CA1" w14:paraId="16446B0A" w14:textId="3CD94DD3"/>
        </w:tc>
      </w:tr>
      <w:tr w:rsidR="00C72CA1" w:rsidTr="00C72CA1" w14:paraId="08D026C7" w14:textId="77777777">
        <w:trPr>
          <w:trHeight w:val="44"/>
        </w:trPr>
        <w:tc>
          <w:tcPr>
            <w:tcW w:w="828" w:type="dxa"/>
            <w:vAlign w:val="center"/>
          </w:tcPr>
          <w:p w:rsidR="00C72CA1" w:rsidP="00C72CA1" w:rsidRDefault="00C72CA1" w14:paraId="5F6E433D" w14:textId="67F36506">
            <w:r>
              <w:t>1.31.3</w:t>
            </w:r>
          </w:p>
        </w:tc>
        <w:tc>
          <w:tcPr>
            <w:tcW w:w="4753" w:type="dxa"/>
            <w:gridSpan w:val="2"/>
            <w:shd w:val="clear" w:color="auto" w:fill="DEEAF6" w:themeFill="accent5" w:themeFillTint="33"/>
            <w:vAlign w:val="center"/>
          </w:tcPr>
          <w:p w:rsidR="00C72CA1" w:rsidP="00C72CA1" w:rsidRDefault="00C72CA1"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rsidR="00C72CA1" w:rsidP="00C72CA1" w:rsidRDefault="00C72CA1" w14:paraId="58574B9C" w14:textId="340A2051"/>
        </w:tc>
        <w:tc>
          <w:tcPr>
            <w:tcW w:w="3323" w:type="dxa"/>
            <w:vAlign w:val="center"/>
          </w:tcPr>
          <w:p w:rsidR="00C72CA1" w:rsidP="00C72CA1" w:rsidRDefault="00C72CA1" w14:paraId="24165BE5" w14:textId="73C7F19F"/>
        </w:tc>
      </w:tr>
      <w:tr w:rsidR="00C72CA1" w:rsidTr="00C72CA1" w14:paraId="149019A6" w14:textId="77777777">
        <w:trPr>
          <w:trHeight w:val="44"/>
        </w:trPr>
        <w:tc>
          <w:tcPr>
            <w:tcW w:w="828" w:type="dxa"/>
            <w:vAlign w:val="center"/>
          </w:tcPr>
          <w:p w:rsidR="00C72CA1" w:rsidP="00C72CA1" w:rsidRDefault="00C72CA1" w14:paraId="346C57D1" w14:textId="1819D868">
            <w:r>
              <w:t>1.31.4</w:t>
            </w:r>
          </w:p>
        </w:tc>
        <w:tc>
          <w:tcPr>
            <w:tcW w:w="4753" w:type="dxa"/>
            <w:gridSpan w:val="2"/>
            <w:shd w:val="clear" w:color="auto" w:fill="DEEAF6" w:themeFill="accent5" w:themeFillTint="33"/>
            <w:vAlign w:val="center"/>
          </w:tcPr>
          <w:p w:rsidR="00C72CA1" w:rsidP="00C72CA1" w:rsidRDefault="00C72CA1" w14:paraId="27BDBF02" w14:textId="4F649241">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rsidR="00C72CA1" w:rsidP="00C72CA1" w:rsidRDefault="00C72CA1" w14:paraId="2957527D" w14:textId="687691A1"/>
        </w:tc>
        <w:tc>
          <w:tcPr>
            <w:tcW w:w="3323" w:type="dxa"/>
            <w:vAlign w:val="center"/>
          </w:tcPr>
          <w:p w:rsidR="00C72CA1" w:rsidP="00C72CA1" w:rsidRDefault="00C72CA1" w14:paraId="3B71B741" w14:textId="5468B13F"/>
        </w:tc>
      </w:tr>
      <w:tr w:rsidR="00C72CA1" w:rsidTr="00C72CA1" w14:paraId="7F579F64" w14:textId="77777777">
        <w:trPr>
          <w:trHeight w:val="596"/>
        </w:trPr>
        <w:tc>
          <w:tcPr>
            <w:tcW w:w="828" w:type="dxa"/>
            <w:vAlign w:val="center"/>
          </w:tcPr>
          <w:p w:rsidR="00C72CA1" w:rsidP="00C72CA1" w:rsidRDefault="00C72CA1" w14:paraId="4831246E" w14:textId="7A735D1B">
            <w:r>
              <w:t>1.31.5</w:t>
            </w:r>
          </w:p>
        </w:tc>
        <w:tc>
          <w:tcPr>
            <w:tcW w:w="4753" w:type="dxa"/>
            <w:gridSpan w:val="2"/>
            <w:shd w:val="clear" w:color="auto" w:fill="DEEAF6" w:themeFill="accent5" w:themeFillTint="33"/>
            <w:vAlign w:val="center"/>
          </w:tcPr>
          <w:p w:rsidR="00C72CA1" w:rsidP="00C72CA1" w:rsidRDefault="00C72CA1" w14:paraId="78735D5E" w14:textId="77777777">
            <w:r w:rsidRPr="00937D9B">
              <w:rPr>
                <w:b/>
                <w:color w:val="7030A0"/>
              </w:rPr>
              <w:t>Scope 3</w:t>
            </w:r>
            <w:r w:rsidRPr="00197A30">
              <w:rPr>
                <w:b/>
                <w:color w:val="7030A0"/>
              </w:rPr>
              <w:t xml:space="preserve"> emissions</w:t>
            </w:r>
            <w:r>
              <w:t>, all</w:t>
            </w:r>
          </w:p>
        </w:tc>
        <w:tc>
          <w:tcPr>
            <w:tcW w:w="1536" w:type="dxa"/>
            <w:gridSpan w:val="2"/>
            <w:vAlign w:val="center"/>
          </w:tcPr>
          <w:p w:rsidR="00C72CA1" w:rsidP="00C72CA1" w:rsidRDefault="00C72CA1" w14:paraId="7CD1C712" w14:textId="77777777"/>
        </w:tc>
        <w:tc>
          <w:tcPr>
            <w:tcW w:w="3323" w:type="dxa"/>
            <w:vAlign w:val="center"/>
          </w:tcPr>
          <w:p w:rsidR="00C72CA1" w:rsidP="00C72CA1" w:rsidRDefault="00C72CA1" w14:paraId="21A62EA1" w14:textId="0CF6F075"/>
        </w:tc>
      </w:tr>
      <w:tr w:rsidR="00C72CA1" w:rsidTr="00C72CA1" w14:paraId="712FE965" w14:textId="77777777">
        <w:trPr>
          <w:trHeight w:val="44"/>
        </w:trPr>
        <w:tc>
          <w:tcPr>
            <w:tcW w:w="828" w:type="dxa"/>
            <w:vAlign w:val="center"/>
          </w:tcPr>
          <w:p w:rsidRPr="00561537" w:rsidR="00C72CA1" w:rsidP="00C72CA1" w:rsidRDefault="00C72CA1" w14:paraId="0DDCD566" w14:textId="682470B8">
            <w:pPr>
              <w:rPr>
                <w:b/>
                <w:bCs/>
              </w:rPr>
            </w:pPr>
            <w:r w:rsidRPr="00561537">
              <w:rPr>
                <w:b/>
                <w:bCs/>
              </w:rPr>
              <w:lastRenderedPageBreak/>
              <w:t>1.3</w:t>
            </w:r>
            <w:r>
              <w:rPr>
                <w:b/>
                <w:bCs/>
              </w:rPr>
              <w:t>2</w:t>
            </w:r>
          </w:p>
        </w:tc>
        <w:tc>
          <w:tcPr>
            <w:tcW w:w="9612" w:type="dxa"/>
            <w:gridSpan w:val="5"/>
            <w:shd w:val="clear" w:color="auto" w:fill="DEEAF6" w:themeFill="accent5" w:themeFillTint="33"/>
            <w:vAlign w:val="center"/>
          </w:tcPr>
          <w:p w:rsidR="00C72CA1" w:rsidP="00C72CA1" w:rsidRDefault="00C72CA1" w14:paraId="6BF355CF" w14:textId="050C8004">
            <w:r>
              <w:t>What is the recommended or required year by which the disclosed target should be met (e.g. net zero by 2050)? Select the appropriate response using an X.</w:t>
            </w:r>
          </w:p>
        </w:tc>
      </w:tr>
      <w:tr w:rsidR="00C72CA1" w:rsidTr="00C72CA1" w14:paraId="11996148" w14:textId="77777777">
        <w:trPr>
          <w:trHeight w:val="34"/>
        </w:trPr>
        <w:tc>
          <w:tcPr>
            <w:tcW w:w="828" w:type="dxa"/>
            <w:vAlign w:val="center"/>
          </w:tcPr>
          <w:p w:rsidR="00C72CA1" w:rsidP="00C72CA1" w:rsidRDefault="00C72CA1" w14:paraId="4EDA2AAE" w14:textId="774A09DD">
            <w:r>
              <w:t>1.32.1</w:t>
            </w:r>
          </w:p>
        </w:tc>
        <w:tc>
          <w:tcPr>
            <w:tcW w:w="4898" w:type="dxa"/>
            <w:gridSpan w:val="3"/>
            <w:shd w:val="clear" w:color="auto" w:fill="E2EFD9" w:themeFill="accent6" w:themeFillTint="33"/>
            <w:vAlign w:val="center"/>
          </w:tcPr>
          <w:p w:rsidR="00C72CA1" w:rsidP="00C72CA1" w:rsidRDefault="00C72CA1" w14:paraId="650A33B6" w14:textId="579C6E70">
            <w:r>
              <w:t>Between 2030 and 2035</w:t>
            </w:r>
          </w:p>
        </w:tc>
        <w:tc>
          <w:tcPr>
            <w:tcW w:w="4714" w:type="dxa"/>
            <w:gridSpan w:val="2"/>
            <w:shd w:val="clear" w:color="auto" w:fill="auto"/>
            <w:vAlign w:val="center"/>
          </w:tcPr>
          <w:p w:rsidR="00C72CA1" w:rsidP="00C72CA1" w:rsidRDefault="00C72CA1" w14:paraId="22A43BDD" w14:textId="6BCA6666"/>
        </w:tc>
      </w:tr>
      <w:tr w:rsidR="00C72CA1" w:rsidTr="00C72CA1" w14:paraId="78B38AED" w14:textId="77777777">
        <w:trPr>
          <w:trHeight w:val="27"/>
        </w:trPr>
        <w:tc>
          <w:tcPr>
            <w:tcW w:w="828" w:type="dxa"/>
            <w:vAlign w:val="center"/>
          </w:tcPr>
          <w:p w:rsidR="00C72CA1" w:rsidP="00C72CA1" w:rsidRDefault="00C72CA1" w14:paraId="04DCCF6A" w14:textId="73706424">
            <w:r>
              <w:t>1.32.2</w:t>
            </w:r>
          </w:p>
        </w:tc>
        <w:tc>
          <w:tcPr>
            <w:tcW w:w="4898" w:type="dxa"/>
            <w:gridSpan w:val="3"/>
            <w:shd w:val="clear" w:color="auto" w:fill="E2EFD9" w:themeFill="accent6" w:themeFillTint="33"/>
            <w:vAlign w:val="center"/>
          </w:tcPr>
          <w:p w:rsidR="00C72CA1" w:rsidP="00C72CA1" w:rsidRDefault="00C72CA1" w14:paraId="28B02753" w14:textId="27459216">
            <w:r>
              <w:t>Between 2036 and 2040</w:t>
            </w:r>
          </w:p>
        </w:tc>
        <w:tc>
          <w:tcPr>
            <w:tcW w:w="4714" w:type="dxa"/>
            <w:gridSpan w:val="2"/>
            <w:shd w:val="clear" w:color="auto" w:fill="auto"/>
            <w:vAlign w:val="center"/>
          </w:tcPr>
          <w:p w:rsidR="00C72CA1" w:rsidP="00C72CA1" w:rsidRDefault="00C72CA1" w14:paraId="260DC10B" w14:textId="520A2F6E"/>
        </w:tc>
      </w:tr>
      <w:tr w:rsidR="00C72CA1" w:rsidTr="00C72CA1" w14:paraId="3C5C7B31" w14:textId="77777777">
        <w:trPr>
          <w:trHeight w:val="27"/>
        </w:trPr>
        <w:tc>
          <w:tcPr>
            <w:tcW w:w="828" w:type="dxa"/>
            <w:vAlign w:val="center"/>
          </w:tcPr>
          <w:p w:rsidR="00C72CA1" w:rsidP="00C72CA1" w:rsidRDefault="00C72CA1" w14:paraId="1AE58E53" w14:textId="0F06CBA2">
            <w:r>
              <w:t>1.32.3</w:t>
            </w:r>
          </w:p>
        </w:tc>
        <w:tc>
          <w:tcPr>
            <w:tcW w:w="4898" w:type="dxa"/>
            <w:gridSpan w:val="3"/>
            <w:shd w:val="clear" w:color="auto" w:fill="E2EFD9" w:themeFill="accent6" w:themeFillTint="33"/>
            <w:vAlign w:val="center"/>
          </w:tcPr>
          <w:p w:rsidR="00C72CA1" w:rsidP="00C72CA1" w:rsidRDefault="00C72CA1" w14:paraId="128ABCC6" w14:textId="33020FD7">
            <w:r>
              <w:t>Between 2041 and 2050</w:t>
            </w:r>
          </w:p>
        </w:tc>
        <w:tc>
          <w:tcPr>
            <w:tcW w:w="4714" w:type="dxa"/>
            <w:gridSpan w:val="2"/>
            <w:shd w:val="clear" w:color="auto" w:fill="auto"/>
            <w:vAlign w:val="center"/>
          </w:tcPr>
          <w:p w:rsidR="00C72CA1" w:rsidP="00C72CA1" w:rsidRDefault="00C72CA1" w14:paraId="7391D31A" w14:textId="7280CB75"/>
        </w:tc>
      </w:tr>
      <w:tr w:rsidR="00C72CA1" w:rsidTr="00C72CA1" w14:paraId="177EC079" w14:textId="77777777">
        <w:trPr>
          <w:trHeight w:val="27"/>
        </w:trPr>
        <w:tc>
          <w:tcPr>
            <w:tcW w:w="828" w:type="dxa"/>
            <w:vAlign w:val="center"/>
          </w:tcPr>
          <w:p w:rsidR="00C72CA1" w:rsidP="00C72CA1" w:rsidRDefault="00C72CA1" w14:paraId="13D5E740" w14:textId="4428686C">
            <w:r>
              <w:t>1.32.4</w:t>
            </w:r>
          </w:p>
        </w:tc>
        <w:tc>
          <w:tcPr>
            <w:tcW w:w="4898" w:type="dxa"/>
            <w:gridSpan w:val="3"/>
            <w:shd w:val="clear" w:color="auto" w:fill="E2EFD9" w:themeFill="accent6" w:themeFillTint="33"/>
            <w:vAlign w:val="center"/>
          </w:tcPr>
          <w:p w:rsidR="00C72CA1" w:rsidP="00C72CA1" w:rsidRDefault="00C72CA1" w14:paraId="3A10B847" w14:textId="71266745">
            <w:r>
              <w:t>Other</w:t>
            </w:r>
          </w:p>
        </w:tc>
        <w:tc>
          <w:tcPr>
            <w:tcW w:w="4714" w:type="dxa"/>
            <w:gridSpan w:val="2"/>
            <w:shd w:val="clear" w:color="auto" w:fill="auto"/>
            <w:vAlign w:val="center"/>
          </w:tcPr>
          <w:p w:rsidR="00C72CA1" w:rsidP="00C72CA1" w:rsidRDefault="00C72CA1" w14:paraId="10152D7D" w14:textId="2B122777"/>
        </w:tc>
      </w:tr>
      <w:tr w:rsidR="00C72CA1" w:rsidTr="00C72CA1" w14:paraId="756676F5" w14:textId="77777777">
        <w:trPr>
          <w:trHeight w:val="27"/>
        </w:trPr>
        <w:tc>
          <w:tcPr>
            <w:tcW w:w="828" w:type="dxa"/>
            <w:vAlign w:val="center"/>
          </w:tcPr>
          <w:p w:rsidR="00C72CA1" w:rsidP="00C72CA1" w:rsidRDefault="00C72CA1" w14:paraId="74AA8DF0" w14:textId="2FDE97A0">
            <w:r>
              <w:t>1.32.5</w:t>
            </w:r>
          </w:p>
        </w:tc>
        <w:tc>
          <w:tcPr>
            <w:tcW w:w="4898" w:type="dxa"/>
            <w:gridSpan w:val="3"/>
            <w:shd w:val="clear" w:color="auto" w:fill="E2EFD9" w:themeFill="accent6" w:themeFillTint="33"/>
            <w:vAlign w:val="center"/>
          </w:tcPr>
          <w:p w:rsidR="00C72CA1" w:rsidP="00C72CA1" w:rsidRDefault="00C72CA1" w14:paraId="11B8FDA3" w14:textId="6954BCCC">
            <w:r>
              <w:t>Not specified</w:t>
            </w:r>
          </w:p>
        </w:tc>
        <w:tc>
          <w:tcPr>
            <w:tcW w:w="4714" w:type="dxa"/>
            <w:gridSpan w:val="2"/>
            <w:shd w:val="clear" w:color="auto" w:fill="auto"/>
            <w:vAlign w:val="center"/>
          </w:tcPr>
          <w:p w:rsidR="00C72CA1" w:rsidP="00C72CA1" w:rsidRDefault="00C72CA1" w14:paraId="4E1421EE" w14:textId="18680DA1"/>
        </w:tc>
      </w:tr>
      <w:tr w:rsidR="00C72CA1" w:rsidTr="00C72CA1" w14:paraId="1D85AE33" w14:textId="77777777">
        <w:trPr>
          <w:trHeight w:val="27"/>
        </w:trPr>
        <w:tc>
          <w:tcPr>
            <w:tcW w:w="828" w:type="dxa"/>
            <w:vAlign w:val="center"/>
          </w:tcPr>
          <w:p w:rsidRPr="00765130" w:rsidR="00C72CA1" w:rsidP="00C72CA1" w:rsidRDefault="00C72CA1" w14:paraId="76EE8A7D" w14:textId="1ED841C2">
            <w:pPr>
              <w:rPr>
                <w:b/>
                <w:bCs/>
              </w:rPr>
            </w:pPr>
            <w:r>
              <w:rPr>
                <w:b/>
                <w:bCs/>
              </w:rPr>
              <w:t>1.33</w:t>
            </w:r>
          </w:p>
        </w:tc>
        <w:tc>
          <w:tcPr>
            <w:tcW w:w="9612" w:type="dxa"/>
            <w:gridSpan w:val="5"/>
            <w:shd w:val="clear" w:color="auto" w:fill="DEEAF6" w:themeFill="accent5" w:themeFillTint="33"/>
            <w:vAlign w:val="center"/>
          </w:tcPr>
          <w:p w:rsidR="00C72CA1" w:rsidP="00C72CA1" w:rsidRDefault="00C72CA1" w14:paraId="3843D66C" w14:textId="284FD234">
            <w:r>
              <w:t>If “other” selected, please describe.</w:t>
            </w:r>
          </w:p>
        </w:tc>
      </w:tr>
      <w:tr w:rsidR="00C72CA1" w:rsidTr="00C72CA1" w14:paraId="1F01F3A8" w14:textId="77777777">
        <w:trPr>
          <w:trHeight w:val="1020"/>
        </w:trPr>
        <w:tc>
          <w:tcPr>
            <w:tcW w:w="828" w:type="dxa"/>
            <w:vAlign w:val="center"/>
          </w:tcPr>
          <w:p w:rsidR="00C72CA1" w:rsidP="00C72CA1" w:rsidRDefault="00C72CA1" w14:paraId="2C78A083" w14:textId="77777777"/>
        </w:tc>
        <w:tc>
          <w:tcPr>
            <w:tcW w:w="9612" w:type="dxa"/>
            <w:gridSpan w:val="5"/>
            <w:vAlign w:val="center"/>
          </w:tcPr>
          <w:p w:rsidR="00C72CA1" w:rsidP="00C72CA1" w:rsidRDefault="00C72CA1" w14:paraId="2AB28E18" w14:textId="011738B2"/>
        </w:tc>
      </w:tr>
      <w:tr w:rsidR="00C72CA1" w:rsidTr="00C72CA1" w14:paraId="7DF6CD70" w14:textId="77777777">
        <w:trPr>
          <w:trHeight w:val="44"/>
        </w:trPr>
        <w:tc>
          <w:tcPr>
            <w:tcW w:w="828" w:type="dxa"/>
            <w:vAlign w:val="center"/>
          </w:tcPr>
          <w:p w:rsidRPr="00765130" w:rsidR="00C72CA1" w:rsidP="00C72CA1" w:rsidRDefault="00C72CA1" w14:paraId="6EFE3766" w14:textId="36ADD7AE">
            <w:pPr>
              <w:rPr>
                <w:b/>
                <w:bCs/>
              </w:rPr>
            </w:pPr>
            <w:r>
              <w:rPr>
                <w:b/>
                <w:bCs/>
              </w:rPr>
              <w:t>1.34</w:t>
            </w:r>
          </w:p>
        </w:tc>
        <w:tc>
          <w:tcPr>
            <w:tcW w:w="9612" w:type="dxa"/>
            <w:gridSpan w:val="5"/>
            <w:shd w:val="clear" w:color="auto" w:fill="DEEAF6" w:themeFill="accent5" w:themeFillTint="33"/>
            <w:vAlign w:val="center"/>
          </w:tcPr>
          <w:p w:rsidR="00C72CA1" w:rsidP="00C72CA1" w:rsidRDefault="00C72CA1"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C72CA1" w:rsidTr="00C72CA1" w14:paraId="73EB0944" w14:textId="77777777">
        <w:trPr>
          <w:trHeight w:val="75"/>
        </w:trPr>
        <w:tc>
          <w:tcPr>
            <w:tcW w:w="828" w:type="dxa"/>
            <w:vAlign w:val="center"/>
          </w:tcPr>
          <w:p w:rsidR="00C72CA1" w:rsidP="00C72CA1" w:rsidRDefault="00C72CA1" w14:paraId="3F0F2EF8" w14:textId="0B9BD8E3">
            <w:r>
              <w:t>1.34.1</w:t>
            </w:r>
          </w:p>
        </w:tc>
        <w:tc>
          <w:tcPr>
            <w:tcW w:w="4898" w:type="dxa"/>
            <w:gridSpan w:val="3"/>
            <w:shd w:val="clear" w:color="auto" w:fill="E2EFD9" w:themeFill="accent6" w:themeFillTint="33"/>
            <w:vAlign w:val="center"/>
          </w:tcPr>
          <w:p w:rsidR="00C72CA1" w:rsidP="00C72CA1" w:rsidRDefault="00C72CA1" w14:paraId="264394B7" w14:textId="6B5E1955">
            <w:r>
              <w:t>No</w:t>
            </w:r>
          </w:p>
        </w:tc>
        <w:tc>
          <w:tcPr>
            <w:tcW w:w="4714" w:type="dxa"/>
            <w:gridSpan w:val="2"/>
            <w:shd w:val="clear" w:color="auto" w:fill="auto"/>
            <w:vAlign w:val="center"/>
          </w:tcPr>
          <w:p w:rsidR="00C72CA1" w:rsidP="00C72CA1" w:rsidRDefault="00C72CA1" w14:paraId="4489C22D" w14:textId="4D134332"/>
        </w:tc>
      </w:tr>
      <w:tr w:rsidR="00C72CA1" w:rsidTr="00C72CA1" w14:paraId="37BA41DB" w14:textId="77777777">
        <w:trPr>
          <w:trHeight w:val="74"/>
        </w:trPr>
        <w:tc>
          <w:tcPr>
            <w:tcW w:w="828" w:type="dxa"/>
            <w:vAlign w:val="center"/>
          </w:tcPr>
          <w:p w:rsidR="00C72CA1" w:rsidP="00C72CA1" w:rsidRDefault="00C72CA1" w14:paraId="7513AE47" w14:textId="0DC8BC45">
            <w:r>
              <w:t>1.34.2</w:t>
            </w:r>
          </w:p>
        </w:tc>
        <w:tc>
          <w:tcPr>
            <w:tcW w:w="4898" w:type="dxa"/>
            <w:gridSpan w:val="3"/>
            <w:shd w:val="clear" w:color="auto" w:fill="E2EFD9" w:themeFill="accent6" w:themeFillTint="33"/>
            <w:vAlign w:val="center"/>
          </w:tcPr>
          <w:p w:rsidR="00C72CA1" w:rsidP="00C72CA1" w:rsidRDefault="00C72CA1" w14:paraId="780B69A3" w14:textId="13FECCFD">
            <w:r>
              <w:t>Recommend</w:t>
            </w:r>
          </w:p>
        </w:tc>
        <w:tc>
          <w:tcPr>
            <w:tcW w:w="4714" w:type="dxa"/>
            <w:gridSpan w:val="2"/>
            <w:shd w:val="clear" w:color="auto" w:fill="auto"/>
            <w:vAlign w:val="center"/>
          </w:tcPr>
          <w:p w:rsidR="00C72CA1" w:rsidP="00C72CA1" w:rsidRDefault="00C72CA1" w14:paraId="0F11C4DE" w14:textId="16DFE196"/>
        </w:tc>
      </w:tr>
      <w:tr w:rsidR="00C72CA1" w:rsidTr="00C72CA1" w14:paraId="7A1BF319" w14:textId="77777777">
        <w:trPr>
          <w:trHeight w:val="74"/>
        </w:trPr>
        <w:tc>
          <w:tcPr>
            <w:tcW w:w="828" w:type="dxa"/>
            <w:vAlign w:val="center"/>
          </w:tcPr>
          <w:p w:rsidR="00C72CA1" w:rsidP="00C72CA1" w:rsidRDefault="00C72CA1" w14:paraId="7F7D33CA" w14:textId="72A32D62">
            <w:r>
              <w:t>1.34.3</w:t>
            </w:r>
          </w:p>
        </w:tc>
        <w:tc>
          <w:tcPr>
            <w:tcW w:w="4898" w:type="dxa"/>
            <w:gridSpan w:val="3"/>
            <w:shd w:val="clear" w:color="auto" w:fill="E2EFD9" w:themeFill="accent6" w:themeFillTint="33"/>
            <w:vAlign w:val="center"/>
          </w:tcPr>
          <w:p w:rsidR="00C72CA1" w:rsidP="00C72CA1" w:rsidRDefault="00C72CA1" w14:paraId="01F72E61" w14:textId="310ACA2C">
            <w:r>
              <w:t>Require</w:t>
            </w:r>
          </w:p>
        </w:tc>
        <w:tc>
          <w:tcPr>
            <w:tcW w:w="4714" w:type="dxa"/>
            <w:gridSpan w:val="2"/>
            <w:shd w:val="clear" w:color="auto" w:fill="auto"/>
            <w:vAlign w:val="center"/>
          </w:tcPr>
          <w:p w:rsidR="00C72CA1" w:rsidP="00C72CA1" w:rsidRDefault="00C72CA1" w14:paraId="0138C64C" w14:textId="4A9D7D61"/>
        </w:tc>
      </w:tr>
      <w:tr w:rsidR="00C72CA1" w:rsidTr="00C72CA1" w14:paraId="5638A9CC" w14:textId="77777777">
        <w:trPr>
          <w:trHeight w:val="74"/>
        </w:trPr>
        <w:tc>
          <w:tcPr>
            <w:tcW w:w="828" w:type="dxa"/>
            <w:vAlign w:val="center"/>
          </w:tcPr>
          <w:p w:rsidRPr="00C9418B" w:rsidR="00C72CA1" w:rsidP="00C72CA1" w:rsidRDefault="00C72CA1" w14:paraId="5DC32929" w14:textId="33E53A9C">
            <w:pPr>
              <w:rPr>
                <w:b/>
                <w:bCs/>
              </w:rPr>
            </w:pPr>
            <w:r>
              <w:rPr>
                <w:b/>
                <w:bCs/>
              </w:rPr>
              <w:t>1.35</w:t>
            </w:r>
          </w:p>
        </w:tc>
        <w:tc>
          <w:tcPr>
            <w:tcW w:w="9612" w:type="dxa"/>
            <w:gridSpan w:val="5"/>
            <w:shd w:val="clear" w:color="auto" w:fill="DEEAF6" w:themeFill="accent5" w:themeFillTint="33"/>
            <w:vAlign w:val="center"/>
          </w:tcPr>
          <w:p w:rsidR="00C72CA1" w:rsidP="00C72CA1" w:rsidRDefault="00C72CA1" w14:paraId="0DD8EE3F" w14:textId="2992FD58">
            <w:r>
              <w:t>If recommended or required to set targets for non-carbon GHGs, which gases? Select all that apply using an X.</w:t>
            </w:r>
          </w:p>
        </w:tc>
      </w:tr>
      <w:tr w:rsidR="00C72CA1" w:rsidTr="00C72CA1" w14:paraId="33A0148A" w14:textId="77777777">
        <w:trPr>
          <w:trHeight w:val="221"/>
        </w:trPr>
        <w:tc>
          <w:tcPr>
            <w:tcW w:w="828" w:type="dxa"/>
            <w:vAlign w:val="center"/>
          </w:tcPr>
          <w:p w:rsidR="00C72CA1" w:rsidP="00C72CA1" w:rsidRDefault="00C72CA1" w14:paraId="58972E0B" w14:textId="4A3B481C">
            <w:r>
              <w:t>1.35.1</w:t>
            </w:r>
          </w:p>
        </w:tc>
        <w:tc>
          <w:tcPr>
            <w:tcW w:w="4898" w:type="dxa"/>
            <w:gridSpan w:val="3"/>
            <w:shd w:val="clear" w:color="auto" w:fill="E2EFD9" w:themeFill="accent6" w:themeFillTint="33"/>
            <w:vAlign w:val="center"/>
          </w:tcPr>
          <w:p w:rsidR="00C72CA1" w:rsidP="00C72CA1" w:rsidRDefault="00C72CA1" w14:paraId="62DB9524" w14:textId="1C9DA1B9">
            <w:r w:rsidRPr="00F75058">
              <w:rPr>
                <w:rFonts w:ascii="Calibri" w:hAnsi="Calibri" w:cs="Calibri"/>
              </w:rPr>
              <w:t xml:space="preserve">Methane (CH₄) </w:t>
            </w:r>
          </w:p>
        </w:tc>
        <w:tc>
          <w:tcPr>
            <w:tcW w:w="4714" w:type="dxa"/>
            <w:gridSpan w:val="2"/>
            <w:shd w:val="clear" w:color="auto" w:fill="auto"/>
            <w:vAlign w:val="center"/>
          </w:tcPr>
          <w:p w:rsidR="00C72CA1" w:rsidP="00C72CA1" w:rsidRDefault="00C72CA1" w14:paraId="1480FE14" w14:textId="182B49A2"/>
        </w:tc>
      </w:tr>
      <w:tr w:rsidR="00C72CA1" w:rsidTr="00C72CA1" w14:paraId="71829CF2" w14:textId="77777777">
        <w:trPr>
          <w:trHeight w:val="27"/>
        </w:trPr>
        <w:tc>
          <w:tcPr>
            <w:tcW w:w="828" w:type="dxa"/>
            <w:vAlign w:val="center"/>
          </w:tcPr>
          <w:p w:rsidR="00C72CA1" w:rsidP="00C72CA1" w:rsidRDefault="00C72CA1" w14:paraId="605A96CF" w14:textId="2AA7C39C">
            <w:r>
              <w:t>1.35.2</w:t>
            </w:r>
          </w:p>
        </w:tc>
        <w:tc>
          <w:tcPr>
            <w:tcW w:w="4898" w:type="dxa"/>
            <w:gridSpan w:val="3"/>
            <w:shd w:val="clear" w:color="auto" w:fill="E2EFD9" w:themeFill="accent6" w:themeFillTint="33"/>
            <w:vAlign w:val="center"/>
          </w:tcPr>
          <w:p w:rsidR="00C72CA1" w:rsidP="00C72CA1" w:rsidRDefault="00C72CA1" w14:paraId="14C9CB0F" w14:textId="6651F3CC">
            <w:r w:rsidRPr="00F75058">
              <w:rPr>
                <w:rFonts w:ascii="Calibri" w:hAnsi="Calibri" w:cs="Calibri"/>
              </w:rPr>
              <w:t xml:space="preserve">Nitrous oxide (N₂O) </w:t>
            </w:r>
          </w:p>
        </w:tc>
        <w:tc>
          <w:tcPr>
            <w:tcW w:w="4714" w:type="dxa"/>
            <w:gridSpan w:val="2"/>
            <w:shd w:val="clear" w:color="auto" w:fill="auto"/>
            <w:vAlign w:val="center"/>
          </w:tcPr>
          <w:p w:rsidR="00C72CA1" w:rsidP="00C72CA1" w:rsidRDefault="00C72CA1" w14:paraId="0E586E0D" w14:textId="44875DEE"/>
        </w:tc>
      </w:tr>
      <w:tr w:rsidR="00C72CA1" w:rsidTr="00C72CA1" w14:paraId="5AC6429F" w14:textId="77777777">
        <w:trPr>
          <w:trHeight w:val="27"/>
        </w:trPr>
        <w:tc>
          <w:tcPr>
            <w:tcW w:w="828" w:type="dxa"/>
            <w:vAlign w:val="center"/>
          </w:tcPr>
          <w:p w:rsidR="00C72CA1" w:rsidP="00C72CA1" w:rsidRDefault="00C72CA1" w14:paraId="3ACBE0E8" w14:textId="362050F9">
            <w:r>
              <w:t>1.35.3</w:t>
            </w:r>
          </w:p>
        </w:tc>
        <w:tc>
          <w:tcPr>
            <w:tcW w:w="4898" w:type="dxa"/>
            <w:gridSpan w:val="3"/>
            <w:shd w:val="clear" w:color="auto" w:fill="E2EFD9" w:themeFill="accent6" w:themeFillTint="33"/>
            <w:vAlign w:val="center"/>
          </w:tcPr>
          <w:p w:rsidR="00C72CA1" w:rsidP="00C72CA1" w:rsidRDefault="00C72CA1" w14:paraId="3D1A6536" w14:textId="7102BEC9">
            <w:r w:rsidRPr="00F75058">
              <w:rPr>
                <w:rFonts w:ascii="Calibri" w:hAnsi="Calibri" w:cs="Calibri"/>
              </w:rPr>
              <w:t xml:space="preserve">Hydrofluorocarbons (HFCs) </w:t>
            </w:r>
          </w:p>
        </w:tc>
        <w:tc>
          <w:tcPr>
            <w:tcW w:w="4714" w:type="dxa"/>
            <w:gridSpan w:val="2"/>
            <w:shd w:val="clear" w:color="auto" w:fill="auto"/>
            <w:vAlign w:val="center"/>
          </w:tcPr>
          <w:p w:rsidR="00C72CA1" w:rsidP="00C72CA1" w:rsidRDefault="00C72CA1" w14:paraId="3A7FFAD3" w14:textId="4153BD06"/>
        </w:tc>
      </w:tr>
      <w:tr w:rsidR="00C72CA1" w:rsidTr="00C72CA1" w14:paraId="79CC3AC5" w14:textId="77777777">
        <w:trPr>
          <w:trHeight w:val="27"/>
        </w:trPr>
        <w:tc>
          <w:tcPr>
            <w:tcW w:w="828" w:type="dxa"/>
            <w:vAlign w:val="center"/>
          </w:tcPr>
          <w:p w:rsidR="00C72CA1" w:rsidP="00C72CA1" w:rsidRDefault="00C72CA1" w14:paraId="02F6C307" w14:textId="11E3E6F7">
            <w:r>
              <w:t>1.35.4</w:t>
            </w:r>
          </w:p>
        </w:tc>
        <w:tc>
          <w:tcPr>
            <w:tcW w:w="4898" w:type="dxa"/>
            <w:gridSpan w:val="3"/>
            <w:shd w:val="clear" w:color="auto" w:fill="E2EFD9" w:themeFill="accent6" w:themeFillTint="33"/>
            <w:vAlign w:val="center"/>
          </w:tcPr>
          <w:p w:rsidR="00C72CA1" w:rsidP="00C72CA1" w:rsidRDefault="00C72CA1" w14:paraId="29B45329" w14:textId="115E1185">
            <w:r w:rsidRPr="00F75058">
              <w:rPr>
                <w:rFonts w:ascii="Calibri" w:hAnsi="Calibri" w:cs="Calibri"/>
              </w:rPr>
              <w:t xml:space="preserve">Perfluorocarbons (PFCs) </w:t>
            </w:r>
          </w:p>
        </w:tc>
        <w:tc>
          <w:tcPr>
            <w:tcW w:w="4714" w:type="dxa"/>
            <w:gridSpan w:val="2"/>
            <w:shd w:val="clear" w:color="auto" w:fill="auto"/>
            <w:vAlign w:val="center"/>
          </w:tcPr>
          <w:p w:rsidR="00C72CA1" w:rsidP="00C72CA1" w:rsidRDefault="00C72CA1" w14:paraId="4FA4A149" w14:textId="61E24A92"/>
        </w:tc>
      </w:tr>
      <w:tr w:rsidR="00C72CA1" w:rsidTr="00C72CA1" w14:paraId="041DBAA4" w14:textId="77777777">
        <w:trPr>
          <w:trHeight w:val="27"/>
        </w:trPr>
        <w:tc>
          <w:tcPr>
            <w:tcW w:w="828" w:type="dxa"/>
            <w:vAlign w:val="center"/>
          </w:tcPr>
          <w:p w:rsidR="00C72CA1" w:rsidP="00C72CA1" w:rsidRDefault="00C72CA1" w14:paraId="2AF792D3" w14:textId="2ED2CB50">
            <w:r>
              <w:t>1.35.5</w:t>
            </w:r>
          </w:p>
        </w:tc>
        <w:tc>
          <w:tcPr>
            <w:tcW w:w="4898" w:type="dxa"/>
            <w:gridSpan w:val="3"/>
            <w:shd w:val="clear" w:color="auto" w:fill="E2EFD9" w:themeFill="accent6" w:themeFillTint="33"/>
            <w:vAlign w:val="center"/>
          </w:tcPr>
          <w:p w:rsidR="00C72CA1" w:rsidP="00C72CA1" w:rsidRDefault="00C72CA1" w14:paraId="0277A2BA" w14:textId="60D2CF64">
            <w:r w:rsidRPr="00F75058">
              <w:rPr>
                <w:rFonts w:ascii="Calibri" w:hAnsi="Calibri" w:cs="Calibri"/>
              </w:rPr>
              <w:t xml:space="preserve">Sulphur hexafluoride (SF6) </w:t>
            </w:r>
          </w:p>
        </w:tc>
        <w:tc>
          <w:tcPr>
            <w:tcW w:w="4714" w:type="dxa"/>
            <w:gridSpan w:val="2"/>
            <w:shd w:val="clear" w:color="auto" w:fill="auto"/>
            <w:vAlign w:val="center"/>
          </w:tcPr>
          <w:p w:rsidR="00C72CA1" w:rsidP="00C72CA1" w:rsidRDefault="00C72CA1" w14:paraId="76C87AD8" w14:textId="2815A832"/>
        </w:tc>
      </w:tr>
      <w:tr w:rsidR="00C72CA1" w:rsidTr="00C72CA1" w14:paraId="0131B9EE" w14:textId="77777777">
        <w:trPr>
          <w:trHeight w:val="27"/>
        </w:trPr>
        <w:tc>
          <w:tcPr>
            <w:tcW w:w="828" w:type="dxa"/>
            <w:vAlign w:val="center"/>
          </w:tcPr>
          <w:p w:rsidR="00C72CA1" w:rsidP="00C72CA1" w:rsidRDefault="00C72CA1" w14:paraId="038DD6F6" w14:textId="2C5E87D6">
            <w:r>
              <w:t>1.35.6</w:t>
            </w:r>
          </w:p>
        </w:tc>
        <w:tc>
          <w:tcPr>
            <w:tcW w:w="4898" w:type="dxa"/>
            <w:gridSpan w:val="3"/>
            <w:shd w:val="clear" w:color="auto" w:fill="E2EFD9" w:themeFill="accent6" w:themeFillTint="33"/>
            <w:vAlign w:val="center"/>
          </w:tcPr>
          <w:p w:rsidR="00C72CA1" w:rsidP="00C72CA1" w:rsidRDefault="00C72CA1" w14:paraId="7411B58C" w14:textId="126B1263">
            <w:r w:rsidRPr="00F75058">
              <w:rPr>
                <w:rFonts w:ascii="Calibri" w:hAnsi="Calibri" w:cs="Calibri"/>
              </w:rPr>
              <w:t xml:space="preserve">Nitrogen trifluoride (NF3) </w:t>
            </w:r>
          </w:p>
        </w:tc>
        <w:tc>
          <w:tcPr>
            <w:tcW w:w="4714" w:type="dxa"/>
            <w:gridSpan w:val="2"/>
            <w:shd w:val="clear" w:color="auto" w:fill="auto"/>
            <w:vAlign w:val="center"/>
          </w:tcPr>
          <w:p w:rsidR="00C72CA1" w:rsidP="00C72CA1" w:rsidRDefault="00C72CA1" w14:paraId="737C4360" w14:textId="7F6385EC"/>
        </w:tc>
      </w:tr>
      <w:tr w:rsidR="00C72CA1" w:rsidTr="00C72CA1" w14:paraId="6BAF5303" w14:textId="77777777">
        <w:trPr>
          <w:trHeight w:val="27"/>
        </w:trPr>
        <w:tc>
          <w:tcPr>
            <w:tcW w:w="828" w:type="dxa"/>
            <w:vAlign w:val="center"/>
          </w:tcPr>
          <w:p w:rsidR="00C72CA1" w:rsidP="00C72CA1" w:rsidRDefault="00C72CA1" w14:paraId="6BB6A345" w14:textId="31CF4157">
            <w:r>
              <w:t>1.35.7</w:t>
            </w:r>
          </w:p>
        </w:tc>
        <w:tc>
          <w:tcPr>
            <w:tcW w:w="4898" w:type="dxa"/>
            <w:gridSpan w:val="3"/>
            <w:shd w:val="clear" w:color="auto" w:fill="E2EFD9" w:themeFill="accent6" w:themeFillTint="33"/>
            <w:vAlign w:val="center"/>
          </w:tcPr>
          <w:p w:rsidR="00C72CA1" w:rsidP="00C72CA1" w:rsidRDefault="00C72CA1" w14:paraId="2071D5B8" w14:textId="30AD1863">
            <w:r>
              <w:t>Not specified</w:t>
            </w:r>
          </w:p>
        </w:tc>
        <w:tc>
          <w:tcPr>
            <w:tcW w:w="4714" w:type="dxa"/>
            <w:gridSpan w:val="2"/>
            <w:shd w:val="clear" w:color="auto" w:fill="auto"/>
            <w:vAlign w:val="center"/>
          </w:tcPr>
          <w:p w:rsidR="00C72CA1" w:rsidP="00C72CA1" w:rsidRDefault="00C72CA1" w14:paraId="58A276AB" w14:textId="56F490CA"/>
        </w:tc>
      </w:tr>
      <w:tr w:rsidR="00C72CA1" w:rsidTr="00C72CA1" w14:paraId="605F79B1" w14:textId="77777777">
        <w:trPr>
          <w:trHeight w:val="74"/>
        </w:trPr>
        <w:tc>
          <w:tcPr>
            <w:tcW w:w="828" w:type="dxa"/>
            <w:vAlign w:val="center"/>
          </w:tcPr>
          <w:p w:rsidRPr="00A615A6" w:rsidR="00C72CA1" w:rsidP="00C72CA1" w:rsidRDefault="00C72CA1" w14:paraId="41E45F92" w14:textId="5DFF80F6">
            <w:pPr>
              <w:rPr>
                <w:b/>
                <w:bCs/>
              </w:rPr>
            </w:pPr>
            <w:r>
              <w:rPr>
                <w:b/>
                <w:bCs/>
              </w:rPr>
              <w:t>1.36</w:t>
            </w:r>
          </w:p>
        </w:tc>
        <w:tc>
          <w:tcPr>
            <w:tcW w:w="9612" w:type="dxa"/>
            <w:gridSpan w:val="5"/>
            <w:shd w:val="clear" w:color="auto" w:fill="DEEAF6" w:themeFill="accent5" w:themeFillTint="33"/>
            <w:vAlign w:val="center"/>
          </w:tcPr>
          <w:p w:rsidR="00C72CA1" w:rsidP="00C72CA1" w:rsidRDefault="00C72CA1"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C72CA1" w:rsidTr="00C72CA1" w14:paraId="0D54B0DE" w14:textId="77777777">
        <w:trPr>
          <w:trHeight w:val="75"/>
        </w:trPr>
        <w:tc>
          <w:tcPr>
            <w:tcW w:w="828" w:type="dxa"/>
            <w:vAlign w:val="center"/>
          </w:tcPr>
          <w:p w:rsidR="00C72CA1" w:rsidP="00C72CA1" w:rsidRDefault="00C72CA1" w14:paraId="301AA961" w14:textId="7B60252D">
            <w:r>
              <w:t>1.36.1</w:t>
            </w:r>
          </w:p>
        </w:tc>
        <w:tc>
          <w:tcPr>
            <w:tcW w:w="4898" w:type="dxa"/>
            <w:gridSpan w:val="3"/>
            <w:shd w:val="clear" w:color="auto" w:fill="E2EFD9" w:themeFill="accent6" w:themeFillTint="33"/>
            <w:vAlign w:val="center"/>
          </w:tcPr>
          <w:p w:rsidR="00C72CA1" w:rsidP="00C72CA1" w:rsidRDefault="00C72CA1" w14:paraId="3145963B" w14:textId="597F5EA0">
            <w:r>
              <w:t>No</w:t>
            </w:r>
          </w:p>
        </w:tc>
        <w:tc>
          <w:tcPr>
            <w:tcW w:w="4714" w:type="dxa"/>
            <w:gridSpan w:val="2"/>
            <w:shd w:val="clear" w:color="auto" w:fill="auto"/>
            <w:vAlign w:val="center"/>
          </w:tcPr>
          <w:p w:rsidR="00C72CA1" w:rsidP="00C72CA1" w:rsidRDefault="00C72CA1" w14:paraId="09E0BA38" w14:textId="58D06CDC"/>
        </w:tc>
      </w:tr>
      <w:tr w:rsidR="00C72CA1" w:rsidTr="00C72CA1" w14:paraId="35BBF5A0" w14:textId="77777777">
        <w:trPr>
          <w:trHeight w:val="74"/>
        </w:trPr>
        <w:tc>
          <w:tcPr>
            <w:tcW w:w="828" w:type="dxa"/>
            <w:vAlign w:val="center"/>
          </w:tcPr>
          <w:p w:rsidR="00C72CA1" w:rsidP="00C72CA1" w:rsidRDefault="00C72CA1" w14:paraId="439C0FC3" w14:textId="199BF87E">
            <w:r>
              <w:t>1.36.2</w:t>
            </w:r>
          </w:p>
        </w:tc>
        <w:tc>
          <w:tcPr>
            <w:tcW w:w="4898" w:type="dxa"/>
            <w:gridSpan w:val="3"/>
            <w:shd w:val="clear" w:color="auto" w:fill="E2EFD9" w:themeFill="accent6" w:themeFillTint="33"/>
            <w:vAlign w:val="center"/>
          </w:tcPr>
          <w:p w:rsidR="00C72CA1" w:rsidP="00C72CA1" w:rsidRDefault="00C72CA1" w14:paraId="2EB3AE80" w14:textId="065E09DA">
            <w:r>
              <w:t>Recommend</w:t>
            </w:r>
          </w:p>
        </w:tc>
        <w:tc>
          <w:tcPr>
            <w:tcW w:w="4714" w:type="dxa"/>
            <w:gridSpan w:val="2"/>
            <w:shd w:val="clear" w:color="auto" w:fill="auto"/>
            <w:vAlign w:val="center"/>
          </w:tcPr>
          <w:p w:rsidR="00C72CA1" w:rsidP="00C72CA1" w:rsidRDefault="00C72CA1" w14:paraId="551585D4" w14:textId="5FBCD359"/>
        </w:tc>
      </w:tr>
      <w:tr w:rsidR="00C72CA1" w:rsidTr="00C72CA1" w14:paraId="29B1227E" w14:textId="77777777">
        <w:trPr>
          <w:trHeight w:val="74"/>
        </w:trPr>
        <w:tc>
          <w:tcPr>
            <w:tcW w:w="828" w:type="dxa"/>
            <w:vAlign w:val="center"/>
          </w:tcPr>
          <w:p w:rsidR="00C72CA1" w:rsidP="00C72CA1" w:rsidRDefault="00C72CA1" w14:paraId="06CACC47" w14:textId="5AE54218">
            <w:r>
              <w:t>1.36.3</w:t>
            </w:r>
          </w:p>
        </w:tc>
        <w:tc>
          <w:tcPr>
            <w:tcW w:w="4898" w:type="dxa"/>
            <w:gridSpan w:val="3"/>
            <w:shd w:val="clear" w:color="auto" w:fill="E2EFD9" w:themeFill="accent6" w:themeFillTint="33"/>
            <w:vAlign w:val="center"/>
          </w:tcPr>
          <w:p w:rsidR="00C72CA1" w:rsidP="00C72CA1" w:rsidRDefault="00C72CA1" w14:paraId="2A493C9D" w14:textId="60ACAEFC">
            <w:r>
              <w:t>Require</w:t>
            </w:r>
          </w:p>
        </w:tc>
        <w:tc>
          <w:tcPr>
            <w:tcW w:w="4714" w:type="dxa"/>
            <w:gridSpan w:val="2"/>
            <w:shd w:val="clear" w:color="auto" w:fill="auto"/>
            <w:vAlign w:val="center"/>
          </w:tcPr>
          <w:p w:rsidR="00C72CA1" w:rsidP="00C72CA1" w:rsidRDefault="00C72CA1" w14:paraId="2D0B6868" w14:textId="5711C4EE"/>
        </w:tc>
      </w:tr>
      <w:tr w:rsidR="00C72CA1" w:rsidTr="00C72CA1" w14:paraId="67BA3F15" w14:textId="77777777">
        <w:trPr>
          <w:trHeight w:val="74"/>
        </w:trPr>
        <w:tc>
          <w:tcPr>
            <w:tcW w:w="828" w:type="dxa"/>
            <w:vAlign w:val="center"/>
          </w:tcPr>
          <w:p w:rsidRPr="0054680A" w:rsidR="00C72CA1" w:rsidP="00C72CA1" w:rsidRDefault="00C72CA1" w14:paraId="4142114A" w14:textId="402D6408">
            <w:pPr>
              <w:rPr>
                <w:b/>
                <w:bCs/>
              </w:rPr>
            </w:pPr>
            <w:r w:rsidRPr="0054680A">
              <w:rPr>
                <w:b/>
                <w:bCs/>
              </w:rPr>
              <w:lastRenderedPageBreak/>
              <w:t>1.3</w:t>
            </w:r>
            <w:r>
              <w:rPr>
                <w:b/>
                <w:bCs/>
              </w:rPr>
              <w:t>7</w:t>
            </w:r>
          </w:p>
        </w:tc>
        <w:tc>
          <w:tcPr>
            <w:tcW w:w="9612" w:type="dxa"/>
            <w:gridSpan w:val="5"/>
            <w:shd w:val="clear" w:color="auto" w:fill="DEEAF6" w:themeFill="accent5" w:themeFillTint="33"/>
            <w:vAlign w:val="center"/>
          </w:tcPr>
          <w:p w:rsidR="00C72CA1" w:rsidP="00C72CA1" w:rsidRDefault="00C72CA1"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C72CA1" w:rsidTr="00C72CA1" w14:paraId="01527E87" w14:textId="77777777">
        <w:trPr>
          <w:trHeight w:val="1020"/>
        </w:trPr>
        <w:tc>
          <w:tcPr>
            <w:tcW w:w="828" w:type="dxa"/>
            <w:vAlign w:val="center"/>
          </w:tcPr>
          <w:p w:rsidR="00C72CA1" w:rsidP="00C72CA1" w:rsidRDefault="00C72CA1" w14:paraId="62C1016C" w14:textId="77777777"/>
        </w:tc>
        <w:tc>
          <w:tcPr>
            <w:tcW w:w="9612" w:type="dxa"/>
            <w:gridSpan w:val="5"/>
            <w:vAlign w:val="center"/>
          </w:tcPr>
          <w:p w:rsidR="00C72CA1" w:rsidP="00C72CA1" w:rsidRDefault="00C72CA1" w14:paraId="0E26CB50" w14:textId="77777777"/>
        </w:tc>
      </w:tr>
      <w:tr w:rsidR="00C72CA1" w:rsidTr="00C72CA1" w14:paraId="21F6D5C2" w14:textId="77777777">
        <w:trPr>
          <w:trHeight w:val="74"/>
        </w:trPr>
        <w:tc>
          <w:tcPr>
            <w:tcW w:w="828" w:type="dxa"/>
            <w:vAlign w:val="center"/>
          </w:tcPr>
          <w:p w:rsidRPr="0054680A" w:rsidR="00C72CA1" w:rsidP="00C72CA1" w:rsidRDefault="00C72CA1" w14:paraId="6C7655EE" w14:textId="507D844F">
            <w:pPr>
              <w:rPr>
                <w:b/>
                <w:bCs/>
              </w:rPr>
            </w:pPr>
            <w:r w:rsidRPr="0054680A">
              <w:rPr>
                <w:b/>
                <w:bCs/>
              </w:rPr>
              <w:t>1.3</w:t>
            </w:r>
            <w:r>
              <w:rPr>
                <w:b/>
                <w:bCs/>
              </w:rPr>
              <w:t>8</w:t>
            </w:r>
          </w:p>
        </w:tc>
        <w:tc>
          <w:tcPr>
            <w:tcW w:w="9612" w:type="dxa"/>
            <w:gridSpan w:val="5"/>
            <w:shd w:val="clear" w:color="auto" w:fill="DEEAF6" w:themeFill="accent5" w:themeFillTint="33"/>
            <w:vAlign w:val="center"/>
          </w:tcPr>
          <w:p w:rsidR="00C72CA1" w:rsidP="00C72CA1" w:rsidRDefault="00C72CA1" w14:paraId="12CB7291" w14:textId="75FC4831">
            <w:r>
              <w:t>What is the recommended or required baseline year from which progress towards targets is to be measured? Select the appropriate response using an X.</w:t>
            </w:r>
          </w:p>
        </w:tc>
      </w:tr>
      <w:tr w:rsidR="00C72CA1" w:rsidTr="00C72CA1" w14:paraId="18178BBC" w14:textId="77777777">
        <w:trPr>
          <w:trHeight w:val="75"/>
        </w:trPr>
        <w:tc>
          <w:tcPr>
            <w:tcW w:w="828" w:type="dxa"/>
            <w:vAlign w:val="center"/>
          </w:tcPr>
          <w:p w:rsidR="00C72CA1" w:rsidP="00C72CA1" w:rsidRDefault="00C72CA1" w14:paraId="157325FB" w14:textId="2C1EE277">
            <w:r>
              <w:t>1.38.1</w:t>
            </w:r>
          </w:p>
        </w:tc>
        <w:tc>
          <w:tcPr>
            <w:tcW w:w="4898" w:type="dxa"/>
            <w:gridSpan w:val="3"/>
            <w:shd w:val="clear" w:color="auto" w:fill="E2EFD9" w:themeFill="accent6" w:themeFillTint="33"/>
            <w:vAlign w:val="center"/>
          </w:tcPr>
          <w:p w:rsidR="00C72CA1" w:rsidP="00C72CA1" w:rsidRDefault="00C72CA1" w14:paraId="7D84D1FE" w14:textId="24E1941B">
            <w:r>
              <w:t>1990-2000</w:t>
            </w:r>
          </w:p>
        </w:tc>
        <w:tc>
          <w:tcPr>
            <w:tcW w:w="4714" w:type="dxa"/>
            <w:gridSpan w:val="2"/>
            <w:shd w:val="clear" w:color="auto" w:fill="auto"/>
            <w:vAlign w:val="center"/>
          </w:tcPr>
          <w:p w:rsidR="00C72CA1" w:rsidP="00C72CA1" w:rsidRDefault="00C72CA1" w14:paraId="6B78E5DF" w14:textId="253E1F20"/>
        </w:tc>
      </w:tr>
      <w:tr w:rsidR="00C72CA1" w:rsidTr="00C72CA1" w14:paraId="66E8339F" w14:textId="77777777">
        <w:trPr>
          <w:trHeight w:val="74"/>
        </w:trPr>
        <w:tc>
          <w:tcPr>
            <w:tcW w:w="828" w:type="dxa"/>
            <w:vAlign w:val="center"/>
          </w:tcPr>
          <w:p w:rsidR="00C72CA1" w:rsidP="00C72CA1" w:rsidRDefault="00C72CA1" w14:paraId="5A58582D" w14:textId="052ABF16">
            <w:r>
              <w:t>1.38.2</w:t>
            </w:r>
          </w:p>
        </w:tc>
        <w:tc>
          <w:tcPr>
            <w:tcW w:w="4898" w:type="dxa"/>
            <w:gridSpan w:val="3"/>
            <w:shd w:val="clear" w:color="auto" w:fill="E2EFD9" w:themeFill="accent6" w:themeFillTint="33"/>
            <w:vAlign w:val="center"/>
          </w:tcPr>
          <w:p w:rsidR="00C72CA1" w:rsidP="00C72CA1" w:rsidRDefault="00C72CA1" w14:paraId="0A3BAEFC" w14:textId="7CFB9497">
            <w:r>
              <w:t>2001-2005</w:t>
            </w:r>
          </w:p>
        </w:tc>
        <w:tc>
          <w:tcPr>
            <w:tcW w:w="4714" w:type="dxa"/>
            <w:gridSpan w:val="2"/>
            <w:shd w:val="clear" w:color="auto" w:fill="auto"/>
            <w:vAlign w:val="center"/>
          </w:tcPr>
          <w:p w:rsidR="00C72CA1" w:rsidP="00C72CA1" w:rsidRDefault="00C72CA1" w14:paraId="2EB4BDF5" w14:textId="5EBD74FE"/>
        </w:tc>
      </w:tr>
      <w:tr w:rsidR="00C72CA1" w:rsidTr="00C72CA1" w14:paraId="540B9C6A" w14:textId="77777777">
        <w:trPr>
          <w:trHeight w:val="74"/>
        </w:trPr>
        <w:tc>
          <w:tcPr>
            <w:tcW w:w="828" w:type="dxa"/>
            <w:vAlign w:val="center"/>
          </w:tcPr>
          <w:p w:rsidR="00C72CA1" w:rsidP="00C72CA1" w:rsidRDefault="00C72CA1" w14:paraId="75114FDF" w14:textId="428949B4">
            <w:r>
              <w:t>1.38.3</w:t>
            </w:r>
          </w:p>
        </w:tc>
        <w:tc>
          <w:tcPr>
            <w:tcW w:w="4898" w:type="dxa"/>
            <w:gridSpan w:val="3"/>
            <w:shd w:val="clear" w:color="auto" w:fill="E2EFD9" w:themeFill="accent6" w:themeFillTint="33"/>
            <w:vAlign w:val="center"/>
          </w:tcPr>
          <w:p w:rsidR="00C72CA1" w:rsidP="00C72CA1" w:rsidRDefault="00C72CA1" w14:paraId="34321A8B" w14:textId="5A805B51">
            <w:r>
              <w:t>2006-2010</w:t>
            </w:r>
          </w:p>
        </w:tc>
        <w:tc>
          <w:tcPr>
            <w:tcW w:w="4714" w:type="dxa"/>
            <w:gridSpan w:val="2"/>
            <w:shd w:val="clear" w:color="auto" w:fill="auto"/>
            <w:vAlign w:val="center"/>
          </w:tcPr>
          <w:p w:rsidR="00C72CA1" w:rsidP="00C72CA1" w:rsidRDefault="00C72CA1" w14:paraId="01311BFE" w14:textId="674860FB"/>
        </w:tc>
      </w:tr>
      <w:tr w:rsidR="00C72CA1" w:rsidTr="00C72CA1" w14:paraId="77A722C3" w14:textId="77777777">
        <w:trPr>
          <w:trHeight w:val="74"/>
        </w:trPr>
        <w:tc>
          <w:tcPr>
            <w:tcW w:w="828" w:type="dxa"/>
            <w:vAlign w:val="center"/>
          </w:tcPr>
          <w:p w:rsidR="00C72CA1" w:rsidP="00C72CA1" w:rsidRDefault="00C72CA1" w14:paraId="6FB00CF2" w14:textId="0348A6C7">
            <w:r>
              <w:t>1.38.4</w:t>
            </w:r>
          </w:p>
        </w:tc>
        <w:tc>
          <w:tcPr>
            <w:tcW w:w="4898" w:type="dxa"/>
            <w:gridSpan w:val="3"/>
            <w:shd w:val="clear" w:color="auto" w:fill="E2EFD9" w:themeFill="accent6" w:themeFillTint="33"/>
            <w:vAlign w:val="center"/>
          </w:tcPr>
          <w:p w:rsidR="00C72CA1" w:rsidP="00C72CA1" w:rsidRDefault="00C72CA1" w14:paraId="4FED9793" w14:textId="093C1303">
            <w:r>
              <w:t>2011-2015</w:t>
            </w:r>
          </w:p>
        </w:tc>
        <w:tc>
          <w:tcPr>
            <w:tcW w:w="4714" w:type="dxa"/>
            <w:gridSpan w:val="2"/>
            <w:shd w:val="clear" w:color="auto" w:fill="auto"/>
            <w:vAlign w:val="center"/>
          </w:tcPr>
          <w:p w:rsidR="00C72CA1" w:rsidP="00C72CA1" w:rsidRDefault="00C72CA1" w14:paraId="68DCBF63" w14:textId="6F5692BD"/>
        </w:tc>
      </w:tr>
      <w:tr w:rsidR="00C72CA1" w:rsidTr="00C72CA1" w14:paraId="7D989221" w14:textId="77777777">
        <w:trPr>
          <w:trHeight w:val="74"/>
        </w:trPr>
        <w:tc>
          <w:tcPr>
            <w:tcW w:w="828" w:type="dxa"/>
            <w:vAlign w:val="center"/>
          </w:tcPr>
          <w:p w:rsidR="00C72CA1" w:rsidP="00C72CA1" w:rsidRDefault="00C72CA1" w14:paraId="13B254C8" w14:textId="6A34E0A0">
            <w:r>
              <w:t>1.38.5</w:t>
            </w:r>
          </w:p>
        </w:tc>
        <w:tc>
          <w:tcPr>
            <w:tcW w:w="4898" w:type="dxa"/>
            <w:gridSpan w:val="3"/>
            <w:shd w:val="clear" w:color="auto" w:fill="E2EFD9" w:themeFill="accent6" w:themeFillTint="33"/>
            <w:vAlign w:val="center"/>
          </w:tcPr>
          <w:p w:rsidR="00C72CA1" w:rsidP="00C72CA1" w:rsidRDefault="00C72CA1" w14:paraId="3B6B353A" w14:textId="60B212BC">
            <w:r>
              <w:t>2016-2020</w:t>
            </w:r>
          </w:p>
        </w:tc>
        <w:tc>
          <w:tcPr>
            <w:tcW w:w="4714" w:type="dxa"/>
            <w:gridSpan w:val="2"/>
            <w:shd w:val="clear" w:color="auto" w:fill="auto"/>
            <w:vAlign w:val="center"/>
          </w:tcPr>
          <w:p w:rsidR="00C72CA1" w:rsidP="00C72CA1" w:rsidRDefault="00C72CA1" w14:paraId="1AE5D13B" w14:textId="3E12B92C"/>
        </w:tc>
      </w:tr>
      <w:tr w:rsidR="00C72CA1" w:rsidTr="00C72CA1" w14:paraId="2880AA95" w14:textId="77777777">
        <w:trPr>
          <w:trHeight w:val="74"/>
        </w:trPr>
        <w:tc>
          <w:tcPr>
            <w:tcW w:w="828" w:type="dxa"/>
            <w:vAlign w:val="center"/>
          </w:tcPr>
          <w:p w:rsidR="00C72CA1" w:rsidP="00C72CA1" w:rsidRDefault="00C72CA1" w14:paraId="3291059E" w14:textId="2E515DFB">
            <w:r>
              <w:t>1.38.6</w:t>
            </w:r>
          </w:p>
        </w:tc>
        <w:tc>
          <w:tcPr>
            <w:tcW w:w="4898" w:type="dxa"/>
            <w:gridSpan w:val="3"/>
            <w:shd w:val="clear" w:color="auto" w:fill="E2EFD9" w:themeFill="accent6" w:themeFillTint="33"/>
            <w:vAlign w:val="center"/>
          </w:tcPr>
          <w:p w:rsidR="00C72CA1" w:rsidP="00C72CA1" w:rsidRDefault="00C72CA1" w14:paraId="009154F2" w14:textId="2A859C6D">
            <w:r>
              <w:t>Other</w:t>
            </w:r>
          </w:p>
        </w:tc>
        <w:tc>
          <w:tcPr>
            <w:tcW w:w="4714" w:type="dxa"/>
            <w:gridSpan w:val="2"/>
            <w:shd w:val="clear" w:color="auto" w:fill="auto"/>
            <w:vAlign w:val="center"/>
          </w:tcPr>
          <w:p w:rsidR="00C72CA1" w:rsidP="00C72CA1" w:rsidRDefault="00C72CA1" w14:paraId="62747385" w14:textId="74E987FC"/>
        </w:tc>
      </w:tr>
      <w:tr w:rsidR="00C72CA1" w:rsidTr="00C72CA1" w14:paraId="7FCEE3C7" w14:textId="77777777">
        <w:trPr>
          <w:trHeight w:val="74"/>
        </w:trPr>
        <w:tc>
          <w:tcPr>
            <w:tcW w:w="828" w:type="dxa"/>
            <w:vAlign w:val="center"/>
          </w:tcPr>
          <w:p w:rsidR="00C72CA1" w:rsidP="00C72CA1" w:rsidRDefault="00C72CA1" w14:paraId="33610AB4" w14:textId="6254FF27">
            <w:r>
              <w:t>1.38.7</w:t>
            </w:r>
          </w:p>
        </w:tc>
        <w:tc>
          <w:tcPr>
            <w:tcW w:w="4898" w:type="dxa"/>
            <w:gridSpan w:val="3"/>
            <w:shd w:val="clear" w:color="auto" w:fill="E2EFD9" w:themeFill="accent6" w:themeFillTint="33"/>
            <w:vAlign w:val="center"/>
          </w:tcPr>
          <w:p w:rsidR="00C72CA1" w:rsidP="00C72CA1" w:rsidRDefault="00C72CA1" w14:paraId="2CE45EE7" w14:textId="62CECB2D">
            <w:r>
              <w:t>Not specified</w:t>
            </w:r>
          </w:p>
        </w:tc>
        <w:tc>
          <w:tcPr>
            <w:tcW w:w="4714" w:type="dxa"/>
            <w:gridSpan w:val="2"/>
            <w:shd w:val="clear" w:color="auto" w:fill="auto"/>
            <w:vAlign w:val="center"/>
          </w:tcPr>
          <w:p w:rsidR="00C72CA1" w:rsidP="00C72CA1" w:rsidRDefault="00C72CA1" w14:paraId="501990A5" w14:textId="5AD36168"/>
        </w:tc>
      </w:tr>
      <w:tr w:rsidR="00C72CA1" w:rsidTr="00C72CA1" w14:paraId="2BC0E863" w14:textId="77777777">
        <w:trPr>
          <w:trHeight w:val="74"/>
        </w:trPr>
        <w:tc>
          <w:tcPr>
            <w:tcW w:w="828" w:type="dxa"/>
            <w:vAlign w:val="center"/>
          </w:tcPr>
          <w:p w:rsidRPr="0054680A" w:rsidR="00C72CA1" w:rsidP="00C72CA1" w:rsidRDefault="00C72CA1" w14:paraId="50502F04" w14:textId="518CFB71">
            <w:pPr>
              <w:rPr>
                <w:b/>
                <w:bCs/>
              </w:rPr>
            </w:pPr>
            <w:r>
              <w:rPr>
                <w:b/>
                <w:bCs/>
              </w:rPr>
              <w:t>1.39</w:t>
            </w:r>
          </w:p>
        </w:tc>
        <w:tc>
          <w:tcPr>
            <w:tcW w:w="9612" w:type="dxa"/>
            <w:gridSpan w:val="5"/>
            <w:shd w:val="clear" w:color="auto" w:fill="DEEAF6" w:themeFill="accent5" w:themeFillTint="33"/>
            <w:vAlign w:val="center"/>
          </w:tcPr>
          <w:p w:rsidR="00C72CA1" w:rsidP="00C72CA1" w:rsidRDefault="00C72CA1" w14:paraId="4127B7BF" w14:textId="3B5452E0">
            <w:r>
              <w:t xml:space="preserve">Are entities recommended or required to disclose the methodologies by which they select </w:t>
            </w:r>
            <w:r>
              <w:rPr>
                <w:b/>
              </w:rPr>
              <w:t>baseline years</w:t>
            </w:r>
            <w:r>
              <w:t>? Select the appropriate response using an X.</w:t>
            </w:r>
          </w:p>
        </w:tc>
      </w:tr>
      <w:tr w:rsidR="00C72CA1" w:rsidTr="00C72CA1" w14:paraId="0EADD1E2" w14:textId="77777777">
        <w:trPr>
          <w:trHeight w:val="74"/>
        </w:trPr>
        <w:tc>
          <w:tcPr>
            <w:tcW w:w="828" w:type="dxa"/>
            <w:vAlign w:val="center"/>
          </w:tcPr>
          <w:p w:rsidR="00C72CA1" w:rsidP="00C72CA1" w:rsidRDefault="00C72CA1" w14:paraId="5B6D6981" w14:textId="062A8926">
            <w:r>
              <w:t>1.39.1</w:t>
            </w:r>
          </w:p>
        </w:tc>
        <w:tc>
          <w:tcPr>
            <w:tcW w:w="4898" w:type="dxa"/>
            <w:gridSpan w:val="3"/>
            <w:shd w:val="clear" w:color="auto" w:fill="E2EFD9" w:themeFill="accent6" w:themeFillTint="33"/>
            <w:vAlign w:val="center"/>
          </w:tcPr>
          <w:p w:rsidR="00C72CA1" w:rsidP="00C72CA1" w:rsidRDefault="00C72CA1" w14:paraId="0F756251" w14:textId="6F61C138">
            <w:r>
              <w:t>No</w:t>
            </w:r>
          </w:p>
        </w:tc>
        <w:tc>
          <w:tcPr>
            <w:tcW w:w="4714" w:type="dxa"/>
            <w:gridSpan w:val="2"/>
            <w:shd w:val="clear" w:color="auto" w:fill="auto"/>
            <w:vAlign w:val="center"/>
          </w:tcPr>
          <w:p w:rsidR="00C72CA1" w:rsidP="00C72CA1" w:rsidRDefault="00C72CA1" w14:paraId="254978D9" w14:textId="15B87271"/>
        </w:tc>
      </w:tr>
      <w:tr w:rsidR="00C72CA1" w:rsidTr="00C72CA1" w14:paraId="50D999FB" w14:textId="77777777">
        <w:trPr>
          <w:trHeight w:val="74"/>
        </w:trPr>
        <w:tc>
          <w:tcPr>
            <w:tcW w:w="828" w:type="dxa"/>
            <w:vAlign w:val="center"/>
          </w:tcPr>
          <w:p w:rsidR="00C72CA1" w:rsidP="00C72CA1" w:rsidRDefault="00C72CA1" w14:paraId="1725C76F" w14:textId="184D6DB1">
            <w:r>
              <w:t>1.39.2</w:t>
            </w:r>
          </w:p>
        </w:tc>
        <w:tc>
          <w:tcPr>
            <w:tcW w:w="4898" w:type="dxa"/>
            <w:gridSpan w:val="3"/>
            <w:shd w:val="clear" w:color="auto" w:fill="E2EFD9" w:themeFill="accent6" w:themeFillTint="33"/>
            <w:vAlign w:val="center"/>
          </w:tcPr>
          <w:p w:rsidR="00C72CA1" w:rsidP="00C72CA1" w:rsidRDefault="00C72CA1" w14:paraId="1F60B076" w14:textId="6FFEB8B5">
            <w:r>
              <w:t>Recommended</w:t>
            </w:r>
          </w:p>
        </w:tc>
        <w:tc>
          <w:tcPr>
            <w:tcW w:w="4714" w:type="dxa"/>
            <w:gridSpan w:val="2"/>
            <w:shd w:val="clear" w:color="auto" w:fill="auto"/>
            <w:vAlign w:val="center"/>
          </w:tcPr>
          <w:p w:rsidR="00C72CA1" w:rsidP="00C72CA1" w:rsidRDefault="00C72CA1" w14:paraId="5B5E6F1D" w14:textId="210D0334"/>
        </w:tc>
      </w:tr>
      <w:tr w:rsidR="00C72CA1" w:rsidTr="00C72CA1" w14:paraId="2843D446" w14:textId="77777777">
        <w:trPr>
          <w:trHeight w:val="74"/>
        </w:trPr>
        <w:tc>
          <w:tcPr>
            <w:tcW w:w="828" w:type="dxa"/>
            <w:vAlign w:val="center"/>
          </w:tcPr>
          <w:p w:rsidR="00C72CA1" w:rsidP="00C72CA1" w:rsidRDefault="00C72CA1" w14:paraId="2F9CD2F2" w14:textId="4C3F04CE">
            <w:r>
              <w:t>1.39.3</w:t>
            </w:r>
          </w:p>
        </w:tc>
        <w:tc>
          <w:tcPr>
            <w:tcW w:w="4898" w:type="dxa"/>
            <w:gridSpan w:val="3"/>
            <w:shd w:val="clear" w:color="auto" w:fill="E2EFD9" w:themeFill="accent6" w:themeFillTint="33"/>
            <w:vAlign w:val="center"/>
          </w:tcPr>
          <w:p w:rsidR="00C72CA1" w:rsidP="00C72CA1" w:rsidRDefault="00C72CA1" w14:paraId="2E554F2E" w14:textId="1A00D844">
            <w:r>
              <w:t>Required</w:t>
            </w:r>
          </w:p>
        </w:tc>
        <w:tc>
          <w:tcPr>
            <w:tcW w:w="4714" w:type="dxa"/>
            <w:gridSpan w:val="2"/>
            <w:shd w:val="clear" w:color="auto" w:fill="auto"/>
            <w:vAlign w:val="center"/>
          </w:tcPr>
          <w:p w:rsidR="00C72CA1" w:rsidP="00C72CA1" w:rsidRDefault="00C72CA1" w14:paraId="19CB5335" w14:textId="3B6C3CD0"/>
        </w:tc>
      </w:tr>
      <w:tr w:rsidR="00C72CA1" w:rsidTr="73BB8A85" w14:paraId="60F05EB3" w14:textId="77777777">
        <w:trPr>
          <w:trHeight w:val="74"/>
        </w:trPr>
        <w:tc>
          <w:tcPr>
            <w:tcW w:w="10440" w:type="dxa"/>
            <w:gridSpan w:val="6"/>
            <w:shd w:val="clear" w:color="auto" w:fill="FDF2CC"/>
            <w:vAlign w:val="center"/>
          </w:tcPr>
          <w:p w:rsidRPr="00CF2E7C" w:rsidR="00C72CA1" w:rsidP="00C72CA1" w:rsidRDefault="00C72C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C72CA1" w:rsidTr="00C72CA1" w14:paraId="6900EDCC" w14:textId="77777777">
        <w:trPr>
          <w:trHeight w:val="37"/>
        </w:trPr>
        <w:tc>
          <w:tcPr>
            <w:tcW w:w="828" w:type="dxa"/>
            <w:vAlign w:val="center"/>
          </w:tcPr>
          <w:p w:rsidRPr="006C1651" w:rsidR="00C72CA1" w:rsidP="00C72CA1" w:rsidRDefault="00C72CA1" w14:paraId="1699263A" w14:textId="00780D86">
            <w:pPr>
              <w:rPr>
                <w:b/>
                <w:bCs/>
              </w:rPr>
            </w:pPr>
            <w:r w:rsidRPr="006C1651">
              <w:rPr>
                <w:b/>
                <w:bCs/>
              </w:rPr>
              <w:t>1.</w:t>
            </w:r>
            <w:r>
              <w:rPr>
                <w:b/>
                <w:bCs/>
              </w:rPr>
              <w:t>40</w:t>
            </w:r>
          </w:p>
        </w:tc>
        <w:tc>
          <w:tcPr>
            <w:tcW w:w="9612" w:type="dxa"/>
            <w:gridSpan w:val="5"/>
            <w:shd w:val="clear" w:color="auto" w:fill="DEEAF6" w:themeFill="accent5" w:themeFillTint="33"/>
            <w:vAlign w:val="center"/>
          </w:tcPr>
          <w:p w:rsidRPr="009462FE" w:rsidR="00C72CA1" w:rsidP="00C72CA1" w:rsidRDefault="00C72CA1" w14:paraId="286C979B" w14:textId="6C831155">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recommend or require entities disclose? Select all that apply using an X.</w:t>
            </w:r>
          </w:p>
        </w:tc>
      </w:tr>
      <w:tr w:rsidR="00C72CA1" w:rsidTr="00C72CA1" w14:paraId="1253EEAB" w14:textId="77777777">
        <w:trPr>
          <w:trHeight w:val="31"/>
        </w:trPr>
        <w:tc>
          <w:tcPr>
            <w:tcW w:w="828" w:type="dxa"/>
            <w:vAlign w:val="center"/>
          </w:tcPr>
          <w:p w:rsidR="00C72CA1" w:rsidP="00C72CA1" w:rsidRDefault="00C72CA1" w14:paraId="6C18F34D" w14:textId="12ECD624">
            <w:r>
              <w:t>1.40.1</w:t>
            </w:r>
          </w:p>
        </w:tc>
        <w:tc>
          <w:tcPr>
            <w:tcW w:w="4898" w:type="dxa"/>
            <w:gridSpan w:val="3"/>
            <w:shd w:val="clear" w:color="auto" w:fill="E2EFD9" w:themeFill="accent6" w:themeFillTint="33"/>
            <w:vAlign w:val="center"/>
          </w:tcPr>
          <w:p w:rsidR="00C72CA1" w:rsidP="00C72CA1" w:rsidRDefault="00C72CA1" w14:paraId="143ABC6C" w14:textId="72C9024B">
            <w:r>
              <w:t xml:space="preserve">Targets for renewable energy procurement </w:t>
            </w:r>
          </w:p>
        </w:tc>
        <w:tc>
          <w:tcPr>
            <w:tcW w:w="4714" w:type="dxa"/>
            <w:gridSpan w:val="2"/>
            <w:shd w:val="clear" w:color="auto" w:fill="auto"/>
            <w:vAlign w:val="center"/>
          </w:tcPr>
          <w:p w:rsidR="00C72CA1" w:rsidP="00C72CA1" w:rsidRDefault="00C72CA1" w14:paraId="5AB9508C" w14:textId="50CD2C54"/>
        </w:tc>
      </w:tr>
      <w:tr w:rsidR="00C72CA1" w:rsidTr="00C72CA1" w14:paraId="14AD47E1" w14:textId="77777777">
        <w:trPr>
          <w:trHeight w:val="31"/>
        </w:trPr>
        <w:tc>
          <w:tcPr>
            <w:tcW w:w="828" w:type="dxa"/>
            <w:vAlign w:val="center"/>
          </w:tcPr>
          <w:p w:rsidR="00C72CA1" w:rsidP="00C72CA1" w:rsidRDefault="00C72CA1" w14:paraId="1264E2BC" w14:textId="640AE483">
            <w:r>
              <w:t>1.40.2</w:t>
            </w:r>
          </w:p>
        </w:tc>
        <w:tc>
          <w:tcPr>
            <w:tcW w:w="4898" w:type="dxa"/>
            <w:gridSpan w:val="3"/>
            <w:shd w:val="clear" w:color="auto" w:fill="E2EFD9" w:themeFill="accent6" w:themeFillTint="33"/>
            <w:vAlign w:val="center"/>
          </w:tcPr>
          <w:p w:rsidR="00C72CA1" w:rsidP="00C72CA1" w:rsidRDefault="00C72CA1" w14:paraId="435AF414" w14:textId="67F1A84C">
            <w:r>
              <w:t xml:space="preserve">Targets for </w:t>
            </w:r>
            <w:r w:rsidRPr="00274335">
              <w:rPr>
                <w:b/>
                <w:bCs/>
                <w:color w:val="7030A0"/>
              </w:rPr>
              <w:t>fossil fuel phase down/phase out</w:t>
            </w:r>
          </w:p>
        </w:tc>
        <w:tc>
          <w:tcPr>
            <w:tcW w:w="4714" w:type="dxa"/>
            <w:gridSpan w:val="2"/>
            <w:shd w:val="clear" w:color="auto" w:fill="auto"/>
            <w:vAlign w:val="center"/>
          </w:tcPr>
          <w:p w:rsidR="00C72CA1" w:rsidP="00C72CA1" w:rsidRDefault="00C72CA1" w14:paraId="38F7C780" w14:textId="41075177"/>
        </w:tc>
      </w:tr>
      <w:tr w:rsidR="00C72CA1" w:rsidTr="00C72CA1" w14:paraId="0145EDEA" w14:textId="77777777">
        <w:trPr>
          <w:trHeight w:val="31"/>
        </w:trPr>
        <w:tc>
          <w:tcPr>
            <w:tcW w:w="828" w:type="dxa"/>
            <w:vAlign w:val="center"/>
          </w:tcPr>
          <w:p w:rsidR="00C72CA1" w:rsidP="00C72CA1" w:rsidRDefault="00C72CA1" w14:paraId="78D47D26" w14:textId="3AC44B5C">
            <w:r>
              <w:t>1.40.3</w:t>
            </w:r>
          </w:p>
        </w:tc>
        <w:tc>
          <w:tcPr>
            <w:tcW w:w="4898" w:type="dxa"/>
            <w:gridSpan w:val="3"/>
            <w:shd w:val="clear" w:color="auto" w:fill="E2EFD9" w:themeFill="accent6" w:themeFillTint="33"/>
            <w:vAlign w:val="center"/>
          </w:tcPr>
          <w:p w:rsidR="00C72CA1" w:rsidP="00C72CA1" w:rsidRDefault="00C72CA1" w14:paraId="0AD21252" w14:textId="3CD24D77">
            <w:r>
              <w:t xml:space="preserve">Targets or goals related to </w:t>
            </w:r>
            <w:r w:rsidRPr="00274335">
              <w:rPr>
                <w:b/>
                <w:bCs/>
                <w:color w:val="7030A0"/>
              </w:rPr>
              <w:t>climate adaptation</w:t>
            </w:r>
          </w:p>
        </w:tc>
        <w:tc>
          <w:tcPr>
            <w:tcW w:w="4714" w:type="dxa"/>
            <w:gridSpan w:val="2"/>
            <w:shd w:val="clear" w:color="auto" w:fill="auto"/>
            <w:vAlign w:val="center"/>
          </w:tcPr>
          <w:p w:rsidR="00C72CA1" w:rsidP="00C72CA1" w:rsidRDefault="00C72CA1" w14:paraId="56AB3610" w14:textId="5D026C73"/>
        </w:tc>
      </w:tr>
      <w:tr w:rsidR="00C72CA1" w:rsidTr="00C72CA1" w14:paraId="069CA246" w14:textId="77777777">
        <w:trPr>
          <w:trHeight w:val="31"/>
        </w:trPr>
        <w:tc>
          <w:tcPr>
            <w:tcW w:w="828" w:type="dxa"/>
            <w:vAlign w:val="center"/>
          </w:tcPr>
          <w:p w:rsidR="00C72CA1" w:rsidP="00C72CA1" w:rsidRDefault="00C72CA1" w14:paraId="7AEEFBB0" w14:textId="18C6462D">
            <w:r>
              <w:t>1.40.4</w:t>
            </w:r>
          </w:p>
        </w:tc>
        <w:tc>
          <w:tcPr>
            <w:tcW w:w="4898" w:type="dxa"/>
            <w:gridSpan w:val="3"/>
            <w:shd w:val="clear" w:color="auto" w:fill="E2EFD9" w:themeFill="accent6" w:themeFillTint="33"/>
            <w:vAlign w:val="center"/>
          </w:tcPr>
          <w:p w:rsidR="00C72CA1" w:rsidP="00C72CA1" w:rsidRDefault="00C72CA1" w14:paraId="3D3A8AA5" w14:textId="6AF2B09C">
            <w:r>
              <w:t xml:space="preserve">Targets of goals related to </w:t>
            </w:r>
            <w:r w:rsidRPr="00274335">
              <w:rPr>
                <w:b/>
                <w:bCs/>
                <w:color w:val="7030A0"/>
              </w:rPr>
              <w:t>nature and/or biodiversity</w:t>
            </w:r>
          </w:p>
        </w:tc>
        <w:tc>
          <w:tcPr>
            <w:tcW w:w="4714" w:type="dxa"/>
            <w:gridSpan w:val="2"/>
            <w:shd w:val="clear" w:color="auto" w:fill="auto"/>
            <w:vAlign w:val="center"/>
          </w:tcPr>
          <w:p w:rsidR="00C72CA1" w:rsidP="00C72CA1" w:rsidRDefault="00C72CA1" w14:paraId="72C4E546" w14:textId="4139AF2F"/>
        </w:tc>
      </w:tr>
      <w:tr w:rsidR="00C72CA1" w:rsidTr="00C72CA1" w14:paraId="16FDB032" w14:textId="77777777">
        <w:trPr>
          <w:trHeight w:val="31"/>
        </w:trPr>
        <w:tc>
          <w:tcPr>
            <w:tcW w:w="828" w:type="dxa"/>
            <w:vAlign w:val="center"/>
          </w:tcPr>
          <w:p w:rsidR="00C72CA1" w:rsidP="00C72CA1" w:rsidRDefault="00C72CA1" w14:paraId="29D76A2B" w14:textId="473BA58A">
            <w:r>
              <w:t>1.40.5</w:t>
            </w:r>
          </w:p>
        </w:tc>
        <w:tc>
          <w:tcPr>
            <w:tcW w:w="4898" w:type="dxa"/>
            <w:gridSpan w:val="3"/>
            <w:shd w:val="clear" w:color="auto" w:fill="E2EFD9" w:themeFill="accent6" w:themeFillTint="33"/>
            <w:vAlign w:val="center"/>
          </w:tcPr>
          <w:p w:rsidR="00C72CA1" w:rsidP="00C72CA1" w:rsidRDefault="00C72CA1" w14:paraId="4810C9F0" w14:textId="7B6E3D77">
            <w:r>
              <w:t xml:space="preserve">Targets or goals related to </w:t>
            </w:r>
            <w:r w:rsidRPr="00274335">
              <w:rPr>
                <w:b/>
                <w:bCs/>
                <w:color w:val="7030A0"/>
              </w:rPr>
              <w:t>just transition</w:t>
            </w:r>
          </w:p>
        </w:tc>
        <w:tc>
          <w:tcPr>
            <w:tcW w:w="4714" w:type="dxa"/>
            <w:gridSpan w:val="2"/>
            <w:shd w:val="clear" w:color="auto" w:fill="auto"/>
            <w:vAlign w:val="center"/>
          </w:tcPr>
          <w:p w:rsidR="00C72CA1" w:rsidP="00C72CA1" w:rsidRDefault="00C72CA1" w14:paraId="420A0F67" w14:textId="3C37BC25"/>
        </w:tc>
      </w:tr>
      <w:tr w:rsidR="00C72CA1" w:rsidTr="00C72CA1" w14:paraId="1BFF7E4D" w14:textId="77777777">
        <w:trPr>
          <w:trHeight w:val="31"/>
        </w:trPr>
        <w:tc>
          <w:tcPr>
            <w:tcW w:w="828" w:type="dxa"/>
            <w:vAlign w:val="center"/>
          </w:tcPr>
          <w:p w:rsidR="00C72CA1" w:rsidP="00C72CA1" w:rsidRDefault="00C72CA1" w14:paraId="7CE4D85C" w14:textId="5375D8A2">
            <w:r>
              <w:t>1.40.6</w:t>
            </w:r>
          </w:p>
        </w:tc>
        <w:tc>
          <w:tcPr>
            <w:tcW w:w="4898" w:type="dxa"/>
            <w:gridSpan w:val="3"/>
            <w:shd w:val="clear" w:color="auto" w:fill="E2EFD9" w:themeFill="accent6" w:themeFillTint="33"/>
            <w:vAlign w:val="center"/>
          </w:tcPr>
          <w:p w:rsidR="00C72CA1" w:rsidP="00C72CA1" w:rsidRDefault="00C72CA1" w14:paraId="724D2DEA" w14:textId="4F38F48B">
            <w:r>
              <w:t>Other</w:t>
            </w:r>
          </w:p>
        </w:tc>
        <w:tc>
          <w:tcPr>
            <w:tcW w:w="4714" w:type="dxa"/>
            <w:gridSpan w:val="2"/>
            <w:shd w:val="clear" w:color="auto" w:fill="auto"/>
            <w:vAlign w:val="center"/>
          </w:tcPr>
          <w:p w:rsidR="00C72CA1" w:rsidP="00C72CA1" w:rsidRDefault="00C72CA1" w14:paraId="1D5D3679" w14:textId="143B2644"/>
        </w:tc>
      </w:tr>
      <w:tr w:rsidR="00C72CA1" w:rsidTr="00C72CA1" w14:paraId="28DF3FE9" w14:textId="77777777">
        <w:trPr>
          <w:trHeight w:val="31"/>
        </w:trPr>
        <w:tc>
          <w:tcPr>
            <w:tcW w:w="828" w:type="dxa"/>
            <w:vAlign w:val="center"/>
          </w:tcPr>
          <w:p w:rsidRPr="00B534D5" w:rsidR="00C72CA1" w:rsidP="00C72CA1" w:rsidRDefault="00C72CA1" w14:paraId="063D6B5E" w14:textId="6EE083B5">
            <w:pPr>
              <w:rPr>
                <w:b/>
                <w:bCs/>
              </w:rPr>
            </w:pPr>
            <w:r w:rsidRPr="00B534D5">
              <w:rPr>
                <w:b/>
                <w:bCs/>
              </w:rPr>
              <w:lastRenderedPageBreak/>
              <w:t>1.4</w:t>
            </w:r>
            <w:r>
              <w:rPr>
                <w:b/>
                <w:bCs/>
              </w:rPr>
              <w:t>1</w:t>
            </w:r>
          </w:p>
        </w:tc>
        <w:tc>
          <w:tcPr>
            <w:tcW w:w="9612" w:type="dxa"/>
            <w:gridSpan w:val="5"/>
            <w:shd w:val="clear" w:color="auto" w:fill="DEEAF6" w:themeFill="accent5" w:themeFillTint="33"/>
            <w:vAlign w:val="center"/>
          </w:tcPr>
          <w:p w:rsidR="00C72CA1" w:rsidP="00C72CA1" w:rsidRDefault="00C72CA1"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C72CA1" w:rsidTr="00C72CA1" w14:paraId="524AC1CC" w14:textId="77777777">
        <w:trPr>
          <w:trHeight w:val="1020"/>
        </w:trPr>
        <w:tc>
          <w:tcPr>
            <w:tcW w:w="828" w:type="dxa"/>
            <w:vAlign w:val="center"/>
          </w:tcPr>
          <w:p w:rsidR="00C72CA1" w:rsidP="00C72CA1" w:rsidRDefault="00C72CA1" w14:paraId="42397147" w14:textId="77777777"/>
        </w:tc>
        <w:tc>
          <w:tcPr>
            <w:tcW w:w="9612" w:type="dxa"/>
            <w:gridSpan w:val="5"/>
            <w:vAlign w:val="center"/>
          </w:tcPr>
          <w:p w:rsidR="00C72CA1" w:rsidP="00C72CA1" w:rsidRDefault="00C72CA1" w14:paraId="263820B0" w14:textId="77777777"/>
        </w:tc>
      </w:tr>
      <w:tr w:rsidR="00C72CA1" w:rsidTr="73BB8A85" w14:paraId="70965663" w14:textId="77777777">
        <w:trPr>
          <w:trHeight w:val="1020"/>
        </w:trPr>
        <w:tc>
          <w:tcPr>
            <w:tcW w:w="10440" w:type="dxa"/>
            <w:gridSpan w:val="6"/>
            <w:shd w:val="clear" w:color="auto" w:fill="FDF2CC"/>
            <w:vAlign w:val="center"/>
          </w:tcPr>
          <w:p w:rsidRPr="00CF2E7C" w:rsidR="00C72CA1" w:rsidP="00C72CA1" w:rsidRDefault="00C72C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C72CA1" w:rsidTr="00C72CA1" w14:paraId="2F665BDF" w14:textId="77777777">
        <w:trPr>
          <w:trHeight w:val="31"/>
        </w:trPr>
        <w:tc>
          <w:tcPr>
            <w:tcW w:w="828" w:type="dxa"/>
            <w:vAlign w:val="center"/>
          </w:tcPr>
          <w:p w:rsidRPr="00570082" w:rsidR="00C72CA1" w:rsidP="00C72CA1" w:rsidRDefault="00C72CA1" w14:paraId="3C32496F" w14:textId="2953CFA3">
            <w:pPr>
              <w:rPr>
                <w:b/>
                <w:bCs/>
              </w:rPr>
            </w:pPr>
            <w:r w:rsidRPr="00570082">
              <w:rPr>
                <w:b/>
                <w:bCs/>
              </w:rPr>
              <w:t>1.4</w:t>
            </w:r>
            <w:r>
              <w:rPr>
                <w:b/>
                <w:bCs/>
              </w:rPr>
              <w:t>2</w:t>
            </w:r>
          </w:p>
        </w:tc>
        <w:tc>
          <w:tcPr>
            <w:tcW w:w="9612" w:type="dxa"/>
            <w:gridSpan w:val="5"/>
            <w:shd w:val="clear" w:color="auto" w:fill="DEEAF6" w:themeFill="accent5" w:themeFillTint="33"/>
            <w:vAlign w:val="center"/>
          </w:tcPr>
          <w:p w:rsidR="00C72CA1" w:rsidP="00C72CA1" w:rsidRDefault="00C72CA1" w14:paraId="70380009" w14:textId="512C5952">
            <w:r>
              <w:t>What types of physical risk must be disclosed? Select all that apply using an X.</w:t>
            </w:r>
          </w:p>
        </w:tc>
      </w:tr>
      <w:tr w:rsidR="00C72CA1" w:rsidTr="00C72CA1" w14:paraId="0578DA67" w14:textId="77777777">
        <w:trPr>
          <w:trHeight w:val="533"/>
        </w:trPr>
        <w:tc>
          <w:tcPr>
            <w:tcW w:w="828" w:type="dxa"/>
            <w:vAlign w:val="center"/>
          </w:tcPr>
          <w:p w:rsidR="00C72CA1" w:rsidP="00C72CA1" w:rsidRDefault="00C72CA1" w14:paraId="7B9EF357" w14:textId="385F5475">
            <w:r>
              <w:t>1.42.1</w:t>
            </w:r>
          </w:p>
        </w:tc>
        <w:tc>
          <w:tcPr>
            <w:tcW w:w="4898" w:type="dxa"/>
            <w:gridSpan w:val="3"/>
            <w:shd w:val="clear" w:color="auto" w:fill="E2EFD9" w:themeFill="accent6" w:themeFillTint="33"/>
            <w:vAlign w:val="center"/>
          </w:tcPr>
          <w:p w:rsidR="00C72CA1" w:rsidP="00C72CA1" w:rsidRDefault="00C72CA1" w14:paraId="3D15E1DA" w14:textId="6887AA9D">
            <w:r>
              <w:t>Not specified</w:t>
            </w:r>
          </w:p>
        </w:tc>
        <w:tc>
          <w:tcPr>
            <w:tcW w:w="4714" w:type="dxa"/>
            <w:gridSpan w:val="2"/>
            <w:shd w:val="clear" w:color="auto" w:fill="auto"/>
            <w:vAlign w:val="center"/>
          </w:tcPr>
          <w:p w:rsidR="00C72CA1" w:rsidP="00C72CA1" w:rsidRDefault="00C72CA1" w14:paraId="1BEA457F" w14:textId="792EBC43"/>
        </w:tc>
      </w:tr>
      <w:tr w:rsidR="00C72CA1" w:rsidTr="00C72CA1" w14:paraId="1557983D" w14:textId="77777777">
        <w:trPr>
          <w:trHeight w:val="533"/>
        </w:trPr>
        <w:tc>
          <w:tcPr>
            <w:tcW w:w="828" w:type="dxa"/>
            <w:vAlign w:val="center"/>
          </w:tcPr>
          <w:p w:rsidR="00C72CA1" w:rsidP="00C72CA1" w:rsidRDefault="00C72CA1" w14:paraId="2C4E529A" w14:textId="619B289E">
            <w:r>
              <w:t>1.42.2</w:t>
            </w:r>
          </w:p>
        </w:tc>
        <w:tc>
          <w:tcPr>
            <w:tcW w:w="4898" w:type="dxa"/>
            <w:gridSpan w:val="3"/>
            <w:shd w:val="clear" w:color="auto" w:fill="E2EFD9" w:themeFill="accent6" w:themeFillTint="33"/>
            <w:vAlign w:val="center"/>
          </w:tcPr>
          <w:p w:rsidR="00C72CA1" w:rsidP="00C72CA1" w:rsidRDefault="00C72CA1" w14:paraId="21932A10" w14:textId="37A937A1">
            <w:r>
              <w:t>To company</w:t>
            </w:r>
          </w:p>
        </w:tc>
        <w:tc>
          <w:tcPr>
            <w:tcW w:w="4714" w:type="dxa"/>
            <w:gridSpan w:val="2"/>
            <w:shd w:val="clear" w:color="auto" w:fill="auto"/>
            <w:vAlign w:val="center"/>
          </w:tcPr>
          <w:p w:rsidR="00C72CA1" w:rsidP="00C72CA1" w:rsidRDefault="00C72CA1" w14:paraId="53C3B084" w14:textId="0420CB95"/>
        </w:tc>
      </w:tr>
      <w:tr w:rsidR="00C72CA1" w:rsidTr="00C72CA1" w14:paraId="74BD9E00" w14:textId="77777777">
        <w:trPr>
          <w:trHeight w:val="533"/>
        </w:trPr>
        <w:tc>
          <w:tcPr>
            <w:tcW w:w="828" w:type="dxa"/>
            <w:vAlign w:val="center"/>
          </w:tcPr>
          <w:p w:rsidR="00C72CA1" w:rsidP="00C72CA1" w:rsidRDefault="00C72CA1" w14:paraId="5C781F4B" w14:textId="76EC6D59">
            <w:r>
              <w:t>1.42.3</w:t>
            </w:r>
          </w:p>
        </w:tc>
        <w:tc>
          <w:tcPr>
            <w:tcW w:w="4898" w:type="dxa"/>
            <w:gridSpan w:val="3"/>
            <w:shd w:val="clear" w:color="auto" w:fill="E2EFD9" w:themeFill="accent6" w:themeFillTint="33"/>
            <w:vAlign w:val="center"/>
          </w:tcPr>
          <w:p w:rsidR="00C72CA1" w:rsidP="00C72CA1" w:rsidRDefault="00C72CA1" w14:paraId="452C3F42" w14:textId="71C7F939">
            <w:r>
              <w:t>To society (double materiality)</w:t>
            </w:r>
          </w:p>
        </w:tc>
        <w:tc>
          <w:tcPr>
            <w:tcW w:w="4714" w:type="dxa"/>
            <w:gridSpan w:val="2"/>
            <w:shd w:val="clear" w:color="auto" w:fill="auto"/>
            <w:vAlign w:val="center"/>
          </w:tcPr>
          <w:p w:rsidR="00C72CA1" w:rsidP="00C72CA1" w:rsidRDefault="00C72CA1" w14:paraId="075576DD" w14:textId="0A2337D0"/>
        </w:tc>
      </w:tr>
      <w:tr w:rsidR="00C72CA1" w:rsidTr="00C72CA1" w14:paraId="45F209CE" w14:textId="77777777">
        <w:trPr>
          <w:trHeight w:val="74"/>
        </w:trPr>
        <w:tc>
          <w:tcPr>
            <w:tcW w:w="828" w:type="dxa"/>
            <w:vAlign w:val="center"/>
          </w:tcPr>
          <w:p w:rsidRPr="00570082" w:rsidR="00C72CA1" w:rsidP="00C72CA1" w:rsidRDefault="00C72CA1" w14:paraId="66FBBB1E" w14:textId="1E3F53B7">
            <w:pPr>
              <w:rPr>
                <w:b/>
                <w:bCs/>
              </w:rPr>
            </w:pPr>
            <w:r>
              <w:rPr>
                <w:b/>
                <w:bCs/>
              </w:rPr>
              <w:t>1.43</w:t>
            </w:r>
          </w:p>
        </w:tc>
        <w:tc>
          <w:tcPr>
            <w:tcW w:w="9612" w:type="dxa"/>
            <w:gridSpan w:val="5"/>
            <w:shd w:val="clear" w:color="auto" w:fill="DEEAF6" w:themeFill="accent5" w:themeFillTint="33"/>
            <w:vAlign w:val="center"/>
          </w:tcPr>
          <w:p w:rsidR="00C72CA1" w:rsidP="00C72CA1" w:rsidRDefault="00C72C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C72CA1" w:rsidTr="00C72CA1" w14:paraId="45C3FBF6" w14:textId="77777777">
        <w:trPr>
          <w:trHeight w:val="74"/>
        </w:trPr>
        <w:tc>
          <w:tcPr>
            <w:tcW w:w="828" w:type="dxa"/>
            <w:vAlign w:val="center"/>
          </w:tcPr>
          <w:p w:rsidR="00C72CA1" w:rsidP="00C72CA1" w:rsidRDefault="00C72CA1" w14:paraId="1EE1445C" w14:textId="590F8587">
            <w:r>
              <w:t>1.43.1</w:t>
            </w:r>
          </w:p>
        </w:tc>
        <w:tc>
          <w:tcPr>
            <w:tcW w:w="4898" w:type="dxa"/>
            <w:gridSpan w:val="3"/>
            <w:shd w:val="clear" w:color="auto" w:fill="E2EFD9" w:themeFill="accent6" w:themeFillTint="33"/>
            <w:vAlign w:val="center"/>
          </w:tcPr>
          <w:p w:rsidR="00C72CA1" w:rsidP="00C72CA1" w:rsidRDefault="00C72CA1" w14:paraId="4308334C" w14:textId="3797B754">
            <w:r>
              <w:t>Self-assessed material risk</w:t>
            </w:r>
          </w:p>
        </w:tc>
        <w:tc>
          <w:tcPr>
            <w:tcW w:w="4714" w:type="dxa"/>
            <w:gridSpan w:val="2"/>
            <w:shd w:val="clear" w:color="auto" w:fill="auto"/>
            <w:vAlign w:val="center"/>
          </w:tcPr>
          <w:p w:rsidR="00C72CA1" w:rsidP="00C72CA1" w:rsidRDefault="00C72CA1" w14:paraId="2CA4B517" w14:textId="72DBBCFB"/>
        </w:tc>
      </w:tr>
      <w:tr w:rsidR="00C72CA1" w:rsidTr="00C72CA1" w14:paraId="6EF3B20D" w14:textId="77777777">
        <w:trPr>
          <w:trHeight w:val="69"/>
        </w:trPr>
        <w:tc>
          <w:tcPr>
            <w:tcW w:w="828" w:type="dxa"/>
            <w:vAlign w:val="center"/>
          </w:tcPr>
          <w:p w:rsidR="00C72CA1" w:rsidP="00C72CA1" w:rsidRDefault="00C72CA1" w14:paraId="0AABC29C" w14:textId="2EA923B3">
            <w:r>
              <w:t>1.43.2</w:t>
            </w:r>
          </w:p>
        </w:tc>
        <w:tc>
          <w:tcPr>
            <w:tcW w:w="4898" w:type="dxa"/>
            <w:gridSpan w:val="3"/>
            <w:shd w:val="clear" w:color="auto" w:fill="E2EFD9" w:themeFill="accent6" w:themeFillTint="33"/>
            <w:vAlign w:val="center"/>
          </w:tcPr>
          <w:p w:rsidR="00C72CA1" w:rsidP="00C72CA1" w:rsidRDefault="00C72CA1" w14:paraId="7A558E98" w14:textId="54C326EA">
            <w:proofErr w:type="gramStart"/>
            <w:r>
              <w:t>Externally-defined</w:t>
            </w:r>
            <w:proofErr w:type="gramEnd"/>
            <w:r>
              <w:t xml:space="preserve"> material risk</w:t>
            </w:r>
          </w:p>
        </w:tc>
        <w:tc>
          <w:tcPr>
            <w:tcW w:w="4714" w:type="dxa"/>
            <w:gridSpan w:val="2"/>
            <w:shd w:val="clear" w:color="auto" w:fill="auto"/>
            <w:vAlign w:val="center"/>
          </w:tcPr>
          <w:p w:rsidR="00C72CA1" w:rsidP="00C72CA1" w:rsidRDefault="00C72CA1" w14:paraId="3F4C58B3" w14:textId="2C4BCBF2"/>
        </w:tc>
      </w:tr>
      <w:tr w:rsidR="00C72CA1" w:rsidTr="00C72CA1" w14:paraId="3E025432" w14:textId="77777777">
        <w:trPr>
          <w:trHeight w:val="74"/>
        </w:trPr>
        <w:tc>
          <w:tcPr>
            <w:tcW w:w="828" w:type="dxa"/>
            <w:vAlign w:val="center"/>
          </w:tcPr>
          <w:p w:rsidR="00C72CA1" w:rsidP="00C72CA1" w:rsidRDefault="00C72CA1" w14:paraId="7170B3A5" w14:textId="174FAD80">
            <w:r>
              <w:t>1.43.3</w:t>
            </w:r>
          </w:p>
        </w:tc>
        <w:tc>
          <w:tcPr>
            <w:tcW w:w="4898" w:type="dxa"/>
            <w:gridSpan w:val="3"/>
            <w:shd w:val="clear" w:color="auto" w:fill="E2EFD9" w:themeFill="accent6" w:themeFillTint="33"/>
            <w:vAlign w:val="center"/>
          </w:tcPr>
          <w:p w:rsidR="00C72CA1" w:rsidP="00C72CA1" w:rsidRDefault="00C72CA1" w14:paraId="0BA8C7D1" w14:textId="68A830F5">
            <w:r>
              <w:t>Other</w:t>
            </w:r>
          </w:p>
        </w:tc>
        <w:tc>
          <w:tcPr>
            <w:tcW w:w="4714" w:type="dxa"/>
            <w:gridSpan w:val="2"/>
            <w:shd w:val="clear" w:color="auto" w:fill="auto"/>
            <w:vAlign w:val="center"/>
          </w:tcPr>
          <w:p w:rsidR="00C72CA1" w:rsidP="00C72CA1" w:rsidRDefault="00C72CA1" w14:paraId="65064E9A" w14:textId="7B349BD9"/>
        </w:tc>
      </w:tr>
      <w:tr w:rsidR="00C72CA1" w:rsidTr="00C72CA1" w14:paraId="7906EB0B" w14:textId="77777777">
        <w:trPr>
          <w:trHeight w:val="74"/>
        </w:trPr>
        <w:tc>
          <w:tcPr>
            <w:tcW w:w="828" w:type="dxa"/>
            <w:vAlign w:val="center"/>
          </w:tcPr>
          <w:p w:rsidRPr="002D7AAD" w:rsidR="00C72CA1" w:rsidP="00C72CA1" w:rsidRDefault="00C72CA1" w14:paraId="74D0C219" w14:textId="6D17D405">
            <w:pPr>
              <w:rPr>
                <w:b/>
                <w:bCs/>
              </w:rPr>
            </w:pPr>
            <w:r>
              <w:rPr>
                <w:b/>
                <w:bCs/>
              </w:rPr>
              <w:t>1.44</w:t>
            </w:r>
          </w:p>
        </w:tc>
        <w:tc>
          <w:tcPr>
            <w:tcW w:w="9612" w:type="dxa"/>
            <w:gridSpan w:val="5"/>
            <w:shd w:val="clear" w:color="auto" w:fill="DEEAF6" w:themeFill="accent5" w:themeFillTint="33"/>
            <w:vAlign w:val="center"/>
          </w:tcPr>
          <w:p w:rsidR="00C72CA1" w:rsidP="00C72CA1" w:rsidRDefault="00C72CA1" w14:paraId="00C0A1AC" w14:textId="3A8EA7EE">
            <w:r>
              <w:t>If “other” selected, please describe.</w:t>
            </w:r>
          </w:p>
        </w:tc>
      </w:tr>
      <w:tr w:rsidR="00C72CA1" w:rsidTr="00C72CA1" w14:paraId="4A9E70AC" w14:textId="77777777">
        <w:trPr>
          <w:trHeight w:val="1020"/>
        </w:trPr>
        <w:tc>
          <w:tcPr>
            <w:tcW w:w="828" w:type="dxa"/>
            <w:vAlign w:val="center"/>
          </w:tcPr>
          <w:p w:rsidR="00C72CA1" w:rsidP="00C72CA1" w:rsidRDefault="00C72CA1" w14:paraId="0196AEA3" w14:textId="77777777"/>
        </w:tc>
        <w:tc>
          <w:tcPr>
            <w:tcW w:w="9612" w:type="dxa"/>
            <w:gridSpan w:val="5"/>
            <w:vAlign w:val="center"/>
          </w:tcPr>
          <w:p w:rsidR="00C72CA1" w:rsidP="00C72CA1" w:rsidRDefault="00C72CA1" w14:paraId="0CB659C4" w14:textId="77777777"/>
        </w:tc>
      </w:tr>
      <w:tr w:rsidR="00C72CA1" w:rsidTr="00C72CA1" w14:paraId="0DA41032" w14:textId="77777777">
        <w:trPr>
          <w:trHeight w:val="74"/>
        </w:trPr>
        <w:tc>
          <w:tcPr>
            <w:tcW w:w="828" w:type="dxa"/>
            <w:shd w:val="clear" w:color="auto" w:fill="DEEAF6" w:themeFill="accent5" w:themeFillTint="33"/>
            <w:vAlign w:val="center"/>
          </w:tcPr>
          <w:p w:rsidRPr="002D7AAD" w:rsidR="00C72CA1" w:rsidP="00C72CA1" w:rsidRDefault="00C72CA1" w14:paraId="73D3AE80" w14:textId="1FD409FF">
            <w:pPr>
              <w:rPr>
                <w:b/>
                <w:bCs/>
              </w:rPr>
            </w:pPr>
            <w:r w:rsidRPr="002D7AAD">
              <w:rPr>
                <w:b/>
                <w:bCs/>
              </w:rPr>
              <w:t>1.4</w:t>
            </w:r>
            <w:r>
              <w:rPr>
                <w:b/>
                <w:bCs/>
              </w:rPr>
              <w:t>5</w:t>
            </w:r>
          </w:p>
        </w:tc>
        <w:tc>
          <w:tcPr>
            <w:tcW w:w="9612" w:type="dxa"/>
            <w:gridSpan w:val="5"/>
            <w:shd w:val="clear" w:color="auto" w:fill="DEEAF6" w:themeFill="accent5" w:themeFillTint="33"/>
            <w:vAlign w:val="center"/>
          </w:tcPr>
          <w:p w:rsidR="00C72CA1" w:rsidP="00C72CA1" w:rsidRDefault="00C72C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C72CA1" w:rsidTr="00C72CA1" w14:paraId="67AC6BCA" w14:textId="77777777">
        <w:trPr>
          <w:trHeight w:val="55"/>
        </w:trPr>
        <w:tc>
          <w:tcPr>
            <w:tcW w:w="828" w:type="dxa"/>
            <w:vAlign w:val="center"/>
          </w:tcPr>
          <w:p w:rsidR="00C72CA1" w:rsidP="00C72CA1" w:rsidRDefault="00C72CA1" w14:paraId="07E7E537" w14:textId="77777777"/>
        </w:tc>
        <w:tc>
          <w:tcPr>
            <w:tcW w:w="3507" w:type="dxa"/>
            <w:shd w:val="clear" w:color="auto" w:fill="E2EFD9" w:themeFill="accent6" w:themeFillTint="33"/>
            <w:vAlign w:val="center"/>
          </w:tcPr>
          <w:p w:rsidR="00C72CA1" w:rsidP="00C72CA1" w:rsidRDefault="00C72CA1" w14:paraId="665119C3" w14:textId="77777777"/>
        </w:tc>
        <w:tc>
          <w:tcPr>
            <w:tcW w:w="1391" w:type="dxa"/>
            <w:gridSpan w:val="2"/>
            <w:shd w:val="clear" w:color="auto" w:fill="E2EFD9" w:themeFill="accent6" w:themeFillTint="33"/>
            <w:vAlign w:val="center"/>
          </w:tcPr>
          <w:p w:rsidR="00C72CA1" w:rsidP="00C72CA1" w:rsidRDefault="00C72CA1" w14:paraId="5056432D" w14:textId="66CBF0B8">
            <w:pPr>
              <w:jc w:val="center"/>
            </w:pPr>
            <w:r>
              <w:t>Recommended</w:t>
            </w:r>
          </w:p>
        </w:tc>
        <w:tc>
          <w:tcPr>
            <w:tcW w:w="1391" w:type="dxa"/>
            <w:shd w:val="clear" w:color="auto" w:fill="E2EFD9" w:themeFill="accent6" w:themeFillTint="33"/>
            <w:vAlign w:val="center"/>
          </w:tcPr>
          <w:p w:rsidR="00C72CA1" w:rsidP="00C72CA1" w:rsidRDefault="00C72CA1" w14:paraId="185C006C" w14:textId="38DEA7EC">
            <w:pPr>
              <w:jc w:val="center"/>
            </w:pPr>
            <w:r>
              <w:t>Required</w:t>
            </w:r>
          </w:p>
        </w:tc>
        <w:tc>
          <w:tcPr>
            <w:tcW w:w="3323" w:type="dxa"/>
            <w:shd w:val="clear" w:color="auto" w:fill="E2EFD9" w:themeFill="accent6" w:themeFillTint="33"/>
            <w:vAlign w:val="center"/>
          </w:tcPr>
          <w:p w:rsidR="00C72CA1" w:rsidP="00C72CA1" w:rsidRDefault="00C72CA1" w14:paraId="64609120" w14:textId="07B3C08F">
            <w:pPr>
              <w:jc w:val="center"/>
            </w:pPr>
            <w:r>
              <w:t>Not specified</w:t>
            </w:r>
          </w:p>
        </w:tc>
      </w:tr>
      <w:tr w:rsidR="00C72CA1" w:rsidTr="00C72CA1" w14:paraId="63CEB475" w14:textId="77777777">
        <w:trPr>
          <w:trHeight w:val="53"/>
        </w:trPr>
        <w:tc>
          <w:tcPr>
            <w:tcW w:w="828" w:type="dxa"/>
            <w:vAlign w:val="center"/>
          </w:tcPr>
          <w:p w:rsidR="00C72CA1" w:rsidP="00C72CA1" w:rsidRDefault="00C72CA1" w14:paraId="3AE5D78B" w14:textId="09AB1E73">
            <w:r>
              <w:t>1.45.1</w:t>
            </w:r>
          </w:p>
        </w:tc>
        <w:tc>
          <w:tcPr>
            <w:tcW w:w="3507" w:type="dxa"/>
            <w:shd w:val="clear" w:color="auto" w:fill="DEEAF6" w:themeFill="accent5" w:themeFillTint="33"/>
            <w:vAlign w:val="center"/>
          </w:tcPr>
          <w:p w:rsidR="00C72CA1" w:rsidP="00C72CA1" w:rsidRDefault="00C72CA1" w14:paraId="1E8AB2DC" w14:textId="63BB800B">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rsidR="00C72CA1" w:rsidP="00C72CA1" w:rsidRDefault="00C72CA1" w14:paraId="49FC60B6" w14:textId="77777777"/>
        </w:tc>
        <w:tc>
          <w:tcPr>
            <w:tcW w:w="1391" w:type="dxa"/>
            <w:vAlign w:val="center"/>
          </w:tcPr>
          <w:p w:rsidR="00C72CA1" w:rsidP="00C72CA1" w:rsidRDefault="00C72CA1" w14:paraId="72170832" w14:textId="77777777"/>
        </w:tc>
        <w:tc>
          <w:tcPr>
            <w:tcW w:w="3323" w:type="dxa"/>
            <w:vAlign w:val="center"/>
          </w:tcPr>
          <w:p w:rsidR="00C72CA1" w:rsidP="00C72CA1" w:rsidRDefault="00C72CA1" w14:paraId="67C3F659" w14:textId="68986EF7"/>
        </w:tc>
      </w:tr>
      <w:tr w:rsidR="00C72CA1" w:rsidTr="00C72CA1" w14:paraId="3F5A078D" w14:textId="77777777">
        <w:trPr>
          <w:trHeight w:val="53"/>
        </w:trPr>
        <w:tc>
          <w:tcPr>
            <w:tcW w:w="828" w:type="dxa"/>
            <w:vAlign w:val="center"/>
          </w:tcPr>
          <w:p w:rsidR="00C72CA1" w:rsidP="00C72CA1" w:rsidRDefault="00C72CA1" w14:paraId="69961ADF" w14:textId="26526467">
            <w:r>
              <w:t>1.45.2</w:t>
            </w:r>
          </w:p>
        </w:tc>
        <w:tc>
          <w:tcPr>
            <w:tcW w:w="3507" w:type="dxa"/>
            <w:shd w:val="clear" w:color="auto" w:fill="DEEAF6" w:themeFill="accent5" w:themeFillTint="33"/>
            <w:vAlign w:val="center"/>
          </w:tcPr>
          <w:p w:rsidR="00C72CA1" w:rsidP="00C72CA1" w:rsidRDefault="00C72C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rsidR="00C72CA1" w:rsidP="00C72CA1" w:rsidRDefault="00C72CA1" w14:paraId="78121000" w14:textId="77777777"/>
        </w:tc>
        <w:tc>
          <w:tcPr>
            <w:tcW w:w="1391" w:type="dxa"/>
            <w:vAlign w:val="center"/>
          </w:tcPr>
          <w:p w:rsidR="00C72CA1" w:rsidP="00C72CA1" w:rsidRDefault="00C72CA1" w14:paraId="67FCCEDA" w14:textId="77777777"/>
        </w:tc>
        <w:tc>
          <w:tcPr>
            <w:tcW w:w="3323" w:type="dxa"/>
            <w:vAlign w:val="center"/>
          </w:tcPr>
          <w:p w:rsidR="00C72CA1" w:rsidP="00C72CA1" w:rsidRDefault="00C72CA1" w14:paraId="0BEDDD93" w14:textId="6925C8D2"/>
        </w:tc>
      </w:tr>
      <w:tr w:rsidR="00C72CA1" w:rsidTr="00C72CA1" w14:paraId="6DB7FA2D" w14:textId="77777777">
        <w:trPr>
          <w:trHeight w:val="53"/>
        </w:trPr>
        <w:tc>
          <w:tcPr>
            <w:tcW w:w="828" w:type="dxa"/>
            <w:vAlign w:val="center"/>
          </w:tcPr>
          <w:p w:rsidR="00C72CA1" w:rsidP="00C72CA1" w:rsidRDefault="00C72CA1" w14:paraId="614337BD" w14:textId="2391FB82">
            <w:r>
              <w:t>1.45.3</w:t>
            </w:r>
          </w:p>
        </w:tc>
        <w:tc>
          <w:tcPr>
            <w:tcW w:w="3507" w:type="dxa"/>
            <w:shd w:val="clear" w:color="auto" w:fill="DEEAF6" w:themeFill="accent5" w:themeFillTint="33"/>
            <w:vAlign w:val="center"/>
          </w:tcPr>
          <w:p w:rsidR="00C72CA1" w:rsidP="00C72CA1" w:rsidRDefault="00C72CA1" w14:paraId="6ABE3E93" w14:textId="6EE15F10">
            <w:r>
              <w:t>Risk assessments of physical risk be third-party verified?</w:t>
            </w:r>
          </w:p>
        </w:tc>
        <w:tc>
          <w:tcPr>
            <w:tcW w:w="1391" w:type="dxa"/>
            <w:gridSpan w:val="2"/>
            <w:vAlign w:val="center"/>
          </w:tcPr>
          <w:p w:rsidR="00C72CA1" w:rsidP="00C72CA1" w:rsidRDefault="00C72CA1" w14:paraId="1F738ECE" w14:textId="77777777"/>
        </w:tc>
        <w:tc>
          <w:tcPr>
            <w:tcW w:w="1391" w:type="dxa"/>
            <w:vAlign w:val="center"/>
          </w:tcPr>
          <w:p w:rsidR="00C72CA1" w:rsidP="00C72CA1" w:rsidRDefault="00C72CA1" w14:paraId="2F3A42EA" w14:textId="77777777"/>
        </w:tc>
        <w:tc>
          <w:tcPr>
            <w:tcW w:w="3323" w:type="dxa"/>
            <w:vAlign w:val="center"/>
          </w:tcPr>
          <w:p w:rsidR="00C72CA1" w:rsidP="00C72CA1" w:rsidRDefault="00C72CA1" w14:paraId="7BE07A12" w14:textId="018EE065"/>
        </w:tc>
      </w:tr>
      <w:tr w:rsidR="00C72CA1" w:rsidTr="73BB8A85" w14:paraId="0B8083F1" w14:textId="77777777">
        <w:trPr>
          <w:trHeight w:val="53"/>
        </w:trPr>
        <w:tc>
          <w:tcPr>
            <w:tcW w:w="10440" w:type="dxa"/>
            <w:gridSpan w:val="6"/>
            <w:shd w:val="clear" w:color="auto" w:fill="FDF2CC"/>
            <w:vAlign w:val="center"/>
          </w:tcPr>
          <w:p w:rsidRPr="00CF2E7C" w:rsidR="00C72CA1" w:rsidP="00C72CA1" w:rsidRDefault="00C72CA1" w14:paraId="6D2DA785" w14:textId="164542E8">
            <w:pPr>
              <w:rPr>
                <w:b/>
                <w:bCs/>
              </w:rPr>
            </w:pPr>
            <w:r w:rsidRPr="00CF2E7C">
              <w:rPr>
                <w:b/>
                <w:bCs/>
              </w:rPr>
              <w:lastRenderedPageBreak/>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C72CA1" w:rsidTr="00C72CA1" w14:paraId="62D62C78" w14:textId="77777777">
        <w:trPr>
          <w:trHeight w:val="23"/>
        </w:trPr>
        <w:tc>
          <w:tcPr>
            <w:tcW w:w="828" w:type="dxa"/>
            <w:vAlign w:val="center"/>
          </w:tcPr>
          <w:p w:rsidRPr="00EC523C" w:rsidR="00C72CA1" w:rsidP="00C72CA1" w:rsidRDefault="00C72CA1" w14:paraId="45E00C75" w14:textId="4D46BB5F">
            <w:pPr>
              <w:rPr>
                <w:b/>
                <w:bCs/>
              </w:rPr>
            </w:pPr>
            <w:r>
              <w:rPr>
                <w:b/>
                <w:bCs/>
              </w:rPr>
              <w:t>1.46</w:t>
            </w:r>
          </w:p>
        </w:tc>
        <w:tc>
          <w:tcPr>
            <w:tcW w:w="9612" w:type="dxa"/>
            <w:gridSpan w:val="5"/>
            <w:shd w:val="clear" w:color="auto" w:fill="DEEAF6" w:themeFill="accent5" w:themeFillTint="33"/>
            <w:vAlign w:val="center"/>
          </w:tcPr>
          <w:p w:rsidR="00C72CA1" w:rsidP="00C72CA1" w:rsidRDefault="00C72CA1" w14:paraId="5AA40EBC" w14:textId="024A30F0">
            <w:r>
              <w:t>What types of transition risk must be disclosed? Select all that apply using an X.</w:t>
            </w:r>
          </w:p>
        </w:tc>
      </w:tr>
      <w:tr w:rsidR="00C72CA1" w:rsidTr="00C72CA1" w14:paraId="2E2C6C7D" w14:textId="77777777">
        <w:trPr>
          <w:trHeight w:val="20"/>
        </w:trPr>
        <w:tc>
          <w:tcPr>
            <w:tcW w:w="828" w:type="dxa"/>
            <w:vAlign w:val="center"/>
          </w:tcPr>
          <w:p w:rsidR="00C72CA1" w:rsidP="00C72CA1" w:rsidRDefault="00C72CA1" w14:paraId="45A3BE80" w14:textId="216669BA">
            <w:r>
              <w:t>1.46.1</w:t>
            </w:r>
          </w:p>
        </w:tc>
        <w:tc>
          <w:tcPr>
            <w:tcW w:w="4898" w:type="dxa"/>
            <w:gridSpan w:val="3"/>
            <w:shd w:val="clear" w:color="auto" w:fill="E2EFD9" w:themeFill="accent6" w:themeFillTint="33"/>
            <w:vAlign w:val="center"/>
          </w:tcPr>
          <w:p w:rsidR="00C72CA1" w:rsidP="00C72CA1" w:rsidRDefault="00C72CA1" w14:paraId="35D006C6" w14:textId="456254C7">
            <w:r>
              <w:t>Not specified</w:t>
            </w:r>
          </w:p>
        </w:tc>
        <w:tc>
          <w:tcPr>
            <w:tcW w:w="4714" w:type="dxa"/>
            <w:gridSpan w:val="2"/>
            <w:shd w:val="clear" w:color="auto" w:fill="auto"/>
            <w:vAlign w:val="center"/>
          </w:tcPr>
          <w:p w:rsidR="00C72CA1" w:rsidP="00C72CA1" w:rsidRDefault="00C72CA1" w14:paraId="17C9A786" w14:textId="3AAC404F"/>
        </w:tc>
      </w:tr>
      <w:tr w:rsidR="00C72CA1" w:rsidTr="00C72CA1" w14:paraId="441CAF03" w14:textId="77777777">
        <w:trPr>
          <w:trHeight w:val="20"/>
        </w:trPr>
        <w:tc>
          <w:tcPr>
            <w:tcW w:w="828" w:type="dxa"/>
            <w:vAlign w:val="center"/>
          </w:tcPr>
          <w:p w:rsidR="00C72CA1" w:rsidP="00C72CA1" w:rsidRDefault="00C72CA1" w14:paraId="6A23DEC3" w14:textId="521D0AC6">
            <w:r>
              <w:t>1.46.2</w:t>
            </w:r>
          </w:p>
        </w:tc>
        <w:tc>
          <w:tcPr>
            <w:tcW w:w="4898" w:type="dxa"/>
            <w:gridSpan w:val="3"/>
            <w:shd w:val="clear" w:color="auto" w:fill="E2EFD9" w:themeFill="accent6" w:themeFillTint="33"/>
            <w:vAlign w:val="center"/>
          </w:tcPr>
          <w:p w:rsidR="00C72CA1" w:rsidP="00C72CA1" w:rsidRDefault="00C72CA1" w14:paraId="7D25CE8E" w14:textId="685B2EA2">
            <w:r>
              <w:t>Risks that societal transitions may pose to the disclosing entity</w:t>
            </w:r>
          </w:p>
        </w:tc>
        <w:tc>
          <w:tcPr>
            <w:tcW w:w="4714" w:type="dxa"/>
            <w:gridSpan w:val="2"/>
            <w:shd w:val="clear" w:color="auto" w:fill="auto"/>
            <w:vAlign w:val="center"/>
          </w:tcPr>
          <w:p w:rsidR="00C72CA1" w:rsidP="00C72CA1" w:rsidRDefault="00C72CA1" w14:paraId="794AC2B6" w14:textId="7DFBA9C1"/>
        </w:tc>
      </w:tr>
      <w:tr w:rsidR="00C72CA1" w:rsidTr="00C72CA1" w14:paraId="20088A84" w14:textId="77777777">
        <w:trPr>
          <w:trHeight w:val="20"/>
        </w:trPr>
        <w:tc>
          <w:tcPr>
            <w:tcW w:w="828" w:type="dxa"/>
            <w:vAlign w:val="center"/>
          </w:tcPr>
          <w:p w:rsidR="00C72CA1" w:rsidP="00C72CA1" w:rsidRDefault="00C72CA1" w14:paraId="759F5A9A" w14:textId="2CCD9BE8">
            <w:r>
              <w:t>1.46.3</w:t>
            </w:r>
          </w:p>
        </w:tc>
        <w:tc>
          <w:tcPr>
            <w:tcW w:w="4898" w:type="dxa"/>
            <w:gridSpan w:val="3"/>
            <w:shd w:val="clear" w:color="auto" w:fill="E2EFD9" w:themeFill="accent6" w:themeFillTint="33"/>
            <w:vAlign w:val="center"/>
          </w:tcPr>
          <w:p w:rsidR="00C72CA1" w:rsidP="00C72CA1" w:rsidRDefault="00C72CA1" w14:paraId="7D63BBCE" w14:textId="0D18DC9D">
            <w:r>
              <w:t>Risks that the disclosing entity’s transition may pose to society (double materiality)</w:t>
            </w:r>
          </w:p>
        </w:tc>
        <w:tc>
          <w:tcPr>
            <w:tcW w:w="4714" w:type="dxa"/>
            <w:gridSpan w:val="2"/>
            <w:shd w:val="clear" w:color="auto" w:fill="auto"/>
            <w:vAlign w:val="center"/>
          </w:tcPr>
          <w:p w:rsidR="00C72CA1" w:rsidP="00C72CA1" w:rsidRDefault="00C72CA1" w14:paraId="1B72D956" w14:textId="1140CCC0"/>
        </w:tc>
      </w:tr>
      <w:tr w:rsidR="00C72CA1" w:rsidTr="00C72CA1" w14:paraId="354BF968" w14:textId="77777777">
        <w:trPr>
          <w:trHeight w:val="20"/>
        </w:trPr>
        <w:tc>
          <w:tcPr>
            <w:tcW w:w="828" w:type="dxa"/>
            <w:vAlign w:val="center"/>
          </w:tcPr>
          <w:p w:rsidRPr="003634F2" w:rsidR="00C72CA1" w:rsidP="00C72CA1" w:rsidRDefault="00C72CA1" w14:paraId="386CB503" w14:textId="663DDA20">
            <w:pPr>
              <w:rPr>
                <w:b/>
                <w:bCs/>
              </w:rPr>
            </w:pPr>
            <w:r>
              <w:rPr>
                <w:b/>
                <w:bCs/>
              </w:rPr>
              <w:t>1.47</w:t>
            </w:r>
          </w:p>
        </w:tc>
        <w:tc>
          <w:tcPr>
            <w:tcW w:w="9612" w:type="dxa"/>
            <w:gridSpan w:val="5"/>
            <w:shd w:val="clear" w:color="auto" w:fill="DEEAF6" w:themeFill="accent5" w:themeFillTint="33"/>
            <w:vAlign w:val="center"/>
          </w:tcPr>
          <w:p w:rsidR="00C72CA1" w:rsidP="00C72CA1" w:rsidRDefault="00C72CA1"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C72CA1" w:rsidTr="00C72CA1" w14:paraId="61C52393" w14:textId="77777777">
        <w:trPr>
          <w:trHeight w:val="20"/>
        </w:trPr>
        <w:tc>
          <w:tcPr>
            <w:tcW w:w="828" w:type="dxa"/>
            <w:vAlign w:val="center"/>
          </w:tcPr>
          <w:p w:rsidR="00C72CA1" w:rsidP="00C72CA1" w:rsidRDefault="00C72CA1" w14:paraId="45F18C73" w14:textId="505FB008">
            <w:r>
              <w:t>1.47.1</w:t>
            </w:r>
          </w:p>
        </w:tc>
        <w:tc>
          <w:tcPr>
            <w:tcW w:w="4898" w:type="dxa"/>
            <w:gridSpan w:val="3"/>
            <w:shd w:val="clear" w:color="auto" w:fill="E2EFD9" w:themeFill="accent6" w:themeFillTint="33"/>
            <w:vAlign w:val="center"/>
          </w:tcPr>
          <w:p w:rsidR="00C72CA1" w:rsidP="00C72CA1" w:rsidRDefault="00C72CA1" w14:paraId="5EA5F24A" w14:textId="33D76500">
            <w:r>
              <w:t>Self-assessed material risk</w:t>
            </w:r>
          </w:p>
        </w:tc>
        <w:tc>
          <w:tcPr>
            <w:tcW w:w="4714" w:type="dxa"/>
            <w:gridSpan w:val="2"/>
            <w:shd w:val="clear" w:color="auto" w:fill="auto"/>
            <w:vAlign w:val="center"/>
          </w:tcPr>
          <w:p w:rsidR="00C72CA1" w:rsidP="00C72CA1" w:rsidRDefault="00C72CA1" w14:paraId="3EABD989" w14:textId="44213577"/>
        </w:tc>
      </w:tr>
      <w:tr w:rsidR="00C72CA1" w:rsidTr="00C72CA1" w14:paraId="13848922" w14:textId="77777777">
        <w:trPr>
          <w:trHeight w:val="20"/>
        </w:trPr>
        <w:tc>
          <w:tcPr>
            <w:tcW w:w="828" w:type="dxa"/>
            <w:vAlign w:val="center"/>
          </w:tcPr>
          <w:p w:rsidR="00C72CA1" w:rsidP="00C72CA1" w:rsidRDefault="00C72CA1" w14:paraId="2E5BB9C9" w14:textId="36354EBF">
            <w:r>
              <w:t>1.47.2</w:t>
            </w:r>
          </w:p>
        </w:tc>
        <w:tc>
          <w:tcPr>
            <w:tcW w:w="4898" w:type="dxa"/>
            <w:gridSpan w:val="3"/>
            <w:shd w:val="clear" w:color="auto" w:fill="E2EFD9" w:themeFill="accent6" w:themeFillTint="33"/>
            <w:vAlign w:val="center"/>
          </w:tcPr>
          <w:p w:rsidR="00C72CA1" w:rsidP="00C72CA1" w:rsidRDefault="00C72CA1" w14:paraId="0FF3252C" w14:textId="694A7063">
            <w:proofErr w:type="gramStart"/>
            <w:r>
              <w:t>Externally-defined</w:t>
            </w:r>
            <w:proofErr w:type="gramEnd"/>
            <w:r>
              <w:t xml:space="preserve"> material risk</w:t>
            </w:r>
          </w:p>
        </w:tc>
        <w:tc>
          <w:tcPr>
            <w:tcW w:w="4714" w:type="dxa"/>
            <w:gridSpan w:val="2"/>
            <w:shd w:val="clear" w:color="auto" w:fill="auto"/>
            <w:vAlign w:val="center"/>
          </w:tcPr>
          <w:p w:rsidR="00C72CA1" w:rsidP="00C72CA1" w:rsidRDefault="00C72CA1" w14:paraId="62F2B131" w14:textId="5908DD5E"/>
        </w:tc>
      </w:tr>
      <w:tr w:rsidR="00C72CA1" w:rsidTr="00C72CA1" w14:paraId="7938F854" w14:textId="77777777">
        <w:trPr>
          <w:trHeight w:val="20"/>
        </w:trPr>
        <w:tc>
          <w:tcPr>
            <w:tcW w:w="828" w:type="dxa"/>
            <w:vAlign w:val="center"/>
          </w:tcPr>
          <w:p w:rsidR="00C72CA1" w:rsidP="00C72CA1" w:rsidRDefault="00C72CA1" w14:paraId="4BEE08A7" w14:textId="0A6E0126">
            <w:r>
              <w:t>1.47.3</w:t>
            </w:r>
          </w:p>
        </w:tc>
        <w:tc>
          <w:tcPr>
            <w:tcW w:w="4898" w:type="dxa"/>
            <w:gridSpan w:val="3"/>
            <w:shd w:val="clear" w:color="auto" w:fill="E2EFD9" w:themeFill="accent6" w:themeFillTint="33"/>
            <w:vAlign w:val="center"/>
          </w:tcPr>
          <w:p w:rsidR="00C72CA1" w:rsidP="00C72CA1" w:rsidRDefault="00C72CA1" w14:paraId="05CEDA32" w14:textId="67C6796D">
            <w:r>
              <w:t>Other</w:t>
            </w:r>
          </w:p>
        </w:tc>
        <w:tc>
          <w:tcPr>
            <w:tcW w:w="4714" w:type="dxa"/>
            <w:gridSpan w:val="2"/>
            <w:shd w:val="clear" w:color="auto" w:fill="auto"/>
            <w:vAlign w:val="center"/>
          </w:tcPr>
          <w:p w:rsidR="00C72CA1" w:rsidP="00C72CA1" w:rsidRDefault="00C72CA1" w14:paraId="5E8D9925" w14:textId="440A4514"/>
        </w:tc>
      </w:tr>
      <w:tr w:rsidR="00C72CA1" w:rsidTr="00C72CA1" w14:paraId="04E97640" w14:textId="77777777">
        <w:trPr>
          <w:trHeight w:val="20"/>
        </w:trPr>
        <w:tc>
          <w:tcPr>
            <w:tcW w:w="828" w:type="dxa"/>
            <w:vAlign w:val="center"/>
          </w:tcPr>
          <w:p w:rsidRPr="003634F2" w:rsidR="00C72CA1" w:rsidP="00C72CA1" w:rsidRDefault="00C72CA1" w14:paraId="036D26BE" w14:textId="4F361CD5">
            <w:pPr>
              <w:rPr>
                <w:b/>
                <w:bCs/>
              </w:rPr>
            </w:pPr>
            <w:r>
              <w:rPr>
                <w:b/>
                <w:bCs/>
              </w:rPr>
              <w:t>1.48</w:t>
            </w:r>
          </w:p>
        </w:tc>
        <w:tc>
          <w:tcPr>
            <w:tcW w:w="9612" w:type="dxa"/>
            <w:gridSpan w:val="5"/>
            <w:shd w:val="clear" w:color="auto" w:fill="DEEAF6" w:themeFill="accent5" w:themeFillTint="33"/>
            <w:vAlign w:val="center"/>
          </w:tcPr>
          <w:p w:rsidR="00C72CA1" w:rsidP="00C72CA1" w:rsidRDefault="00C72CA1" w14:paraId="199BB131" w14:textId="4DDF05DB">
            <w:r>
              <w:t>If “other” selected, please describe.</w:t>
            </w:r>
          </w:p>
        </w:tc>
      </w:tr>
      <w:tr w:rsidR="00C72CA1" w:rsidTr="00C72CA1" w14:paraId="0535BBE4" w14:textId="77777777">
        <w:trPr>
          <w:trHeight w:val="1020"/>
        </w:trPr>
        <w:tc>
          <w:tcPr>
            <w:tcW w:w="828" w:type="dxa"/>
            <w:vAlign w:val="center"/>
          </w:tcPr>
          <w:p w:rsidR="00C72CA1" w:rsidP="00C72CA1" w:rsidRDefault="00C72CA1" w14:paraId="68A548C6" w14:textId="77777777"/>
        </w:tc>
        <w:tc>
          <w:tcPr>
            <w:tcW w:w="9612" w:type="dxa"/>
            <w:gridSpan w:val="5"/>
            <w:vAlign w:val="center"/>
          </w:tcPr>
          <w:p w:rsidR="00C72CA1" w:rsidP="00C72CA1" w:rsidRDefault="00C72CA1" w14:paraId="0B6A39BD" w14:textId="2D4FC780"/>
        </w:tc>
      </w:tr>
      <w:tr w:rsidR="00C72CA1" w:rsidTr="00C72CA1" w14:paraId="3F0F196A" w14:textId="77777777">
        <w:trPr>
          <w:trHeight w:val="517"/>
        </w:trPr>
        <w:tc>
          <w:tcPr>
            <w:tcW w:w="828" w:type="dxa"/>
            <w:shd w:val="clear" w:color="auto" w:fill="auto"/>
            <w:vAlign w:val="center"/>
          </w:tcPr>
          <w:p w:rsidRPr="003634F2" w:rsidR="00C72CA1" w:rsidP="00C72CA1" w:rsidRDefault="00C72CA1" w14:paraId="22D94E70" w14:textId="51CFCEF2">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rsidR="00C72CA1" w:rsidP="00C72CA1" w:rsidRDefault="00C72CA1"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C72CA1" w:rsidTr="00C72CA1" w14:paraId="7B86547D" w14:textId="77777777">
        <w:trPr>
          <w:trHeight w:val="55"/>
        </w:trPr>
        <w:tc>
          <w:tcPr>
            <w:tcW w:w="828" w:type="dxa"/>
            <w:vAlign w:val="center"/>
          </w:tcPr>
          <w:p w:rsidR="00C72CA1" w:rsidP="00C72CA1" w:rsidRDefault="00C72CA1" w14:paraId="3186E34A" w14:textId="77777777"/>
        </w:tc>
        <w:tc>
          <w:tcPr>
            <w:tcW w:w="3507" w:type="dxa"/>
            <w:shd w:val="clear" w:color="auto" w:fill="E2EFD9" w:themeFill="accent6" w:themeFillTint="33"/>
            <w:vAlign w:val="center"/>
          </w:tcPr>
          <w:p w:rsidR="00C72CA1" w:rsidP="00C72CA1" w:rsidRDefault="00C72CA1" w14:paraId="1ECA6DF1" w14:textId="77777777"/>
        </w:tc>
        <w:tc>
          <w:tcPr>
            <w:tcW w:w="1391" w:type="dxa"/>
            <w:gridSpan w:val="2"/>
            <w:shd w:val="clear" w:color="auto" w:fill="E2EFD9" w:themeFill="accent6" w:themeFillTint="33"/>
            <w:vAlign w:val="center"/>
          </w:tcPr>
          <w:p w:rsidR="00C72CA1" w:rsidP="00C72CA1" w:rsidRDefault="00C72CA1" w14:paraId="56E88B25" w14:textId="26599D63">
            <w:pPr>
              <w:jc w:val="center"/>
            </w:pPr>
            <w:r>
              <w:t>Recommended</w:t>
            </w:r>
          </w:p>
        </w:tc>
        <w:tc>
          <w:tcPr>
            <w:tcW w:w="1391" w:type="dxa"/>
            <w:shd w:val="clear" w:color="auto" w:fill="E2EFD9" w:themeFill="accent6" w:themeFillTint="33"/>
            <w:vAlign w:val="center"/>
          </w:tcPr>
          <w:p w:rsidR="00C72CA1" w:rsidP="00C72CA1" w:rsidRDefault="00C72CA1" w14:paraId="1C6C9BF4" w14:textId="56F79849">
            <w:pPr>
              <w:jc w:val="center"/>
            </w:pPr>
            <w:r>
              <w:t>Required</w:t>
            </w:r>
          </w:p>
        </w:tc>
        <w:tc>
          <w:tcPr>
            <w:tcW w:w="3323" w:type="dxa"/>
            <w:shd w:val="clear" w:color="auto" w:fill="E2EFD9" w:themeFill="accent6" w:themeFillTint="33"/>
            <w:vAlign w:val="center"/>
          </w:tcPr>
          <w:p w:rsidR="00C72CA1" w:rsidP="00C72CA1" w:rsidRDefault="00C72CA1" w14:paraId="3C9A0388" w14:textId="3D038F17">
            <w:pPr>
              <w:jc w:val="center"/>
            </w:pPr>
            <w:r>
              <w:t>Not specified</w:t>
            </w:r>
          </w:p>
        </w:tc>
      </w:tr>
      <w:tr w:rsidR="00C72CA1" w:rsidTr="00C72CA1" w14:paraId="08A84288" w14:textId="77777777">
        <w:trPr>
          <w:trHeight w:val="53"/>
        </w:trPr>
        <w:tc>
          <w:tcPr>
            <w:tcW w:w="828" w:type="dxa"/>
            <w:vAlign w:val="center"/>
          </w:tcPr>
          <w:p w:rsidR="00C72CA1" w:rsidP="00C72CA1" w:rsidRDefault="00C72CA1" w14:paraId="3910D384" w14:textId="07A1E008">
            <w:r>
              <w:t>1.49.1</w:t>
            </w:r>
          </w:p>
        </w:tc>
        <w:tc>
          <w:tcPr>
            <w:tcW w:w="3507" w:type="dxa"/>
            <w:shd w:val="clear" w:color="auto" w:fill="DEEAF6" w:themeFill="accent5" w:themeFillTint="33"/>
            <w:vAlign w:val="center"/>
          </w:tcPr>
          <w:p w:rsidR="00C72CA1" w:rsidP="00C72CA1" w:rsidRDefault="00C72CA1" w14:paraId="558F4A24" w14:textId="63B241B0">
            <w:r>
              <w:t>Entities disclose the results of climate-related risk stress tests that are related to transition risk</w:t>
            </w:r>
          </w:p>
        </w:tc>
        <w:tc>
          <w:tcPr>
            <w:tcW w:w="1391" w:type="dxa"/>
            <w:gridSpan w:val="2"/>
            <w:vAlign w:val="center"/>
          </w:tcPr>
          <w:p w:rsidR="00C72CA1" w:rsidP="00C72CA1" w:rsidRDefault="00C72CA1" w14:paraId="751C2316" w14:textId="77777777"/>
        </w:tc>
        <w:tc>
          <w:tcPr>
            <w:tcW w:w="1391" w:type="dxa"/>
            <w:vAlign w:val="center"/>
          </w:tcPr>
          <w:p w:rsidR="00C72CA1" w:rsidP="00C72CA1" w:rsidRDefault="00C72CA1" w14:paraId="0216ACA0" w14:textId="77777777"/>
        </w:tc>
        <w:tc>
          <w:tcPr>
            <w:tcW w:w="3323" w:type="dxa"/>
            <w:vAlign w:val="center"/>
          </w:tcPr>
          <w:p w:rsidR="00C72CA1" w:rsidP="00C72CA1" w:rsidRDefault="00C72CA1" w14:paraId="7B766908" w14:textId="420CDA12"/>
        </w:tc>
      </w:tr>
      <w:tr w:rsidR="00C72CA1" w:rsidTr="00C72CA1" w14:paraId="24BE2638" w14:textId="77777777">
        <w:trPr>
          <w:trHeight w:val="438"/>
        </w:trPr>
        <w:tc>
          <w:tcPr>
            <w:tcW w:w="828" w:type="dxa"/>
            <w:vAlign w:val="center"/>
          </w:tcPr>
          <w:p w:rsidR="00C72CA1" w:rsidP="00C72CA1" w:rsidRDefault="00C72CA1" w14:paraId="4B755DB2" w14:textId="22445BB9">
            <w:r>
              <w:t>1.49.2</w:t>
            </w:r>
          </w:p>
        </w:tc>
        <w:tc>
          <w:tcPr>
            <w:tcW w:w="3507" w:type="dxa"/>
            <w:shd w:val="clear" w:color="auto" w:fill="DEEAF6" w:themeFill="accent5" w:themeFillTint="33"/>
            <w:vAlign w:val="center"/>
          </w:tcPr>
          <w:p w:rsidR="00C72CA1" w:rsidP="00C72CA1" w:rsidRDefault="00C72CA1" w14:paraId="70984490" w14:textId="137DFE69">
            <w:r>
              <w:t>Entities have transition risk assessment be third-party verified</w:t>
            </w:r>
          </w:p>
        </w:tc>
        <w:tc>
          <w:tcPr>
            <w:tcW w:w="1391" w:type="dxa"/>
            <w:gridSpan w:val="2"/>
            <w:vAlign w:val="center"/>
          </w:tcPr>
          <w:p w:rsidR="00C72CA1" w:rsidP="00C72CA1" w:rsidRDefault="00C72CA1" w14:paraId="1C8B2C6B" w14:textId="77777777"/>
        </w:tc>
        <w:tc>
          <w:tcPr>
            <w:tcW w:w="1391" w:type="dxa"/>
            <w:vAlign w:val="center"/>
          </w:tcPr>
          <w:p w:rsidR="00C72CA1" w:rsidP="00C72CA1" w:rsidRDefault="00C72CA1" w14:paraId="1315AFFB" w14:textId="77777777"/>
        </w:tc>
        <w:tc>
          <w:tcPr>
            <w:tcW w:w="3323" w:type="dxa"/>
            <w:vAlign w:val="center"/>
          </w:tcPr>
          <w:p w:rsidR="00C72CA1" w:rsidP="00C72CA1" w:rsidRDefault="00C72CA1" w14:paraId="3A0D212A" w14:textId="72F744C2"/>
        </w:tc>
      </w:tr>
      <w:tr w:rsidR="00C72CA1" w:rsidTr="00C72CA1" w14:paraId="2D11877E" w14:textId="77777777">
        <w:trPr>
          <w:trHeight w:val="53"/>
        </w:trPr>
        <w:tc>
          <w:tcPr>
            <w:tcW w:w="828" w:type="dxa"/>
            <w:vAlign w:val="center"/>
          </w:tcPr>
          <w:p w:rsidR="00C72CA1" w:rsidP="00C72CA1" w:rsidRDefault="00C72CA1" w14:paraId="523FC108" w14:textId="2523E837">
            <w:r>
              <w:t>1.49.3</w:t>
            </w:r>
          </w:p>
        </w:tc>
        <w:tc>
          <w:tcPr>
            <w:tcW w:w="3507" w:type="dxa"/>
            <w:shd w:val="clear" w:color="auto" w:fill="DEEAF6" w:themeFill="accent5" w:themeFillTint="33"/>
            <w:vAlign w:val="center"/>
          </w:tcPr>
          <w:p w:rsidR="00C72CA1" w:rsidP="00C72CA1" w:rsidRDefault="00C72CA1"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rsidR="00C72CA1" w:rsidP="00C72CA1" w:rsidRDefault="00C72CA1" w14:paraId="2858446A" w14:textId="77777777"/>
        </w:tc>
        <w:tc>
          <w:tcPr>
            <w:tcW w:w="1391" w:type="dxa"/>
            <w:vAlign w:val="center"/>
          </w:tcPr>
          <w:p w:rsidR="00C72CA1" w:rsidP="00C72CA1" w:rsidRDefault="00C72CA1" w14:paraId="59497AC2" w14:textId="77777777"/>
        </w:tc>
        <w:tc>
          <w:tcPr>
            <w:tcW w:w="3323" w:type="dxa"/>
            <w:vAlign w:val="center"/>
          </w:tcPr>
          <w:p w:rsidR="00C72CA1" w:rsidP="00C72CA1" w:rsidRDefault="00C72CA1" w14:paraId="2DCD03A4" w14:textId="4F6E65F0"/>
        </w:tc>
      </w:tr>
      <w:tr w:rsidR="00C72CA1" w:rsidTr="73BB8A85" w14:paraId="1621E36E" w14:textId="77777777">
        <w:trPr>
          <w:trHeight w:val="53"/>
        </w:trPr>
        <w:tc>
          <w:tcPr>
            <w:tcW w:w="10440" w:type="dxa"/>
            <w:gridSpan w:val="6"/>
            <w:shd w:val="clear" w:color="auto" w:fill="FDF2CC"/>
            <w:vAlign w:val="center"/>
          </w:tcPr>
          <w:p w:rsidRPr="00CF2E7C" w:rsidR="00C72CA1" w:rsidP="00C72CA1" w:rsidRDefault="00C72CA1"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C72CA1" w:rsidTr="00C72CA1" w14:paraId="1B07E21F" w14:textId="77777777">
        <w:trPr>
          <w:trHeight w:val="529"/>
        </w:trPr>
        <w:tc>
          <w:tcPr>
            <w:tcW w:w="828" w:type="dxa"/>
            <w:tcBorders>
              <w:left w:val="single" w:color="auto" w:sz="4" w:space="0"/>
              <w:right w:val="single" w:color="auto" w:sz="4" w:space="0"/>
            </w:tcBorders>
            <w:shd w:val="clear" w:color="auto" w:fill="auto"/>
            <w:vAlign w:val="center"/>
          </w:tcPr>
          <w:p w:rsidRPr="00375D49" w:rsidR="00C72CA1" w:rsidP="00C72CA1" w:rsidRDefault="00C72CA1" w14:paraId="05D586F7" w14:textId="4D2E47D7">
            <w:pPr>
              <w:rPr>
                <w:b/>
                <w:bCs/>
              </w:rPr>
            </w:pPr>
            <w:r>
              <w:rPr>
                <w:b/>
                <w:bCs/>
              </w:rPr>
              <w:t>1.50</w:t>
            </w:r>
          </w:p>
        </w:tc>
        <w:tc>
          <w:tcPr>
            <w:tcW w:w="9612" w:type="dxa"/>
            <w:gridSpan w:val="5"/>
            <w:tcBorders>
              <w:left w:val="single" w:color="auto" w:sz="4" w:space="0"/>
              <w:right w:val="single" w:color="auto" w:sz="4" w:space="0"/>
            </w:tcBorders>
            <w:shd w:val="clear" w:color="auto" w:fill="DEEAF6" w:themeFill="accent5" w:themeFillTint="33"/>
            <w:vAlign w:val="center"/>
          </w:tcPr>
          <w:p w:rsidR="00C72CA1" w:rsidP="00C72CA1" w:rsidRDefault="00C72CA1"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C72CA1" w:rsidTr="00C72CA1" w14:paraId="59166DC2" w14:textId="77777777">
        <w:trPr>
          <w:trHeight w:val="226"/>
        </w:trPr>
        <w:tc>
          <w:tcPr>
            <w:tcW w:w="828" w:type="dxa"/>
            <w:shd w:val="clear" w:color="auto" w:fill="auto"/>
            <w:vAlign w:val="center"/>
          </w:tcPr>
          <w:p w:rsidR="00C72CA1" w:rsidP="00C72CA1" w:rsidRDefault="00C72CA1" w14:paraId="6A7C8244" w14:textId="0C21991C"/>
        </w:tc>
        <w:tc>
          <w:tcPr>
            <w:tcW w:w="3507" w:type="dxa"/>
            <w:shd w:val="clear" w:color="auto" w:fill="E2EFD9" w:themeFill="accent6" w:themeFillTint="33"/>
            <w:vAlign w:val="center"/>
          </w:tcPr>
          <w:p w:rsidR="00C72CA1" w:rsidP="00C72CA1" w:rsidRDefault="00C72CA1" w14:paraId="459E69EE" w14:textId="77777777"/>
        </w:tc>
        <w:tc>
          <w:tcPr>
            <w:tcW w:w="1391" w:type="dxa"/>
            <w:gridSpan w:val="2"/>
            <w:shd w:val="clear" w:color="auto" w:fill="E2EFD9" w:themeFill="accent6" w:themeFillTint="33"/>
            <w:vAlign w:val="center"/>
          </w:tcPr>
          <w:p w:rsidR="00C72CA1" w:rsidP="00C72CA1" w:rsidRDefault="00C72CA1" w14:paraId="6952B9A2" w14:textId="76173811">
            <w:pPr>
              <w:jc w:val="center"/>
            </w:pPr>
            <w:r>
              <w:t>Recommended</w:t>
            </w:r>
          </w:p>
        </w:tc>
        <w:tc>
          <w:tcPr>
            <w:tcW w:w="1391" w:type="dxa"/>
            <w:shd w:val="clear" w:color="auto" w:fill="E2EFD9" w:themeFill="accent6" w:themeFillTint="33"/>
            <w:vAlign w:val="center"/>
          </w:tcPr>
          <w:p w:rsidR="00C72CA1" w:rsidP="00C72CA1" w:rsidRDefault="00C72CA1" w14:paraId="25A86474" w14:textId="73CECFB2">
            <w:pPr>
              <w:jc w:val="center"/>
            </w:pPr>
            <w:r>
              <w:t>Required</w:t>
            </w:r>
          </w:p>
        </w:tc>
        <w:tc>
          <w:tcPr>
            <w:tcW w:w="3323" w:type="dxa"/>
            <w:shd w:val="clear" w:color="auto" w:fill="E2EFD9" w:themeFill="accent6" w:themeFillTint="33"/>
            <w:vAlign w:val="center"/>
          </w:tcPr>
          <w:p w:rsidR="00C72CA1" w:rsidP="00C72CA1" w:rsidRDefault="00C72CA1" w14:paraId="0029A7C9" w14:textId="244D8FAE">
            <w:pPr>
              <w:jc w:val="center"/>
            </w:pPr>
            <w:r>
              <w:t>Not specified</w:t>
            </w:r>
          </w:p>
        </w:tc>
      </w:tr>
      <w:tr w:rsidR="00C72CA1" w:rsidTr="00C72CA1" w14:paraId="7C02AC27" w14:textId="77777777">
        <w:trPr>
          <w:trHeight w:val="224"/>
        </w:trPr>
        <w:tc>
          <w:tcPr>
            <w:tcW w:w="828" w:type="dxa"/>
            <w:shd w:val="clear" w:color="auto" w:fill="auto"/>
            <w:vAlign w:val="center"/>
          </w:tcPr>
          <w:p w:rsidR="00C72CA1" w:rsidP="00C72CA1" w:rsidRDefault="00C72CA1" w14:paraId="22999AA5" w14:textId="142CEDBC">
            <w:r>
              <w:lastRenderedPageBreak/>
              <w:t>1.50.1</w:t>
            </w:r>
          </w:p>
        </w:tc>
        <w:tc>
          <w:tcPr>
            <w:tcW w:w="3507" w:type="dxa"/>
            <w:shd w:val="clear" w:color="auto" w:fill="DEEAF6" w:themeFill="accent5" w:themeFillTint="33"/>
            <w:vAlign w:val="center"/>
          </w:tcPr>
          <w:p w:rsidR="00C72CA1" w:rsidP="00C72CA1" w:rsidRDefault="00C72CA1" w14:paraId="79CE7418" w14:textId="6045C0CF">
            <w:r>
              <w:t xml:space="preserve">Audited accuracy and/or third-party verification of </w:t>
            </w:r>
            <w:r w:rsidRPr="005E78BA">
              <w:rPr>
                <w:b/>
                <w:color w:val="7030A0"/>
              </w:rPr>
              <w:t>transition plans</w:t>
            </w:r>
          </w:p>
        </w:tc>
        <w:tc>
          <w:tcPr>
            <w:tcW w:w="1391" w:type="dxa"/>
            <w:gridSpan w:val="2"/>
            <w:shd w:val="clear" w:color="auto" w:fill="auto"/>
            <w:vAlign w:val="center"/>
          </w:tcPr>
          <w:p w:rsidR="00C72CA1" w:rsidP="00C72CA1" w:rsidRDefault="00C72CA1" w14:paraId="0048B9DA" w14:textId="77777777"/>
        </w:tc>
        <w:tc>
          <w:tcPr>
            <w:tcW w:w="1391" w:type="dxa"/>
            <w:shd w:val="clear" w:color="auto" w:fill="auto"/>
            <w:vAlign w:val="center"/>
          </w:tcPr>
          <w:p w:rsidR="00C72CA1" w:rsidP="00C72CA1" w:rsidRDefault="00C72CA1" w14:paraId="010EA0B6" w14:textId="77777777"/>
        </w:tc>
        <w:tc>
          <w:tcPr>
            <w:tcW w:w="3323" w:type="dxa"/>
            <w:shd w:val="clear" w:color="auto" w:fill="auto"/>
            <w:vAlign w:val="center"/>
          </w:tcPr>
          <w:p w:rsidR="00C72CA1" w:rsidP="00C72CA1" w:rsidRDefault="00C72CA1" w14:paraId="046D9BE7" w14:textId="0965D499"/>
        </w:tc>
      </w:tr>
      <w:tr w:rsidR="00C72CA1" w:rsidTr="00C72CA1" w14:paraId="69D8FE15" w14:textId="77777777">
        <w:trPr>
          <w:trHeight w:val="224"/>
        </w:trPr>
        <w:tc>
          <w:tcPr>
            <w:tcW w:w="828" w:type="dxa"/>
            <w:shd w:val="clear" w:color="auto" w:fill="auto"/>
            <w:vAlign w:val="center"/>
          </w:tcPr>
          <w:p w:rsidR="00C72CA1" w:rsidP="00C72CA1" w:rsidRDefault="00C72CA1" w14:paraId="1D7E6221" w14:textId="79CDAF5F">
            <w:r>
              <w:t>1.50.2</w:t>
            </w:r>
          </w:p>
        </w:tc>
        <w:tc>
          <w:tcPr>
            <w:tcW w:w="3507" w:type="dxa"/>
            <w:shd w:val="clear" w:color="auto" w:fill="DEEAF6" w:themeFill="accent5" w:themeFillTint="33"/>
            <w:vAlign w:val="center"/>
          </w:tcPr>
          <w:p w:rsidR="00C72CA1" w:rsidP="00C72CA1" w:rsidRDefault="00C72CA1" w14:paraId="148746BC" w14:textId="5E0BE362">
            <w:r>
              <w:t xml:space="preserve">Entities disclose progress in implementing </w:t>
            </w:r>
            <w:r w:rsidRPr="005E78BA">
              <w:rPr>
                <w:b/>
                <w:color w:val="7030A0"/>
              </w:rPr>
              <w:t>transition plans</w:t>
            </w:r>
          </w:p>
        </w:tc>
        <w:tc>
          <w:tcPr>
            <w:tcW w:w="1391" w:type="dxa"/>
            <w:gridSpan w:val="2"/>
            <w:shd w:val="clear" w:color="auto" w:fill="auto"/>
            <w:vAlign w:val="center"/>
          </w:tcPr>
          <w:p w:rsidR="00C72CA1" w:rsidP="00C72CA1" w:rsidRDefault="00C72CA1" w14:paraId="24B15D5C" w14:textId="77777777"/>
        </w:tc>
        <w:tc>
          <w:tcPr>
            <w:tcW w:w="1391" w:type="dxa"/>
            <w:shd w:val="clear" w:color="auto" w:fill="auto"/>
            <w:vAlign w:val="center"/>
          </w:tcPr>
          <w:p w:rsidR="00C72CA1" w:rsidP="00C72CA1" w:rsidRDefault="00C72CA1" w14:paraId="43575BB4" w14:textId="77777777"/>
        </w:tc>
        <w:tc>
          <w:tcPr>
            <w:tcW w:w="3323" w:type="dxa"/>
            <w:shd w:val="clear" w:color="auto" w:fill="auto"/>
            <w:vAlign w:val="center"/>
          </w:tcPr>
          <w:p w:rsidR="00C72CA1" w:rsidP="00C72CA1" w:rsidRDefault="00C72CA1" w14:paraId="0D936010" w14:textId="1837532B"/>
        </w:tc>
      </w:tr>
      <w:tr w:rsidR="00C72CA1" w:rsidTr="00C72CA1" w14:paraId="230C62FB" w14:textId="77777777">
        <w:trPr>
          <w:trHeight w:val="224"/>
        </w:trPr>
        <w:tc>
          <w:tcPr>
            <w:tcW w:w="828" w:type="dxa"/>
            <w:shd w:val="clear" w:color="auto" w:fill="auto"/>
            <w:vAlign w:val="center"/>
          </w:tcPr>
          <w:p w:rsidR="00C72CA1" w:rsidP="00C72CA1" w:rsidRDefault="00C72CA1" w14:paraId="4FB51C3C" w14:textId="2F623D2B">
            <w:r>
              <w:t>1.50.3</w:t>
            </w:r>
          </w:p>
        </w:tc>
        <w:tc>
          <w:tcPr>
            <w:tcW w:w="3507" w:type="dxa"/>
            <w:shd w:val="clear" w:color="auto" w:fill="DEEAF6" w:themeFill="accent5" w:themeFillTint="33"/>
            <w:vAlign w:val="center"/>
          </w:tcPr>
          <w:p w:rsidR="00C72CA1" w:rsidP="00C72CA1" w:rsidRDefault="00C72CA1"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rsidR="00C72CA1" w:rsidP="00C72CA1" w:rsidRDefault="00C72CA1" w14:paraId="5F9B0D59" w14:textId="77777777"/>
        </w:tc>
        <w:tc>
          <w:tcPr>
            <w:tcW w:w="1391" w:type="dxa"/>
            <w:shd w:val="clear" w:color="auto" w:fill="auto"/>
            <w:vAlign w:val="center"/>
          </w:tcPr>
          <w:p w:rsidR="00C72CA1" w:rsidP="00C72CA1" w:rsidRDefault="00C72CA1" w14:paraId="5A5C0BA3" w14:textId="77777777"/>
        </w:tc>
        <w:tc>
          <w:tcPr>
            <w:tcW w:w="3323" w:type="dxa"/>
            <w:shd w:val="clear" w:color="auto" w:fill="auto"/>
            <w:vAlign w:val="center"/>
          </w:tcPr>
          <w:p w:rsidR="00C72CA1" w:rsidP="00C72CA1" w:rsidRDefault="00C72CA1" w14:paraId="44985547" w14:textId="49C96F06"/>
        </w:tc>
      </w:tr>
      <w:tr w:rsidR="00C72CA1" w:rsidTr="00C72CA1" w14:paraId="3607304F" w14:textId="78887A06">
        <w:tc>
          <w:tcPr>
            <w:tcW w:w="828" w:type="dxa"/>
            <w:vAlign w:val="center"/>
          </w:tcPr>
          <w:p w:rsidRPr="00375D49" w:rsidR="00C72CA1" w:rsidP="00C72CA1" w:rsidRDefault="00C72CA1" w14:paraId="76BAA334" w14:textId="57D939F2">
            <w:pPr>
              <w:rPr>
                <w:b/>
                <w:bCs/>
              </w:rPr>
            </w:pPr>
            <w:r>
              <w:rPr>
                <w:b/>
                <w:bCs/>
              </w:rPr>
              <w:t>1.51</w:t>
            </w:r>
          </w:p>
        </w:tc>
        <w:tc>
          <w:tcPr>
            <w:tcW w:w="9612" w:type="dxa"/>
            <w:gridSpan w:val="5"/>
            <w:shd w:val="clear" w:color="auto" w:fill="DEEAF6" w:themeFill="accent5" w:themeFillTint="33"/>
            <w:vAlign w:val="center"/>
          </w:tcPr>
          <w:p w:rsidR="00C72CA1" w:rsidP="00C72CA1" w:rsidRDefault="00C72CA1"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C72CA1" w:rsidTr="00C72CA1" w14:paraId="5E1E5EFD" w14:textId="68280C95">
        <w:tc>
          <w:tcPr>
            <w:tcW w:w="828" w:type="dxa"/>
            <w:vAlign w:val="center"/>
          </w:tcPr>
          <w:p w:rsidR="00C72CA1" w:rsidP="00C72CA1" w:rsidRDefault="00C72CA1" w14:paraId="4CD50ABC" w14:textId="77777777"/>
        </w:tc>
        <w:tc>
          <w:tcPr>
            <w:tcW w:w="3507" w:type="dxa"/>
            <w:shd w:val="clear" w:color="auto" w:fill="E2EFD9" w:themeFill="accent6" w:themeFillTint="33"/>
            <w:vAlign w:val="center"/>
          </w:tcPr>
          <w:p w:rsidR="00C72CA1" w:rsidP="00C72CA1" w:rsidRDefault="00C72CA1" w14:paraId="2409A571" w14:textId="77777777"/>
        </w:tc>
        <w:tc>
          <w:tcPr>
            <w:tcW w:w="1391" w:type="dxa"/>
            <w:gridSpan w:val="2"/>
            <w:shd w:val="clear" w:color="auto" w:fill="E2EFD9" w:themeFill="accent6" w:themeFillTint="33"/>
            <w:vAlign w:val="center"/>
          </w:tcPr>
          <w:p w:rsidRPr="00274335" w:rsidR="00C72CA1" w:rsidP="00C72CA1" w:rsidRDefault="00C72CA1" w14:paraId="211C9D0B" w14:textId="7548E49C">
            <w:pPr>
              <w:jc w:val="center"/>
              <w:rPr>
                <w:sz w:val="22"/>
                <w:szCs w:val="22"/>
              </w:rPr>
            </w:pPr>
            <w:r w:rsidRPr="00274335">
              <w:rPr>
                <w:sz w:val="22"/>
                <w:szCs w:val="22"/>
              </w:rPr>
              <w:t>Recommended</w:t>
            </w:r>
          </w:p>
        </w:tc>
        <w:tc>
          <w:tcPr>
            <w:tcW w:w="1391" w:type="dxa"/>
            <w:shd w:val="clear" w:color="auto" w:fill="E2EFD9" w:themeFill="accent6" w:themeFillTint="33"/>
            <w:vAlign w:val="center"/>
          </w:tcPr>
          <w:p w:rsidRPr="00274335" w:rsidR="00C72CA1" w:rsidP="00C72CA1" w:rsidRDefault="00C72CA1" w14:paraId="61C1834A" w14:textId="087734E1">
            <w:pPr>
              <w:jc w:val="center"/>
              <w:rPr>
                <w:sz w:val="22"/>
                <w:szCs w:val="22"/>
              </w:rPr>
            </w:pPr>
            <w:r w:rsidRPr="00274335">
              <w:rPr>
                <w:sz w:val="22"/>
                <w:szCs w:val="22"/>
              </w:rPr>
              <w:t>Required</w:t>
            </w:r>
          </w:p>
        </w:tc>
        <w:tc>
          <w:tcPr>
            <w:tcW w:w="3323" w:type="dxa"/>
            <w:shd w:val="clear" w:color="auto" w:fill="E2EFD9" w:themeFill="accent6" w:themeFillTint="33"/>
            <w:vAlign w:val="center"/>
          </w:tcPr>
          <w:p w:rsidRPr="00274335" w:rsidR="00C72CA1" w:rsidP="00C72CA1" w:rsidRDefault="00C72CA1" w14:paraId="6377A743" w14:textId="3BDA1D68">
            <w:pPr>
              <w:jc w:val="center"/>
              <w:rPr>
                <w:sz w:val="22"/>
                <w:szCs w:val="22"/>
              </w:rPr>
            </w:pPr>
            <w:r w:rsidRPr="00274335">
              <w:rPr>
                <w:sz w:val="22"/>
                <w:szCs w:val="22"/>
              </w:rPr>
              <w:t>Neither recommended nor required</w:t>
            </w:r>
          </w:p>
        </w:tc>
      </w:tr>
      <w:tr w:rsidR="00C72CA1" w:rsidTr="00C72CA1" w14:paraId="25C1F5FA" w14:textId="0058AE34">
        <w:tc>
          <w:tcPr>
            <w:tcW w:w="828" w:type="dxa"/>
            <w:vAlign w:val="center"/>
          </w:tcPr>
          <w:p w:rsidR="00C72CA1" w:rsidP="00C72CA1" w:rsidRDefault="00C72CA1" w14:paraId="4E2EE8C6" w14:textId="1E0B473F">
            <w:r>
              <w:t>1.51.1</w:t>
            </w:r>
          </w:p>
        </w:tc>
        <w:tc>
          <w:tcPr>
            <w:tcW w:w="3507" w:type="dxa"/>
            <w:shd w:val="clear" w:color="auto" w:fill="DEEAF6" w:themeFill="accent5" w:themeFillTint="33"/>
            <w:vAlign w:val="center"/>
          </w:tcPr>
          <w:p w:rsidR="00C72CA1" w:rsidP="00C72CA1" w:rsidRDefault="00C72CA1" w14:paraId="78A4DE1A" w14:textId="05FF4AC9">
            <w:pPr>
              <w:spacing w:line="276" w:lineRule="auto"/>
            </w:pPr>
            <w:r>
              <w:t>Climate-related opportunities</w:t>
            </w:r>
          </w:p>
        </w:tc>
        <w:tc>
          <w:tcPr>
            <w:tcW w:w="1391" w:type="dxa"/>
            <w:gridSpan w:val="2"/>
            <w:vAlign w:val="center"/>
          </w:tcPr>
          <w:p w:rsidR="00C72CA1" w:rsidP="00C72CA1" w:rsidRDefault="00C72CA1" w14:paraId="67E9740B" w14:textId="77777777"/>
        </w:tc>
        <w:tc>
          <w:tcPr>
            <w:tcW w:w="1391" w:type="dxa"/>
            <w:vAlign w:val="center"/>
          </w:tcPr>
          <w:p w:rsidR="00C72CA1" w:rsidP="00C72CA1" w:rsidRDefault="00C72CA1" w14:paraId="0215B9B8" w14:textId="77777777"/>
        </w:tc>
        <w:tc>
          <w:tcPr>
            <w:tcW w:w="3323" w:type="dxa"/>
            <w:vAlign w:val="center"/>
          </w:tcPr>
          <w:p w:rsidR="00C72CA1" w:rsidP="00C72CA1" w:rsidRDefault="00C72CA1" w14:paraId="651FB3D7" w14:textId="77777777"/>
        </w:tc>
      </w:tr>
      <w:tr w:rsidR="00C72CA1" w:rsidTr="00C72CA1" w14:paraId="7BE1B753" w14:textId="0C432CBB">
        <w:tc>
          <w:tcPr>
            <w:tcW w:w="828" w:type="dxa"/>
            <w:vAlign w:val="center"/>
          </w:tcPr>
          <w:p w:rsidR="00C72CA1" w:rsidP="00C72CA1" w:rsidRDefault="00C72CA1" w14:paraId="1D0630FE" w14:textId="6BEB0586">
            <w:r>
              <w:t>1.51.2</w:t>
            </w:r>
          </w:p>
        </w:tc>
        <w:tc>
          <w:tcPr>
            <w:tcW w:w="3507" w:type="dxa"/>
            <w:shd w:val="clear" w:color="auto" w:fill="DEEAF6" w:themeFill="accent5" w:themeFillTint="33"/>
            <w:vAlign w:val="center"/>
          </w:tcPr>
          <w:p w:rsidR="00C72CA1" w:rsidP="00C72CA1" w:rsidRDefault="00C72CA1" w14:paraId="11924A75" w14:textId="5DF3B5D8">
            <w:pPr>
              <w:spacing w:line="276" w:lineRule="auto"/>
            </w:pPr>
            <w:r>
              <w:t>Remuneration based on achieving climate-related goals</w:t>
            </w:r>
          </w:p>
        </w:tc>
        <w:tc>
          <w:tcPr>
            <w:tcW w:w="1391" w:type="dxa"/>
            <w:gridSpan w:val="2"/>
            <w:vAlign w:val="center"/>
          </w:tcPr>
          <w:p w:rsidR="00C72CA1" w:rsidP="00C72CA1" w:rsidRDefault="00C72CA1" w14:paraId="343F173D" w14:textId="77777777"/>
        </w:tc>
        <w:tc>
          <w:tcPr>
            <w:tcW w:w="1391" w:type="dxa"/>
            <w:vAlign w:val="center"/>
          </w:tcPr>
          <w:p w:rsidR="00C72CA1" w:rsidP="00C72CA1" w:rsidRDefault="00C72CA1" w14:paraId="736B437E" w14:textId="77777777"/>
        </w:tc>
        <w:tc>
          <w:tcPr>
            <w:tcW w:w="3323" w:type="dxa"/>
            <w:vAlign w:val="center"/>
          </w:tcPr>
          <w:p w:rsidR="00C72CA1" w:rsidP="00C72CA1" w:rsidRDefault="00C72CA1" w14:paraId="0817B9D5" w14:textId="77777777"/>
        </w:tc>
      </w:tr>
      <w:tr w:rsidR="00C72CA1" w:rsidTr="00C72CA1" w14:paraId="029BF7E2" w14:textId="1140E730">
        <w:tc>
          <w:tcPr>
            <w:tcW w:w="828" w:type="dxa"/>
            <w:vAlign w:val="center"/>
          </w:tcPr>
          <w:p w:rsidR="00C72CA1" w:rsidP="00C72CA1" w:rsidRDefault="00C72CA1" w14:paraId="1D42EE5B" w14:textId="460D0C2D">
            <w:r>
              <w:t>1.51.3</w:t>
            </w:r>
          </w:p>
        </w:tc>
        <w:tc>
          <w:tcPr>
            <w:tcW w:w="3507" w:type="dxa"/>
            <w:shd w:val="clear" w:color="auto" w:fill="DEEAF6" w:themeFill="accent5" w:themeFillTint="33"/>
            <w:vAlign w:val="center"/>
          </w:tcPr>
          <w:p w:rsidR="00C72CA1" w:rsidP="00C72CA1" w:rsidRDefault="00C72CA1" w14:paraId="2BBECEA2" w14:textId="1B0BB378">
            <w:pPr>
              <w:spacing w:line="276" w:lineRule="auto"/>
            </w:pPr>
            <w:r>
              <w:t>Capital allocation and/or expenditure plans (in the context of climate change)</w:t>
            </w:r>
          </w:p>
        </w:tc>
        <w:tc>
          <w:tcPr>
            <w:tcW w:w="1391" w:type="dxa"/>
            <w:gridSpan w:val="2"/>
            <w:vAlign w:val="center"/>
          </w:tcPr>
          <w:p w:rsidR="00C72CA1" w:rsidP="00C72CA1" w:rsidRDefault="00C72CA1" w14:paraId="5209F1D2" w14:textId="77777777"/>
        </w:tc>
        <w:tc>
          <w:tcPr>
            <w:tcW w:w="1391" w:type="dxa"/>
            <w:vAlign w:val="center"/>
          </w:tcPr>
          <w:p w:rsidR="00C72CA1" w:rsidP="00C72CA1" w:rsidRDefault="00C72CA1" w14:paraId="628EDE61" w14:textId="77777777"/>
        </w:tc>
        <w:tc>
          <w:tcPr>
            <w:tcW w:w="3323" w:type="dxa"/>
            <w:vAlign w:val="center"/>
          </w:tcPr>
          <w:p w:rsidR="00C72CA1" w:rsidP="00C72CA1" w:rsidRDefault="00C72CA1" w14:paraId="01F1E8DE" w14:textId="77777777"/>
        </w:tc>
      </w:tr>
      <w:tr w:rsidR="00C72CA1" w:rsidTr="00C72CA1" w14:paraId="08852474" w14:textId="387F4A9D">
        <w:tc>
          <w:tcPr>
            <w:tcW w:w="828" w:type="dxa"/>
            <w:vAlign w:val="center"/>
          </w:tcPr>
          <w:p w:rsidR="00C72CA1" w:rsidP="00C72CA1" w:rsidRDefault="00C72CA1" w14:paraId="34813D38" w14:textId="71FB376E">
            <w:r>
              <w:t>1.51.4</w:t>
            </w:r>
          </w:p>
        </w:tc>
        <w:tc>
          <w:tcPr>
            <w:tcW w:w="3507" w:type="dxa"/>
            <w:shd w:val="clear" w:color="auto" w:fill="DEEAF6" w:themeFill="accent5" w:themeFillTint="33"/>
            <w:vAlign w:val="center"/>
          </w:tcPr>
          <w:p w:rsidR="00C72CA1" w:rsidP="00C72CA1" w:rsidRDefault="00C72CA1"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rsidR="00C72CA1" w:rsidP="00C72CA1" w:rsidRDefault="00C72CA1" w14:paraId="3CEC3C7F" w14:textId="77777777"/>
        </w:tc>
        <w:tc>
          <w:tcPr>
            <w:tcW w:w="1391" w:type="dxa"/>
            <w:vAlign w:val="center"/>
          </w:tcPr>
          <w:p w:rsidR="00C72CA1" w:rsidP="00C72CA1" w:rsidRDefault="00C72CA1" w14:paraId="4DD99938" w14:textId="77777777"/>
        </w:tc>
        <w:tc>
          <w:tcPr>
            <w:tcW w:w="3323" w:type="dxa"/>
            <w:vAlign w:val="center"/>
          </w:tcPr>
          <w:p w:rsidR="00C72CA1" w:rsidP="00C72CA1" w:rsidRDefault="00C72CA1" w14:paraId="065E4B33" w14:textId="77777777"/>
        </w:tc>
      </w:tr>
      <w:tr w:rsidR="00C72CA1" w:rsidTr="00C72CA1" w14:paraId="742178A6" w14:textId="6A7785B1">
        <w:tc>
          <w:tcPr>
            <w:tcW w:w="828" w:type="dxa"/>
            <w:vAlign w:val="center"/>
          </w:tcPr>
          <w:p w:rsidR="00C72CA1" w:rsidP="00C72CA1" w:rsidRDefault="00C72CA1" w14:paraId="76D42950" w14:textId="61E57C34">
            <w:r>
              <w:t>1.51.5</w:t>
            </w:r>
          </w:p>
        </w:tc>
        <w:tc>
          <w:tcPr>
            <w:tcW w:w="3507" w:type="dxa"/>
            <w:shd w:val="clear" w:color="auto" w:fill="DEEAF6" w:themeFill="accent5" w:themeFillTint="33"/>
            <w:vAlign w:val="center"/>
          </w:tcPr>
          <w:p w:rsidR="00C72CA1" w:rsidP="00C72CA1" w:rsidRDefault="00C72CA1" w14:paraId="4441E496" w14:textId="30F09849">
            <w:pPr>
              <w:spacing w:line="276" w:lineRule="auto"/>
            </w:pPr>
            <w:r>
              <w:t xml:space="preserve">ESG methodologies and criteria </w:t>
            </w:r>
          </w:p>
        </w:tc>
        <w:tc>
          <w:tcPr>
            <w:tcW w:w="1391" w:type="dxa"/>
            <w:gridSpan w:val="2"/>
            <w:vAlign w:val="center"/>
          </w:tcPr>
          <w:p w:rsidR="00C72CA1" w:rsidP="00C72CA1" w:rsidRDefault="00C72CA1" w14:paraId="2EEB385E" w14:textId="77777777"/>
        </w:tc>
        <w:tc>
          <w:tcPr>
            <w:tcW w:w="1391" w:type="dxa"/>
            <w:vAlign w:val="center"/>
          </w:tcPr>
          <w:p w:rsidR="00C72CA1" w:rsidP="00C72CA1" w:rsidRDefault="00C72CA1" w14:paraId="10DE3AE1" w14:textId="77777777"/>
        </w:tc>
        <w:tc>
          <w:tcPr>
            <w:tcW w:w="3323" w:type="dxa"/>
            <w:vAlign w:val="center"/>
          </w:tcPr>
          <w:p w:rsidR="00C72CA1" w:rsidP="00C72CA1" w:rsidRDefault="00C72CA1" w14:paraId="0650D0EA" w14:textId="77777777"/>
        </w:tc>
      </w:tr>
      <w:tr w:rsidR="00C72CA1" w:rsidTr="00C72CA1" w14:paraId="231ABB96" w14:textId="656B4CEA">
        <w:tc>
          <w:tcPr>
            <w:tcW w:w="828" w:type="dxa"/>
            <w:vAlign w:val="center"/>
          </w:tcPr>
          <w:p w:rsidR="00C72CA1" w:rsidP="00C72CA1" w:rsidRDefault="00C72CA1" w14:paraId="431E780F" w14:textId="19C18E1E">
            <w:r>
              <w:t>1.51.6</w:t>
            </w:r>
          </w:p>
        </w:tc>
        <w:tc>
          <w:tcPr>
            <w:tcW w:w="3507" w:type="dxa"/>
            <w:shd w:val="clear" w:color="auto" w:fill="DEEAF6" w:themeFill="accent5" w:themeFillTint="33"/>
            <w:vAlign w:val="center"/>
          </w:tcPr>
          <w:p w:rsidR="00C72CA1" w:rsidP="00C72CA1" w:rsidRDefault="00C72CA1" w14:paraId="02F0A5C1" w14:textId="4FC6B487">
            <w:pPr>
              <w:spacing w:line="276" w:lineRule="auto"/>
            </w:pPr>
            <w:r>
              <w:t>Climate-related lobbying and/or policy engagement</w:t>
            </w:r>
          </w:p>
        </w:tc>
        <w:tc>
          <w:tcPr>
            <w:tcW w:w="1391" w:type="dxa"/>
            <w:gridSpan w:val="2"/>
            <w:vAlign w:val="center"/>
          </w:tcPr>
          <w:p w:rsidR="00C72CA1" w:rsidP="00C72CA1" w:rsidRDefault="00C72CA1" w14:paraId="65138978" w14:textId="77777777"/>
        </w:tc>
        <w:tc>
          <w:tcPr>
            <w:tcW w:w="1391" w:type="dxa"/>
            <w:vAlign w:val="center"/>
          </w:tcPr>
          <w:p w:rsidR="00C72CA1" w:rsidP="00C72CA1" w:rsidRDefault="00C72CA1" w14:paraId="398DAED1" w14:textId="77777777"/>
        </w:tc>
        <w:tc>
          <w:tcPr>
            <w:tcW w:w="3323" w:type="dxa"/>
            <w:vAlign w:val="center"/>
          </w:tcPr>
          <w:p w:rsidR="00C72CA1" w:rsidP="00C72CA1" w:rsidRDefault="00C72CA1" w14:paraId="607297C7" w14:textId="77777777"/>
        </w:tc>
      </w:tr>
      <w:tr w:rsidR="00C72CA1" w:rsidTr="00C72CA1" w14:paraId="34717955" w14:textId="2735A747">
        <w:tc>
          <w:tcPr>
            <w:tcW w:w="828" w:type="dxa"/>
            <w:vAlign w:val="center"/>
          </w:tcPr>
          <w:p w:rsidR="00C72CA1" w:rsidP="00C72CA1" w:rsidRDefault="00C72CA1" w14:paraId="7FFF4B85" w14:textId="72CA5DA7">
            <w:r>
              <w:t>1.51.7</w:t>
            </w:r>
          </w:p>
        </w:tc>
        <w:tc>
          <w:tcPr>
            <w:tcW w:w="3507" w:type="dxa"/>
            <w:shd w:val="clear" w:color="auto" w:fill="DEEAF6" w:themeFill="accent5" w:themeFillTint="33"/>
            <w:vAlign w:val="center"/>
          </w:tcPr>
          <w:p w:rsidR="00C72CA1" w:rsidP="00C72CA1" w:rsidRDefault="00C72CA1"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rsidR="00C72CA1" w:rsidP="00C72CA1" w:rsidRDefault="00C72CA1" w14:paraId="45B55616" w14:textId="77777777"/>
        </w:tc>
        <w:tc>
          <w:tcPr>
            <w:tcW w:w="1391" w:type="dxa"/>
            <w:vAlign w:val="center"/>
          </w:tcPr>
          <w:p w:rsidR="00C72CA1" w:rsidP="00C72CA1" w:rsidRDefault="00C72CA1" w14:paraId="58B469E7" w14:textId="77777777"/>
        </w:tc>
        <w:tc>
          <w:tcPr>
            <w:tcW w:w="3323" w:type="dxa"/>
            <w:vAlign w:val="center"/>
          </w:tcPr>
          <w:p w:rsidR="00C72CA1" w:rsidP="00C72CA1" w:rsidRDefault="00C72CA1" w14:paraId="505F1D8B" w14:textId="77777777"/>
        </w:tc>
      </w:tr>
      <w:tr w:rsidR="00C72CA1" w:rsidTr="00C72CA1" w14:paraId="799B4647" w14:textId="6BFD33A9">
        <w:tc>
          <w:tcPr>
            <w:tcW w:w="828" w:type="dxa"/>
            <w:vAlign w:val="center"/>
          </w:tcPr>
          <w:p w:rsidR="00C72CA1" w:rsidP="00C72CA1" w:rsidRDefault="00C72CA1" w14:paraId="17352FE1" w14:textId="61C09737">
            <w:r>
              <w:t>1.51.8</w:t>
            </w:r>
          </w:p>
        </w:tc>
        <w:tc>
          <w:tcPr>
            <w:tcW w:w="3507" w:type="dxa"/>
            <w:shd w:val="clear" w:color="auto" w:fill="DEEAF6" w:themeFill="accent5" w:themeFillTint="33"/>
            <w:vAlign w:val="center"/>
          </w:tcPr>
          <w:p w:rsidR="00C72CA1" w:rsidP="00C72CA1" w:rsidRDefault="00C72CA1" w14:paraId="6E7A809C" w14:textId="5DA1B3BC">
            <w:pPr>
              <w:spacing w:line="276" w:lineRule="auto"/>
              <w:rPr>
                <w:b/>
                <w:bCs/>
                <w:color w:val="7030A0"/>
              </w:rPr>
            </w:pPr>
            <w:r w:rsidRPr="2C427301">
              <w:rPr>
                <w:b/>
                <w:bCs/>
                <w:color w:val="7030A0"/>
              </w:rPr>
              <w:t>Nature-related impacts</w:t>
            </w:r>
          </w:p>
        </w:tc>
        <w:tc>
          <w:tcPr>
            <w:tcW w:w="1391" w:type="dxa"/>
            <w:gridSpan w:val="2"/>
            <w:vAlign w:val="center"/>
          </w:tcPr>
          <w:p w:rsidR="00C72CA1" w:rsidP="00C72CA1" w:rsidRDefault="00C72CA1" w14:paraId="6CA4D183" w14:textId="77777777"/>
        </w:tc>
        <w:tc>
          <w:tcPr>
            <w:tcW w:w="1391" w:type="dxa"/>
            <w:vAlign w:val="center"/>
          </w:tcPr>
          <w:p w:rsidR="00C72CA1" w:rsidP="00C72CA1" w:rsidRDefault="00C72CA1" w14:paraId="0A067D90" w14:textId="77777777"/>
        </w:tc>
        <w:tc>
          <w:tcPr>
            <w:tcW w:w="3323" w:type="dxa"/>
            <w:vAlign w:val="center"/>
          </w:tcPr>
          <w:p w:rsidR="00C72CA1" w:rsidP="00C72CA1" w:rsidRDefault="00C72CA1" w14:paraId="6BB3D640" w14:textId="77777777"/>
        </w:tc>
      </w:tr>
      <w:tr w:rsidR="00C72CA1" w:rsidTr="00C72CA1" w14:paraId="25EC822A" w14:textId="6D2F38D4">
        <w:tc>
          <w:tcPr>
            <w:tcW w:w="828" w:type="dxa"/>
            <w:vAlign w:val="center"/>
          </w:tcPr>
          <w:p w:rsidR="00C72CA1" w:rsidP="00C72CA1" w:rsidRDefault="00C72CA1" w14:paraId="7F16B75F" w14:textId="01B8F1AB">
            <w:r>
              <w:t>1.51.9</w:t>
            </w:r>
          </w:p>
        </w:tc>
        <w:tc>
          <w:tcPr>
            <w:tcW w:w="3507" w:type="dxa"/>
            <w:shd w:val="clear" w:color="auto" w:fill="DEEAF6" w:themeFill="accent5" w:themeFillTint="33"/>
            <w:vAlign w:val="center"/>
          </w:tcPr>
          <w:p w:rsidR="00C72CA1" w:rsidP="00C72CA1" w:rsidRDefault="00C72CA1" w14:paraId="2585B23F" w14:textId="1D18FCE8">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rsidR="00C72CA1" w:rsidP="00C72CA1" w:rsidRDefault="00C72CA1" w14:paraId="1513E299" w14:textId="77777777"/>
        </w:tc>
        <w:tc>
          <w:tcPr>
            <w:tcW w:w="1391" w:type="dxa"/>
            <w:vAlign w:val="center"/>
          </w:tcPr>
          <w:p w:rsidR="00C72CA1" w:rsidP="00C72CA1" w:rsidRDefault="00C72CA1" w14:paraId="36E8B48A" w14:textId="77777777"/>
        </w:tc>
        <w:tc>
          <w:tcPr>
            <w:tcW w:w="3323" w:type="dxa"/>
            <w:vAlign w:val="center"/>
          </w:tcPr>
          <w:p w:rsidR="00C72CA1" w:rsidP="00C72CA1" w:rsidRDefault="00C72CA1" w14:paraId="47A4064A" w14:textId="77777777"/>
        </w:tc>
      </w:tr>
      <w:tr w:rsidR="00C72CA1" w:rsidTr="00C72CA1" w14:paraId="7329E9B5" w14:textId="77777777">
        <w:tc>
          <w:tcPr>
            <w:tcW w:w="828" w:type="dxa"/>
            <w:vAlign w:val="center"/>
          </w:tcPr>
          <w:p w:rsidRPr="002B6C7E" w:rsidR="00C72CA1" w:rsidP="00C72CA1" w:rsidRDefault="00C72CA1" w14:paraId="56771B58" w14:textId="4918654F">
            <w:pPr>
              <w:rPr>
                <w:b/>
                <w:bCs/>
              </w:rPr>
            </w:pPr>
            <w:r w:rsidRPr="002B6C7E">
              <w:rPr>
                <w:b/>
                <w:bCs/>
              </w:rPr>
              <w:t>1.52.1</w:t>
            </w:r>
          </w:p>
        </w:tc>
        <w:tc>
          <w:tcPr>
            <w:tcW w:w="9612" w:type="dxa"/>
            <w:gridSpan w:val="5"/>
            <w:shd w:val="clear" w:color="auto" w:fill="DEEAF6" w:themeFill="accent5" w:themeFillTint="33"/>
            <w:vAlign w:val="center"/>
          </w:tcPr>
          <w:p w:rsidR="00C72CA1" w:rsidP="00C72CA1" w:rsidRDefault="00C72CA1"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C72CA1" w:rsidP="00C72CA1" w:rsidRDefault="00C72CA1" w14:paraId="4B3E23BB" w14:textId="77777777"/>
          <w:p w:rsidR="00C72CA1" w:rsidP="00C72CA1" w:rsidRDefault="00C72CA1" w14:paraId="0BAFD278" w14:textId="40A54F5C">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2B691584" w14:textId="77777777">
        <w:trPr>
          <w:trHeight w:val="1020"/>
        </w:trPr>
        <w:tc>
          <w:tcPr>
            <w:tcW w:w="828" w:type="dxa"/>
            <w:vAlign w:val="center"/>
          </w:tcPr>
          <w:p w:rsidRPr="002B6C7E" w:rsidR="00C72CA1" w:rsidP="00C72CA1" w:rsidRDefault="00C72CA1" w14:paraId="66B7FE0E" w14:textId="77777777">
            <w:pPr>
              <w:rPr>
                <w:b/>
                <w:bCs/>
              </w:rPr>
            </w:pPr>
          </w:p>
        </w:tc>
        <w:tc>
          <w:tcPr>
            <w:tcW w:w="9612" w:type="dxa"/>
            <w:gridSpan w:val="5"/>
            <w:shd w:val="clear" w:color="auto" w:fill="auto"/>
            <w:vAlign w:val="center"/>
          </w:tcPr>
          <w:p w:rsidR="00C72CA1" w:rsidP="00C72CA1" w:rsidRDefault="00B91061" w14:paraId="3B9A5985" w14:textId="1B98A5BC">
            <w:r>
              <w:t>N/A.</w:t>
            </w:r>
          </w:p>
        </w:tc>
      </w:tr>
      <w:tr w:rsidR="00C72CA1" w:rsidTr="00C72CA1" w14:paraId="038A5459" w14:textId="77777777">
        <w:tc>
          <w:tcPr>
            <w:tcW w:w="828" w:type="dxa"/>
            <w:vAlign w:val="center"/>
          </w:tcPr>
          <w:p w:rsidRPr="002B6C7E" w:rsidR="00C72CA1" w:rsidP="00C72CA1" w:rsidRDefault="00C72CA1" w14:paraId="5E51CF41" w14:textId="062E306F">
            <w:pPr>
              <w:rPr>
                <w:b/>
                <w:bCs/>
              </w:rPr>
            </w:pPr>
            <w:r w:rsidRPr="002B6C7E">
              <w:rPr>
                <w:b/>
                <w:bCs/>
              </w:rPr>
              <w:t>1.52.2</w:t>
            </w:r>
          </w:p>
        </w:tc>
        <w:tc>
          <w:tcPr>
            <w:tcW w:w="9612" w:type="dxa"/>
            <w:gridSpan w:val="5"/>
            <w:shd w:val="clear" w:color="auto" w:fill="DEEAF6" w:themeFill="accent5" w:themeFillTint="33"/>
            <w:vAlign w:val="center"/>
          </w:tcPr>
          <w:p w:rsidR="00C72CA1" w:rsidP="00C72CA1" w:rsidRDefault="00C72CA1"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C72CA1" w:rsidP="00C72CA1" w:rsidRDefault="00C72CA1" w14:paraId="410FBEEF" w14:textId="77777777"/>
          <w:p w:rsidR="00C72CA1" w:rsidP="00C72CA1" w:rsidRDefault="00C72CA1"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4DCD1478" w14:textId="77777777">
        <w:trPr>
          <w:trHeight w:val="1020"/>
        </w:trPr>
        <w:tc>
          <w:tcPr>
            <w:tcW w:w="828" w:type="dxa"/>
            <w:vAlign w:val="center"/>
          </w:tcPr>
          <w:p w:rsidRPr="002B6C7E" w:rsidR="00C72CA1" w:rsidP="00C72CA1" w:rsidRDefault="00C72CA1" w14:paraId="659218C6" w14:textId="77777777">
            <w:pPr>
              <w:rPr>
                <w:b/>
                <w:bCs/>
              </w:rPr>
            </w:pPr>
          </w:p>
        </w:tc>
        <w:tc>
          <w:tcPr>
            <w:tcW w:w="9612" w:type="dxa"/>
            <w:gridSpan w:val="5"/>
            <w:shd w:val="clear" w:color="auto" w:fill="auto"/>
            <w:vAlign w:val="center"/>
          </w:tcPr>
          <w:p w:rsidR="00C72CA1" w:rsidP="00C72CA1" w:rsidRDefault="00B91061" w14:paraId="30CD4497" w14:textId="4A1AD591">
            <w:r>
              <w:t>N/A.</w:t>
            </w:r>
          </w:p>
        </w:tc>
      </w:tr>
      <w:tr w:rsidR="00C72CA1" w:rsidTr="00C72CA1" w14:paraId="383D1A10" w14:textId="77777777">
        <w:tc>
          <w:tcPr>
            <w:tcW w:w="828" w:type="dxa"/>
            <w:vAlign w:val="center"/>
          </w:tcPr>
          <w:p w:rsidRPr="002B6C7E" w:rsidR="00C72CA1" w:rsidP="00C72CA1" w:rsidRDefault="00C72CA1" w14:paraId="43697776" w14:textId="4315F6A2">
            <w:pPr>
              <w:rPr>
                <w:b/>
                <w:bCs/>
              </w:rPr>
            </w:pPr>
            <w:r w:rsidRPr="002B6C7E">
              <w:rPr>
                <w:b/>
                <w:bCs/>
              </w:rPr>
              <w:t>1.52.3</w:t>
            </w:r>
          </w:p>
        </w:tc>
        <w:tc>
          <w:tcPr>
            <w:tcW w:w="9612" w:type="dxa"/>
            <w:gridSpan w:val="5"/>
            <w:shd w:val="clear" w:color="auto" w:fill="DEEAF6" w:themeFill="accent5" w:themeFillTint="33"/>
            <w:vAlign w:val="center"/>
          </w:tcPr>
          <w:p w:rsidR="00C72CA1" w:rsidP="00C72CA1" w:rsidRDefault="00C72CA1"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C72CA1" w:rsidP="00C72CA1" w:rsidRDefault="00C72CA1" w14:paraId="5CA4FFB8" w14:textId="77777777"/>
          <w:p w:rsidR="00C72CA1" w:rsidP="00C72CA1" w:rsidRDefault="00C72CA1"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05CD2E5C" w14:textId="77777777">
        <w:trPr>
          <w:trHeight w:val="1020"/>
        </w:trPr>
        <w:tc>
          <w:tcPr>
            <w:tcW w:w="828" w:type="dxa"/>
            <w:vAlign w:val="center"/>
          </w:tcPr>
          <w:p w:rsidRPr="002B6C7E" w:rsidR="00C72CA1" w:rsidP="00C72CA1" w:rsidRDefault="00C72CA1" w14:paraId="7A0A8E1B" w14:textId="77777777">
            <w:pPr>
              <w:rPr>
                <w:b/>
                <w:bCs/>
              </w:rPr>
            </w:pPr>
          </w:p>
        </w:tc>
        <w:tc>
          <w:tcPr>
            <w:tcW w:w="9612" w:type="dxa"/>
            <w:gridSpan w:val="5"/>
            <w:shd w:val="clear" w:color="auto" w:fill="auto"/>
            <w:vAlign w:val="center"/>
          </w:tcPr>
          <w:p w:rsidR="00C72CA1" w:rsidP="00C72CA1" w:rsidRDefault="00B91061" w14:paraId="01FA9906" w14:textId="02800554">
            <w:r>
              <w:t>N/A.</w:t>
            </w:r>
          </w:p>
        </w:tc>
      </w:tr>
      <w:tr w:rsidR="00C72CA1" w:rsidTr="00C72CA1" w14:paraId="7F0B6EE0" w14:textId="77777777">
        <w:tc>
          <w:tcPr>
            <w:tcW w:w="828" w:type="dxa"/>
            <w:vAlign w:val="center"/>
          </w:tcPr>
          <w:p w:rsidRPr="002B6C7E" w:rsidR="00C72CA1" w:rsidP="00C72CA1" w:rsidRDefault="00C72CA1" w14:paraId="0BE7F6E1" w14:textId="323CC661">
            <w:pPr>
              <w:rPr>
                <w:b/>
                <w:bCs/>
              </w:rPr>
            </w:pPr>
            <w:r w:rsidRPr="002B6C7E">
              <w:rPr>
                <w:b/>
                <w:bCs/>
              </w:rPr>
              <w:t>1.52.4</w:t>
            </w:r>
          </w:p>
        </w:tc>
        <w:tc>
          <w:tcPr>
            <w:tcW w:w="9612" w:type="dxa"/>
            <w:gridSpan w:val="5"/>
            <w:shd w:val="clear" w:color="auto" w:fill="DEEAF6" w:themeFill="accent5" w:themeFillTint="33"/>
            <w:vAlign w:val="center"/>
          </w:tcPr>
          <w:p w:rsidR="00C72CA1" w:rsidP="00C72CA1" w:rsidRDefault="00C72CA1"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C72CA1" w:rsidP="00C72CA1" w:rsidRDefault="00C72CA1" w14:paraId="33FBE907" w14:textId="77777777"/>
          <w:p w:rsidR="00C72CA1" w:rsidP="00C72CA1" w:rsidRDefault="00C72CA1"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590C7C6F" w14:textId="77777777">
        <w:trPr>
          <w:trHeight w:val="1020"/>
        </w:trPr>
        <w:tc>
          <w:tcPr>
            <w:tcW w:w="828" w:type="dxa"/>
            <w:vAlign w:val="center"/>
          </w:tcPr>
          <w:p w:rsidRPr="002B6C7E" w:rsidR="00C72CA1" w:rsidP="00C72CA1" w:rsidRDefault="00C72CA1" w14:paraId="0A5B4065" w14:textId="77777777">
            <w:pPr>
              <w:rPr>
                <w:b/>
                <w:bCs/>
              </w:rPr>
            </w:pPr>
          </w:p>
        </w:tc>
        <w:tc>
          <w:tcPr>
            <w:tcW w:w="9612" w:type="dxa"/>
            <w:gridSpan w:val="5"/>
            <w:shd w:val="clear" w:color="auto" w:fill="auto"/>
            <w:vAlign w:val="center"/>
          </w:tcPr>
          <w:p w:rsidR="00C72CA1" w:rsidP="00C72CA1" w:rsidRDefault="00B91061" w14:paraId="69C22B85" w14:textId="04591F57">
            <w:r>
              <w:t>N/A.</w:t>
            </w:r>
          </w:p>
        </w:tc>
      </w:tr>
      <w:tr w:rsidR="00C72CA1" w:rsidTr="00C72CA1" w14:paraId="526E2789" w14:textId="77777777">
        <w:tc>
          <w:tcPr>
            <w:tcW w:w="828" w:type="dxa"/>
            <w:vAlign w:val="center"/>
          </w:tcPr>
          <w:p w:rsidRPr="002B6C7E" w:rsidR="00C72CA1" w:rsidP="00C72CA1" w:rsidRDefault="00C72CA1" w14:paraId="5C365422" w14:textId="099F4C65">
            <w:pPr>
              <w:rPr>
                <w:b/>
                <w:bCs/>
              </w:rPr>
            </w:pPr>
            <w:r w:rsidRPr="002B6C7E">
              <w:rPr>
                <w:b/>
                <w:bCs/>
              </w:rPr>
              <w:t>1.52.5</w:t>
            </w:r>
          </w:p>
        </w:tc>
        <w:tc>
          <w:tcPr>
            <w:tcW w:w="9612" w:type="dxa"/>
            <w:gridSpan w:val="5"/>
            <w:shd w:val="clear" w:color="auto" w:fill="DEEAF6" w:themeFill="accent5" w:themeFillTint="33"/>
            <w:vAlign w:val="center"/>
          </w:tcPr>
          <w:p w:rsidR="00C72CA1" w:rsidP="00C72CA1" w:rsidRDefault="00C72CA1"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C72CA1" w:rsidP="00C72CA1" w:rsidRDefault="00C72CA1" w14:paraId="2692E9A3" w14:textId="77777777"/>
          <w:p w:rsidR="00C72CA1" w:rsidP="00C72CA1" w:rsidRDefault="00C72CA1"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003B0E78" w14:textId="77777777">
        <w:trPr>
          <w:trHeight w:val="1020"/>
        </w:trPr>
        <w:tc>
          <w:tcPr>
            <w:tcW w:w="828" w:type="dxa"/>
            <w:vAlign w:val="center"/>
          </w:tcPr>
          <w:p w:rsidRPr="002B6C7E" w:rsidR="00C72CA1" w:rsidP="00C72CA1" w:rsidRDefault="00C72CA1" w14:paraId="52A378F7" w14:textId="77777777">
            <w:pPr>
              <w:rPr>
                <w:b/>
                <w:bCs/>
              </w:rPr>
            </w:pPr>
          </w:p>
        </w:tc>
        <w:tc>
          <w:tcPr>
            <w:tcW w:w="9612" w:type="dxa"/>
            <w:gridSpan w:val="5"/>
            <w:shd w:val="clear" w:color="auto" w:fill="auto"/>
            <w:vAlign w:val="center"/>
          </w:tcPr>
          <w:p w:rsidR="00C72CA1" w:rsidP="00C72CA1" w:rsidRDefault="00B91061" w14:paraId="64648B26" w14:textId="6A140C72">
            <w:r>
              <w:t>N/A.</w:t>
            </w:r>
          </w:p>
        </w:tc>
      </w:tr>
      <w:tr w:rsidR="00C72CA1" w:rsidTr="00C72CA1" w14:paraId="2B1F32D1" w14:textId="77777777">
        <w:tc>
          <w:tcPr>
            <w:tcW w:w="828" w:type="dxa"/>
            <w:vAlign w:val="center"/>
          </w:tcPr>
          <w:p w:rsidRPr="002B6C7E" w:rsidR="00C72CA1" w:rsidP="00C72CA1" w:rsidRDefault="00C72CA1" w14:paraId="384ECB9B" w14:textId="74E5AA15">
            <w:pPr>
              <w:rPr>
                <w:b/>
                <w:bCs/>
              </w:rPr>
            </w:pPr>
            <w:r w:rsidRPr="002B6C7E">
              <w:rPr>
                <w:b/>
                <w:bCs/>
              </w:rPr>
              <w:t>1.52.6</w:t>
            </w:r>
          </w:p>
        </w:tc>
        <w:tc>
          <w:tcPr>
            <w:tcW w:w="9612" w:type="dxa"/>
            <w:gridSpan w:val="5"/>
            <w:shd w:val="clear" w:color="auto" w:fill="DEEAF6" w:themeFill="accent5" w:themeFillTint="33"/>
            <w:vAlign w:val="center"/>
          </w:tcPr>
          <w:p w:rsidR="00C72CA1" w:rsidP="00C72CA1" w:rsidRDefault="00C72CA1"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C72CA1" w:rsidP="00C72CA1" w:rsidRDefault="00C72CA1" w14:paraId="60AD2F88" w14:textId="77777777"/>
          <w:p w:rsidR="00C72CA1" w:rsidP="00C72CA1" w:rsidRDefault="00C72CA1"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322ABAFF" w14:textId="77777777">
        <w:trPr>
          <w:trHeight w:val="1020"/>
        </w:trPr>
        <w:tc>
          <w:tcPr>
            <w:tcW w:w="828" w:type="dxa"/>
            <w:vAlign w:val="center"/>
          </w:tcPr>
          <w:p w:rsidRPr="002B6C7E" w:rsidR="00C72CA1" w:rsidP="00C72CA1" w:rsidRDefault="00C72CA1" w14:paraId="21D8618D" w14:textId="77777777">
            <w:pPr>
              <w:rPr>
                <w:b/>
                <w:bCs/>
              </w:rPr>
            </w:pPr>
          </w:p>
        </w:tc>
        <w:tc>
          <w:tcPr>
            <w:tcW w:w="9612" w:type="dxa"/>
            <w:gridSpan w:val="5"/>
            <w:shd w:val="clear" w:color="auto" w:fill="auto"/>
            <w:vAlign w:val="center"/>
          </w:tcPr>
          <w:p w:rsidR="00C72CA1" w:rsidP="00C72CA1" w:rsidRDefault="00B91061" w14:paraId="05233166" w14:textId="1E2E58F5">
            <w:r>
              <w:t>N/A.</w:t>
            </w:r>
          </w:p>
        </w:tc>
      </w:tr>
      <w:tr w:rsidR="00C72CA1" w:rsidTr="00C72CA1" w14:paraId="7ADCA171" w14:textId="77777777">
        <w:tc>
          <w:tcPr>
            <w:tcW w:w="828" w:type="dxa"/>
            <w:vAlign w:val="center"/>
          </w:tcPr>
          <w:p w:rsidRPr="002B6C7E" w:rsidR="00C72CA1" w:rsidP="00C72CA1" w:rsidRDefault="00C72CA1" w14:paraId="51851A22" w14:textId="6FCAC19F">
            <w:pPr>
              <w:rPr>
                <w:b/>
                <w:bCs/>
              </w:rPr>
            </w:pPr>
            <w:r w:rsidRPr="002B6C7E">
              <w:rPr>
                <w:b/>
                <w:bCs/>
              </w:rPr>
              <w:t>1.52.7</w:t>
            </w:r>
          </w:p>
        </w:tc>
        <w:tc>
          <w:tcPr>
            <w:tcW w:w="9612" w:type="dxa"/>
            <w:gridSpan w:val="5"/>
            <w:shd w:val="clear" w:color="auto" w:fill="DEEAF6" w:themeFill="accent5" w:themeFillTint="33"/>
            <w:vAlign w:val="center"/>
          </w:tcPr>
          <w:p w:rsidR="00C72CA1" w:rsidP="00C72CA1" w:rsidRDefault="00C72CA1"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C72CA1" w:rsidP="00C72CA1" w:rsidRDefault="00C72CA1" w14:paraId="5BFCA428" w14:textId="77777777"/>
          <w:p w:rsidR="00C72CA1" w:rsidP="00C72CA1" w:rsidRDefault="00C72CA1"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5FE9B40F" w14:textId="77777777">
        <w:trPr>
          <w:trHeight w:val="1020"/>
        </w:trPr>
        <w:tc>
          <w:tcPr>
            <w:tcW w:w="828" w:type="dxa"/>
            <w:vAlign w:val="center"/>
          </w:tcPr>
          <w:p w:rsidRPr="002B6C7E" w:rsidR="00C72CA1" w:rsidP="00C72CA1" w:rsidRDefault="00C72CA1" w14:paraId="39B8A3EC" w14:textId="77777777">
            <w:pPr>
              <w:rPr>
                <w:b/>
                <w:bCs/>
              </w:rPr>
            </w:pPr>
          </w:p>
        </w:tc>
        <w:tc>
          <w:tcPr>
            <w:tcW w:w="9612" w:type="dxa"/>
            <w:gridSpan w:val="5"/>
            <w:shd w:val="clear" w:color="auto" w:fill="auto"/>
            <w:vAlign w:val="center"/>
          </w:tcPr>
          <w:p w:rsidR="00C72CA1" w:rsidP="00C72CA1" w:rsidRDefault="00B91061" w14:paraId="7B755924" w14:textId="73177A9B">
            <w:r>
              <w:t>N/A.</w:t>
            </w:r>
          </w:p>
        </w:tc>
      </w:tr>
      <w:tr w:rsidR="00C72CA1" w:rsidTr="00C72CA1" w14:paraId="47C94A95" w14:textId="77777777">
        <w:tc>
          <w:tcPr>
            <w:tcW w:w="828" w:type="dxa"/>
            <w:vAlign w:val="center"/>
          </w:tcPr>
          <w:p w:rsidRPr="002B6C7E" w:rsidR="00C72CA1" w:rsidP="00C72CA1" w:rsidRDefault="00C72CA1" w14:paraId="7A16BE52" w14:textId="300001B6">
            <w:pPr>
              <w:rPr>
                <w:b/>
                <w:bCs/>
              </w:rPr>
            </w:pPr>
            <w:r w:rsidRPr="002B6C7E">
              <w:rPr>
                <w:b/>
                <w:bCs/>
              </w:rPr>
              <w:t>1.52.8</w:t>
            </w:r>
          </w:p>
        </w:tc>
        <w:tc>
          <w:tcPr>
            <w:tcW w:w="9612" w:type="dxa"/>
            <w:gridSpan w:val="5"/>
            <w:shd w:val="clear" w:color="auto" w:fill="DEEAF6" w:themeFill="accent5" w:themeFillTint="33"/>
            <w:vAlign w:val="center"/>
          </w:tcPr>
          <w:p w:rsidR="00C72CA1" w:rsidP="00C72CA1" w:rsidRDefault="00C72CA1"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C72CA1" w:rsidP="00C72CA1" w:rsidRDefault="00C72CA1" w14:paraId="10260B50" w14:textId="77777777"/>
          <w:p w:rsidR="00C72CA1" w:rsidP="00C72CA1" w:rsidRDefault="00C72CA1"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3952986D" w14:textId="77777777">
        <w:trPr>
          <w:trHeight w:val="1020"/>
        </w:trPr>
        <w:tc>
          <w:tcPr>
            <w:tcW w:w="828" w:type="dxa"/>
            <w:vAlign w:val="center"/>
          </w:tcPr>
          <w:p w:rsidRPr="002B6C7E" w:rsidR="00C72CA1" w:rsidP="00C72CA1" w:rsidRDefault="00C72CA1" w14:paraId="26E01E2E" w14:textId="77777777">
            <w:pPr>
              <w:rPr>
                <w:b/>
                <w:bCs/>
              </w:rPr>
            </w:pPr>
          </w:p>
        </w:tc>
        <w:tc>
          <w:tcPr>
            <w:tcW w:w="9612" w:type="dxa"/>
            <w:gridSpan w:val="5"/>
            <w:shd w:val="clear" w:color="auto" w:fill="auto"/>
            <w:vAlign w:val="center"/>
          </w:tcPr>
          <w:p w:rsidR="00C72CA1" w:rsidP="00C72CA1" w:rsidRDefault="00B91061" w14:paraId="7EF287D9" w14:textId="66C770B6">
            <w:r>
              <w:t>N/A.</w:t>
            </w:r>
          </w:p>
        </w:tc>
      </w:tr>
      <w:tr w:rsidR="00C72CA1" w:rsidTr="00C72CA1" w14:paraId="66F1229A" w14:textId="77777777">
        <w:tc>
          <w:tcPr>
            <w:tcW w:w="828" w:type="dxa"/>
            <w:vAlign w:val="center"/>
          </w:tcPr>
          <w:p w:rsidRPr="002B6C7E" w:rsidR="00C72CA1" w:rsidP="00C72CA1" w:rsidRDefault="00C72CA1" w14:paraId="6E853EFA" w14:textId="26B7E722">
            <w:pPr>
              <w:rPr>
                <w:b/>
                <w:bCs/>
              </w:rPr>
            </w:pPr>
            <w:r w:rsidRPr="002B6C7E">
              <w:rPr>
                <w:b/>
                <w:bCs/>
              </w:rPr>
              <w:t>1.52.9</w:t>
            </w:r>
          </w:p>
        </w:tc>
        <w:tc>
          <w:tcPr>
            <w:tcW w:w="9612" w:type="dxa"/>
            <w:gridSpan w:val="5"/>
            <w:shd w:val="clear" w:color="auto" w:fill="DEEAF6" w:themeFill="accent5" w:themeFillTint="33"/>
            <w:vAlign w:val="center"/>
          </w:tcPr>
          <w:p w:rsidR="00C72CA1" w:rsidP="00C72CA1" w:rsidRDefault="00C72CA1"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C72CA1" w:rsidP="00C72CA1" w:rsidRDefault="00C72CA1" w14:paraId="7C0EAFD8" w14:textId="77777777"/>
          <w:p w:rsidR="00C72CA1" w:rsidP="00C72CA1" w:rsidRDefault="00C72CA1"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C72CA1" w:rsidTr="00C72CA1" w14:paraId="730E0639" w14:textId="77777777">
        <w:trPr>
          <w:trHeight w:val="1020"/>
        </w:trPr>
        <w:tc>
          <w:tcPr>
            <w:tcW w:w="828" w:type="dxa"/>
            <w:vAlign w:val="center"/>
          </w:tcPr>
          <w:p w:rsidR="00C72CA1" w:rsidP="00C72CA1" w:rsidRDefault="00C72CA1" w14:paraId="78659460" w14:textId="77777777"/>
        </w:tc>
        <w:tc>
          <w:tcPr>
            <w:tcW w:w="9612" w:type="dxa"/>
            <w:gridSpan w:val="5"/>
            <w:shd w:val="clear" w:color="auto" w:fill="auto"/>
            <w:vAlign w:val="center"/>
          </w:tcPr>
          <w:p w:rsidR="00C72CA1" w:rsidP="00C72CA1" w:rsidRDefault="00B91061" w14:paraId="6BFA0E93" w14:textId="0C3BDF3F">
            <w:r>
              <w:t>N/A.</w:t>
            </w:r>
          </w:p>
        </w:tc>
      </w:tr>
      <w:tr w:rsidR="00C72CA1" w:rsidTr="00C72CA1" w14:paraId="251B85E3" w14:textId="77777777">
        <w:tc>
          <w:tcPr>
            <w:tcW w:w="828" w:type="dxa"/>
            <w:vAlign w:val="center"/>
          </w:tcPr>
          <w:p w:rsidRPr="002E41E2" w:rsidR="00C72CA1" w:rsidP="00C72CA1" w:rsidRDefault="00C72CA1" w14:paraId="25524B32" w14:textId="001E6FCE">
            <w:pPr>
              <w:rPr>
                <w:b/>
                <w:bCs/>
              </w:rPr>
            </w:pPr>
            <w:r>
              <w:rPr>
                <w:b/>
                <w:bCs/>
              </w:rPr>
              <w:lastRenderedPageBreak/>
              <w:t>1.53</w:t>
            </w:r>
          </w:p>
        </w:tc>
        <w:tc>
          <w:tcPr>
            <w:tcW w:w="9612" w:type="dxa"/>
            <w:gridSpan w:val="5"/>
            <w:shd w:val="clear" w:color="auto" w:fill="DEEAF6" w:themeFill="accent5" w:themeFillTint="33"/>
            <w:vAlign w:val="center"/>
          </w:tcPr>
          <w:p w:rsidR="00C72CA1" w:rsidP="00C72CA1" w:rsidRDefault="00C72CA1"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C72CA1" w:rsidTr="00C72CA1" w14:paraId="72685D53" w14:textId="77777777">
        <w:trPr>
          <w:trHeight w:val="1020"/>
        </w:trPr>
        <w:tc>
          <w:tcPr>
            <w:tcW w:w="828" w:type="dxa"/>
            <w:vAlign w:val="center"/>
          </w:tcPr>
          <w:p w:rsidR="00C72CA1" w:rsidP="00C72CA1" w:rsidRDefault="00C72CA1" w14:paraId="3DEC4BF9" w14:textId="77777777"/>
        </w:tc>
        <w:tc>
          <w:tcPr>
            <w:tcW w:w="9612" w:type="dxa"/>
            <w:gridSpan w:val="5"/>
            <w:shd w:val="clear" w:color="auto" w:fill="auto"/>
            <w:vAlign w:val="center"/>
          </w:tcPr>
          <w:p w:rsidR="00C72CA1" w:rsidP="00C72CA1" w:rsidRDefault="00175C89" w14:paraId="2D2B54FE" w14:textId="6FF0214A">
            <w:r>
              <w:rPr>
                <w:rFonts w:ascii="Calibri" w:hAnsi="Calibri" w:cs="Calibri"/>
              </w:rPr>
              <w:t xml:space="preserve">The obligations in </w:t>
            </w:r>
            <w:r w:rsidR="00D74DD5">
              <w:rPr>
                <w:rFonts w:ascii="Calibri" w:hAnsi="Calibri" w:cs="Calibri"/>
              </w:rPr>
              <w:t>Decision 232</w:t>
            </w:r>
            <w:r>
              <w:rPr>
                <w:rFonts w:ascii="Calibri" w:hAnsi="Calibri" w:cs="Calibri"/>
              </w:rPr>
              <w:t xml:space="preserve"> </w:t>
            </w:r>
            <w:r w:rsidRPr="00834C91">
              <w:rPr>
                <w:rFonts w:ascii="Calibri" w:hAnsi="Calibri" w:cs="Calibri"/>
              </w:rPr>
              <w:t xml:space="preserve">are stipulated in a highly general </w:t>
            </w:r>
            <w:r>
              <w:rPr>
                <w:rFonts w:ascii="Calibri" w:hAnsi="Calibri" w:cs="Calibri"/>
              </w:rPr>
              <w:t>manner and lie with g</w:t>
            </w:r>
            <w:r w:rsidRPr="00834C91">
              <w:rPr>
                <w:rFonts w:ascii="Calibri" w:hAnsi="Calibri" w:cs="Calibri"/>
              </w:rPr>
              <w:t>overnment agencies and/or departments</w:t>
            </w:r>
            <w:r>
              <w:rPr>
                <w:rFonts w:ascii="Calibri" w:hAnsi="Calibri" w:cs="Calibri"/>
              </w:rPr>
              <w:t xml:space="preserve"> (please refer to our response in Q1.5). Details are further specified in other policy tools</w:t>
            </w:r>
            <w:r w:rsidR="008A5110">
              <w:t>.</w:t>
            </w:r>
          </w:p>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7F2222" w14:paraId="23DA1764" w14:textId="5C9D29AF">
            <w:pPr>
              <w:keepNext/>
              <w:rPr>
                <w:rFonts w:ascii="Calibri" w:hAnsi="Calibri" w:cs="Calibri"/>
              </w:rPr>
            </w:pPr>
            <w:r>
              <w:rPr>
                <w:rFonts w:ascii="Calibri" w:hAnsi="Calibri" w:cs="Calibri"/>
              </w:rPr>
              <w:t>X</w:t>
            </w: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7F2222" w14:paraId="00C1337B" w14:textId="1B044999">
            <w:pPr>
              <w:keepNext/>
              <w:rPr>
                <w:rFonts w:ascii="Calibri" w:hAnsi="Calibri" w:cs="Calibri"/>
              </w:rPr>
            </w:pPr>
            <w:r>
              <w:rPr>
                <w:rFonts w:ascii="Calibri" w:hAnsi="Calibri" w:cs="Calibri"/>
              </w:rPr>
              <w:t>X</w:t>
            </w: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7F2222" w14:paraId="643022FE" w14:textId="1454F9EA">
            <w:pPr>
              <w:keepNext/>
              <w:rPr>
                <w:rFonts w:ascii="Calibri" w:hAnsi="Calibri" w:cs="Calibri"/>
              </w:rPr>
            </w:pPr>
            <w:r>
              <w:rPr>
                <w:rFonts w:ascii="Calibri" w:hAnsi="Calibri" w:cs="Calibri"/>
              </w:rPr>
              <w:t>X</w:t>
            </w: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CA0330" w14:paraId="6BFA045B" w14:textId="211562DD">
            <w:pPr>
              <w:keepNext/>
              <w:rPr>
                <w:rFonts w:ascii="Calibri" w:hAnsi="Calibri" w:cs="Calibri"/>
              </w:rPr>
            </w:pPr>
            <w:r>
              <w:rPr>
                <w:rFonts w:ascii="Calibri" w:hAnsi="Calibri" w:cs="Calibri"/>
              </w:rPr>
              <w:t>X</w:t>
            </w: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CA0330" w14:paraId="511E94E2" w14:textId="5DED1571">
            <w:pPr>
              <w:keepNext/>
              <w:rPr>
                <w:rFonts w:ascii="Calibri" w:hAnsi="Calibri" w:cs="Calibri"/>
              </w:rPr>
            </w:pPr>
            <w:r>
              <w:rPr>
                <w:rFonts w:ascii="Calibri" w:hAnsi="Calibri" w:cs="Calibri"/>
              </w:rPr>
              <w:t>X</w:t>
            </w: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CA0330" w14:paraId="41CFE03C" w14:textId="6B5C7354">
            <w:pPr>
              <w:keepNext/>
              <w:rPr>
                <w:rFonts w:ascii="Calibri" w:hAnsi="Calibri" w:cs="Calibri"/>
              </w:rPr>
            </w:pPr>
            <w:r>
              <w:rPr>
                <w:rFonts w:ascii="Calibri" w:hAnsi="Calibri" w:cs="Calibri"/>
              </w:rPr>
              <w:t>X</w:t>
            </w: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CA0330" w14:paraId="5164AC81" w14:textId="54C15134">
            <w:pPr>
              <w:keepNext/>
              <w:rPr>
                <w:rFonts w:ascii="Calibri" w:hAnsi="Calibri" w:cs="Calibri"/>
              </w:rPr>
            </w:pPr>
            <w:r>
              <w:rPr>
                <w:rFonts w:ascii="Calibri" w:hAnsi="Calibri" w:cs="Calibri"/>
              </w:rPr>
              <w:t>X</w:t>
            </w: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CA0330" w14:paraId="1135D553" w14:textId="1755231E">
            <w:pPr>
              <w:keepNext/>
              <w:rPr>
                <w:rFonts w:ascii="Calibri" w:hAnsi="Calibri" w:cs="Calibri"/>
              </w:rPr>
            </w:pPr>
            <w:r>
              <w:rPr>
                <w:rFonts w:ascii="Calibri" w:hAnsi="Calibri" w:cs="Calibri"/>
              </w:rPr>
              <w:t>X</w:t>
            </w: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CA0330" w14:paraId="3970D0E0" w14:textId="3830E69A">
            <w:pPr>
              <w:keepNext/>
              <w:rPr>
                <w:rFonts w:ascii="Calibri" w:hAnsi="Calibri" w:cs="Calibri"/>
              </w:rPr>
            </w:pPr>
            <w:r>
              <w:rPr>
                <w:rFonts w:ascii="Calibri" w:hAnsi="Calibri" w:cs="Calibri"/>
              </w:rPr>
              <w:t>X</w:t>
            </w: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CA0330" w14:paraId="3C133059" w14:textId="470B7E55">
            <w:pPr>
              <w:keepNext/>
              <w:rPr>
                <w:rFonts w:ascii="Calibri" w:hAnsi="Calibri" w:cs="Calibri"/>
              </w:rPr>
            </w:pPr>
            <w:r>
              <w:rPr>
                <w:rFonts w:ascii="Calibri" w:hAnsi="Calibri" w:cs="Calibri"/>
              </w:rPr>
              <w:t>X</w:t>
            </w: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CA0330" w14:paraId="4CF5ABCA" w14:textId="1EFA5B4C">
            <w:pPr>
              <w:keepNext/>
              <w:rPr>
                <w:rFonts w:ascii="Calibri" w:hAnsi="Calibri" w:cs="Calibri"/>
              </w:rPr>
            </w:pPr>
            <w:r>
              <w:rPr>
                <w:rFonts w:ascii="Calibri" w:hAnsi="Calibri" w:cs="Calibri"/>
              </w:rPr>
              <w:t>X</w:t>
            </w: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CA0330" w14:paraId="751F0476" w14:textId="058D32FA">
            <w:pPr>
              <w:keepNext/>
              <w:rPr>
                <w:rFonts w:ascii="Calibri" w:hAnsi="Calibri" w:cs="Calibri"/>
              </w:rPr>
            </w:pPr>
            <w:r>
              <w:rPr>
                <w:rFonts w:ascii="Calibri" w:hAnsi="Calibri" w:cs="Calibri"/>
              </w:rPr>
              <w:t>X</w:t>
            </w: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CA0330" w14:paraId="52CD3EF6" w14:textId="14E9556C">
            <w:pPr>
              <w:keepNext/>
              <w:rPr>
                <w:rFonts w:ascii="Calibri" w:hAnsi="Calibri" w:cs="Calibri"/>
              </w:rPr>
            </w:pPr>
            <w:r>
              <w:rPr>
                <w:rFonts w:ascii="Calibri" w:hAnsi="Calibri" w:cs="Calibri"/>
              </w:rPr>
              <w:t>X</w:t>
            </w: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CA0330" w14:paraId="6F9CACFB" w14:textId="567ED757">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4B0CB7" w:rsidR="00D56F5A" w:rsidP="00D56F5A" w:rsidRDefault="00D56F5A" w14:paraId="3BABF18B" w14:textId="62D52E10">
            <w:pPr>
              <w:rPr>
                <w:rFonts w:ascii="Calibri" w:hAnsi="Calibri" w:cs="Calibri"/>
              </w:rPr>
            </w:pPr>
            <w:r w:rsidRPr="004B0CB7">
              <w:rPr>
                <w:rFonts w:ascii="Calibri" w:hAnsi="Calibri" w:cs="Calibri"/>
              </w:rPr>
              <w:t>Clean Development Mechanism (CDM)</w:t>
            </w:r>
            <w:r w:rsidR="00C25212">
              <w:rPr>
                <w:rFonts w:ascii="Calibri" w:hAnsi="Calibri" w:cs="Calibri"/>
              </w:rPr>
              <w:t>:</w:t>
            </w:r>
          </w:p>
          <w:p w:rsidRPr="004B0CB7" w:rsidR="00D56F5A" w:rsidP="00D56F5A" w:rsidRDefault="00D56F5A" w14:paraId="4E5E405B" w14:textId="77777777">
            <w:pPr>
              <w:rPr>
                <w:rFonts w:ascii="Calibri" w:hAnsi="Calibri" w:cs="Calibri"/>
              </w:rPr>
            </w:pPr>
            <w:r>
              <w:rPr>
                <w:rFonts w:ascii="Calibri" w:hAnsi="Calibri" w:cs="Calibri"/>
              </w:rPr>
              <w:t>[</w:t>
            </w:r>
            <w:hyperlink w:history="1" r:id="rId19">
              <w:r w:rsidRPr="00446825">
                <w:rPr>
                  <w:rStyle w:val="Hyperlink"/>
                  <w:rFonts w:ascii="Calibri" w:hAnsi="Calibri" w:cs="Calibri"/>
                </w:rPr>
                <w:t>https://web.archive.org/web/20250710103446/https://cdm.unfccc.int/</w:t>
              </w:r>
            </w:hyperlink>
            <w:r>
              <w:rPr>
                <w:rFonts w:ascii="Calibri" w:hAnsi="Calibri" w:cs="Calibri"/>
              </w:rPr>
              <w:t>]</w:t>
            </w:r>
          </w:p>
          <w:p w:rsidRPr="004B0CB7" w:rsidR="00D56F5A" w:rsidP="00D56F5A" w:rsidRDefault="00D56F5A" w14:paraId="10D7BB41" w14:textId="5339DD18">
            <w:pPr>
              <w:rPr>
                <w:rFonts w:ascii="Calibri" w:hAnsi="Calibri" w:cs="Calibri"/>
              </w:rPr>
            </w:pPr>
            <w:r w:rsidRPr="004B0CB7">
              <w:rPr>
                <w:rFonts w:ascii="Calibri" w:hAnsi="Calibri" w:cs="Calibri"/>
              </w:rPr>
              <w:t>Joint Crediting Mechanism (JCM)</w:t>
            </w:r>
            <w:r w:rsidR="00C25212">
              <w:rPr>
                <w:rFonts w:ascii="Calibri" w:hAnsi="Calibri" w:cs="Calibri"/>
              </w:rPr>
              <w:t>:</w:t>
            </w:r>
          </w:p>
          <w:p w:rsidRPr="004B0CB7" w:rsidR="00D56F5A" w:rsidP="00D56F5A" w:rsidRDefault="00D56F5A" w14:paraId="3F375812" w14:textId="77777777">
            <w:pPr>
              <w:rPr>
                <w:rFonts w:ascii="Calibri" w:hAnsi="Calibri" w:cs="Calibri"/>
              </w:rPr>
            </w:pPr>
            <w:r>
              <w:rPr>
                <w:rFonts w:ascii="Calibri" w:hAnsi="Calibri" w:cs="Calibri"/>
              </w:rPr>
              <w:t>[</w:t>
            </w:r>
            <w:hyperlink w:history="1" r:id="rId20">
              <w:r w:rsidRPr="00446825">
                <w:rPr>
                  <w:rStyle w:val="Hyperlink"/>
                  <w:rFonts w:ascii="Calibri" w:hAnsi="Calibri" w:cs="Calibri"/>
                </w:rPr>
                <w:t>https://web.archive.org/web/20250710103310/https://www.jcm.go.jp/</w:t>
              </w:r>
            </w:hyperlink>
            <w:r>
              <w:rPr>
                <w:rFonts w:ascii="Calibri" w:hAnsi="Calibri" w:cs="Calibri"/>
              </w:rPr>
              <w:t>]</w:t>
            </w:r>
          </w:p>
          <w:p w:rsidRPr="004B0CB7" w:rsidR="00D56F5A" w:rsidP="00D56F5A" w:rsidRDefault="00D56F5A" w14:paraId="493A91DD" w14:textId="54FA8224">
            <w:pPr>
              <w:rPr>
                <w:rFonts w:ascii="Calibri" w:hAnsi="Calibri" w:cs="Calibri"/>
              </w:rPr>
            </w:pPr>
            <w:r w:rsidRPr="004B0CB7">
              <w:rPr>
                <w:rFonts w:ascii="Calibri" w:hAnsi="Calibri" w:cs="Calibri"/>
              </w:rPr>
              <w:t>Paris Agreement</w:t>
            </w:r>
            <w:r w:rsidR="00C25212">
              <w:rPr>
                <w:rFonts w:ascii="Calibri" w:hAnsi="Calibri" w:cs="Calibri"/>
              </w:rPr>
              <w:t xml:space="preserve"> (2015):</w:t>
            </w:r>
          </w:p>
          <w:p w:rsidR="006D037C" w:rsidP="00DD3144" w:rsidRDefault="00D56F5A" w14:paraId="626C2ABE" w14:textId="77777777">
            <w:pPr>
              <w:rPr>
                <w:rFonts w:ascii="Calibri" w:hAnsi="Calibri" w:cs="Calibri"/>
              </w:rPr>
            </w:pPr>
            <w:r>
              <w:rPr>
                <w:rFonts w:ascii="Calibri" w:hAnsi="Calibri" w:cs="Calibri"/>
              </w:rPr>
              <w:t>[</w:t>
            </w:r>
            <w:hyperlink w:history="1" r:id="rId21">
              <w:r w:rsidRPr="00D56F5A">
                <w:rPr>
                  <w:rStyle w:val="Hyperlink"/>
                  <w:rFonts w:ascii="Calibri" w:hAnsi="Calibri" w:cs="Calibri"/>
                </w:rPr>
                <w:t>https://web.archive.org/web/20250710103312/https://climatelearning.undp.org.vn/wp-co[…]s/2021/09/Paris-Agreement_inside-pages-final-for-printing.pdf</w:t>
              </w:r>
            </w:hyperlink>
            <w:r>
              <w:rPr>
                <w:rFonts w:ascii="Calibri" w:hAnsi="Calibri" w:cs="Calibri"/>
              </w:rPr>
              <w:t>]</w:t>
            </w:r>
          </w:p>
          <w:p w:rsidRPr="00B91061" w:rsidR="00B91061" w:rsidP="00B91061" w:rsidRDefault="00B91061" w14:paraId="4CF0DC48" w14:textId="77777777">
            <w:pPr>
              <w:rPr>
                <w:rFonts w:ascii="Calibri" w:hAnsi="Calibri" w:cs="Calibri"/>
              </w:rPr>
            </w:pPr>
            <w:r w:rsidRPr="00B91061">
              <w:rPr>
                <w:rFonts w:ascii="Calibri" w:hAnsi="Calibri" w:cs="Calibri"/>
              </w:rPr>
              <w:t>Nationally Determined Contribution (NDC) (Updated in 2022):</w:t>
            </w:r>
          </w:p>
          <w:p w:rsidRPr="00DD3144" w:rsidR="00B91061" w:rsidP="00B91061" w:rsidRDefault="00B91061" w14:paraId="799C1AA4" w14:textId="556CA978">
            <w:pPr>
              <w:rPr>
                <w:rFonts w:ascii="Calibri" w:hAnsi="Calibri" w:cs="Calibri"/>
              </w:rPr>
            </w:pPr>
            <w:r w:rsidRPr="00B91061">
              <w:rPr>
                <w:rFonts w:ascii="Calibri" w:hAnsi="Calibri" w:cs="Calibri"/>
              </w:rPr>
              <w:t>[</w:t>
            </w:r>
            <w:hyperlink w:history="1" r:id="rId22">
              <w:r w:rsidRPr="00B91061">
                <w:rPr>
                  <w:rStyle w:val="Hyperlink"/>
                  <w:rFonts w:ascii="Calibri" w:hAnsi="Calibri" w:cs="Calibri"/>
                </w:rPr>
                <w:t>https://web.archive.org/web/20250729091733/https://climatepromise.undp.org/what-we-do/where-we-work/viet-nam</w:t>
              </w:r>
            </w:hyperlink>
            <w:r w:rsidRPr="00B91061">
              <w:rPr>
                <w:rFonts w:ascii="Calibri" w:hAnsi="Calibri" w:cs="Calibri"/>
              </w:rPr>
              <w:t>]</w:t>
            </w: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CA0330" w14:paraId="4AB147DC" w14:textId="518E9CD3">
            <w:pPr>
              <w:keepNext/>
              <w:rPr>
                <w:rFonts w:ascii="Calibri" w:hAnsi="Calibri" w:cs="Calibri"/>
              </w:rPr>
            </w:pPr>
            <w:r w:rsidRPr="00CA0330">
              <w:rPr>
                <w:rFonts w:ascii="Calibri" w:hAnsi="Calibri" w:cs="Calibri"/>
              </w:rPr>
              <w:t>Decision</w:t>
            </w:r>
            <w:r w:rsidR="00B91061">
              <w:rPr>
                <w:rFonts w:ascii="Calibri" w:hAnsi="Calibri" w:cs="Calibri"/>
              </w:rPr>
              <w:t xml:space="preserve"> 232</w:t>
            </w:r>
            <w:r w:rsidRPr="00CA0330">
              <w:rPr>
                <w:rFonts w:ascii="Calibri" w:hAnsi="Calibri" w:cs="Calibri"/>
              </w:rPr>
              <w:t xml:space="preserve"> aims to develop a carbon market </w:t>
            </w:r>
            <w:r w:rsidRPr="007C1AF6" w:rsidR="007C1AF6">
              <w:rPr>
                <w:rFonts w:ascii="Calibri" w:hAnsi="Calibri" w:cs="Calibri"/>
              </w:rPr>
              <w:t xml:space="preserve">in Vietnam, contributing to the implementation of the </w:t>
            </w:r>
            <w:r w:rsidR="007C1AF6">
              <w:rPr>
                <w:rFonts w:ascii="Calibri" w:hAnsi="Calibri" w:cs="Calibri"/>
              </w:rPr>
              <w:t>GHG</w:t>
            </w:r>
            <w:r w:rsidRPr="007C1AF6" w:rsidR="007C1AF6">
              <w:rPr>
                <w:rFonts w:ascii="Calibri" w:hAnsi="Calibri" w:cs="Calibri"/>
              </w:rPr>
              <w:t xml:space="preserve"> emission reduction target committed in the Nationally Determined Contribution (NDC) at low costs for businesses and society, creating new financial flows for </w:t>
            </w:r>
            <w:r w:rsidR="007C1AF6">
              <w:rPr>
                <w:rFonts w:ascii="Calibri" w:hAnsi="Calibri" w:cs="Calibri"/>
              </w:rPr>
              <w:t>GHG</w:t>
            </w:r>
            <w:r w:rsidRPr="007C1AF6" w:rsidR="007C1AF6">
              <w:rPr>
                <w:rFonts w:ascii="Calibri" w:hAnsi="Calibri" w:cs="Calibri"/>
              </w:rPr>
              <w:t xml:space="preserve"> emission reduction activities, promoting green transformation, developing low-emission technology, contributing to improving the competitiveness of Vietnamese enterprises domestically and in the world market, developing a low-carbon economy and proactively responding to climate change, towards achieving net emissions of "0" by 2050</w:t>
            </w:r>
            <w:r w:rsidR="008A0FFC">
              <w:rPr>
                <w:rFonts w:ascii="Calibri" w:hAnsi="Calibri" w:cs="Calibri"/>
              </w:rPr>
              <w:t xml:space="preserve"> (Section II.1)</w:t>
            </w:r>
            <w:r w:rsidRPr="00CA0330">
              <w:rPr>
                <w:rFonts w:ascii="Calibri" w:hAnsi="Calibri" w:cs="Calibri"/>
              </w:rPr>
              <w:t>.</w:t>
            </w: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1F9ABF0B">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0E9FC59E">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226CEFDA">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483A538A">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00A3AAB5">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21D87F81">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09A02F9D">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2EE4A772">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14F893E3">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1F4E2C48">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15057E35">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0EC765A3">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1292E26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573F8200">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69AD804C">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1A16E98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90C13" w:rsidP="00490C13" w:rsidRDefault="00490C13" w14:paraId="41EA3B18" w14:textId="630645C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248F89E9">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6F2AB439">
            <w:pPr>
              <w:rPr>
                <w:rFonts w:ascii="Calibri" w:hAnsi="Calibri" w:cs="Calibri"/>
              </w:rPr>
            </w:pPr>
          </w:p>
        </w:tc>
      </w:tr>
      <w:tr w:rsidRPr="00EB7FED" w:rsidR="005D4927" w:rsidTr="00490C13" w14:paraId="74A94C89" w14:textId="77777777">
        <w:trPr>
          <w:trHeight w:val="440"/>
        </w:trPr>
        <w:tc>
          <w:tcPr>
            <w:tcW w:w="1066" w:type="dxa"/>
            <w:vAlign w:val="center"/>
          </w:tcPr>
          <w:p w:rsidRPr="00C37D48" w:rsidR="005D4927" w:rsidP="005D4927" w:rsidRDefault="005D4927" w14:paraId="2815DDB0" w14:textId="45131011">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rsidRPr="00C37D48" w:rsidR="005D4927" w:rsidP="005D4927" w:rsidRDefault="005D4927"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Pr>
          <w:p w:rsidRPr="00C37D48" w:rsidR="005D4927" w:rsidP="005D4927" w:rsidRDefault="005D4927" w14:paraId="4A5687EC" w14:textId="5173609C">
            <w:pPr>
              <w:rPr>
                <w:rFonts w:ascii="Calibri" w:hAnsi="Calibri" w:cs="Calibri"/>
                <w:lang w:val="sv-SE"/>
              </w:rPr>
            </w:pPr>
          </w:p>
        </w:tc>
      </w:tr>
      <w:tr w:rsidRPr="004F276F" w:rsidR="005D4927" w:rsidTr="00490C13" w14:paraId="3C031BAD" w14:textId="77777777">
        <w:trPr>
          <w:trHeight w:val="620"/>
        </w:trPr>
        <w:tc>
          <w:tcPr>
            <w:tcW w:w="1066" w:type="dxa"/>
            <w:vAlign w:val="center"/>
          </w:tcPr>
          <w:p w:rsidRPr="00C37D48" w:rsidR="005D4927" w:rsidP="005D4927" w:rsidRDefault="005D4927" w14:paraId="1DEA21E0" w14:textId="750D2617">
            <w:pPr>
              <w:rPr>
                <w:rFonts w:ascii="Calibri" w:hAnsi="Calibri" w:cs="Calibri"/>
              </w:rPr>
            </w:pPr>
            <w:r w:rsidRPr="00C37D48">
              <w:rPr>
                <w:rFonts w:ascii="Calibri" w:hAnsi="Calibri" w:cs="Calibri"/>
              </w:rPr>
              <w:lastRenderedPageBreak/>
              <w:t>2.5.4</w:t>
            </w:r>
          </w:p>
        </w:tc>
        <w:tc>
          <w:tcPr>
            <w:tcW w:w="4482" w:type="dxa"/>
            <w:shd w:val="clear" w:color="auto" w:fill="E2EFD9" w:themeFill="accent6" w:themeFillTint="33"/>
            <w:vAlign w:val="center"/>
          </w:tcPr>
          <w:p w:rsidRPr="00C37D48" w:rsidR="005D4927" w:rsidP="005D4927" w:rsidRDefault="005D4927"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tcPr>
          <w:p w:rsidRPr="00C37D48" w:rsidR="005D4927" w:rsidP="005D4927" w:rsidRDefault="005D4927" w14:paraId="534FEB4F" w14:textId="28D77C98">
            <w:pPr>
              <w:rPr>
                <w:rFonts w:ascii="Calibri" w:hAnsi="Calibri" w:cs="Calibri"/>
              </w:rPr>
            </w:pPr>
          </w:p>
        </w:tc>
      </w:tr>
      <w:tr w:rsidRPr="004F276F" w:rsidR="005D4927" w:rsidTr="00490C13" w14:paraId="321CCE24" w14:textId="77777777">
        <w:trPr>
          <w:trHeight w:val="440"/>
        </w:trPr>
        <w:tc>
          <w:tcPr>
            <w:tcW w:w="1066" w:type="dxa"/>
            <w:vAlign w:val="center"/>
          </w:tcPr>
          <w:p w:rsidRPr="00C37D48" w:rsidR="005D4927" w:rsidP="005D4927" w:rsidRDefault="005D4927" w14:paraId="5E499DDA" w14:textId="57B33C55">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rsidRPr="00C37D48" w:rsidR="005D4927" w:rsidP="005D4927" w:rsidRDefault="005D4927"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tcPr>
          <w:p w:rsidRPr="00C37D48" w:rsidR="005D4927" w:rsidP="005D4927" w:rsidRDefault="005D4927" w14:paraId="43691A25" w14:textId="45E41621">
            <w:pPr>
              <w:rPr>
                <w:rFonts w:ascii="Calibri" w:hAnsi="Calibri" w:cs="Calibri"/>
              </w:rPr>
            </w:pPr>
          </w:p>
        </w:tc>
      </w:tr>
      <w:tr w:rsidRPr="004F276F" w:rsidR="005D4927" w:rsidTr="00490C13" w14:paraId="48D7659C" w14:textId="77777777">
        <w:trPr>
          <w:trHeight w:val="350"/>
        </w:trPr>
        <w:tc>
          <w:tcPr>
            <w:tcW w:w="1066" w:type="dxa"/>
            <w:vAlign w:val="center"/>
          </w:tcPr>
          <w:p w:rsidRPr="00C37D48" w:rsidR="005D4927" w:rsidP="005D4927" w:rsidRDefault="005D4927" w14:paraId="161D069C" w14:textId="68156053">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rsidRPr="00C37D48" w:rsidR="005D4927" w:rsidP="005D4927" w:rsidRDefault="005D4927"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tcPr>
          <w:p w:rsidRPr="00C37D48" w:rsidR="005D4927" w:rsidP="005D4927" w:rsidRDefault="005D4927" w14:paraId="16E77746" w14:textId="7010C64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50F3357D">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63BC3EAF">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6ACE351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19ADDD04">
            <w:pPr>
              <w:rPr>
                <w:rFonts w:ascii="Calibri" w:hAnsi="Calibri" w:cs="Calibri"/>
              </w:rPr>
            </w:pPr>
          </w:p>
        </w:tc>
      </w:tr>
      <w:tr w:rsidRPr="004F276F" w:rsidR="001F30DE" w:rsidTr="005D4927"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6"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5D4927"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5D4927"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2"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5D4927"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5D4927"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6" w:type="dxa"/>
            <w:gridSpan w:val="5"/>
            <w:shd w:val="clear" w:color="auto" w:fill="auto"/>
            <w:vAlign w:val="center"/>
          </w:tcPr>
          <w:p w:rsidRPr="00C37D48" w:rsidR="001F30DE" w:rsidP="00C37D48" w:rsidRDefault="001F30DE" w14:paraId="3BA84EFA" w14:textId="563B2265">
            <w:pPr>
              <w:rPr>
                <w:rFonts w:ascii="Calibri" w:hAnsi="Calibri" w:cs="Calibri"/>
              </w:rPr>
            </w:pPr>
          </w:p>
        </w:tc>
      </w:tr>
      <w:tr w:rsidRPr="004F276F" w:rsidR="001F30DE" w:rsidTr="005D4927"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5D4927"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rsidRPr="00C37D48" w:rsidR="001F30DE" w:rsidP="00C37D48" w:rsidRDefault="001F30DE" w14:paraId="7A9EC3B9" w14:textId="4A2DFF5B">
            <w:pPr>
              <w:rPr>
                <w:rFonts w:ascii="Calibri" w:hAnsi="Calibri" w:cs="Calibri"/>
              </w:rPr>
            </w:pPr>
          </w:p>
        </w:tc>
      </w:tr>
      <w:tr w:rsidRPr="004F276F" w:rsidR="001F30DE" w:rsidTr="005D4927"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2"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5D4927"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5D4927"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6" w:type="dxa"/>
            <w:gridSpan w:val="5"/>
            <w:shd w:val="clear" w:color="auto" w:fill="auto"/>
            <w:vAlign w:val="center"/>
          </w:tcPr>
          <w:p w:rsidRPr="00C37D48" w:rsidR="001F30DE" w:rsidP="00C37D48" w:rsidRDefault="001F30DE" w14:paraId="0CD89C5A" w14:textId="511EFB19">
            <w:pPr>
              <w:rPr>
                <w:rFonts w:ascii="Calibri" w:hAnsi="Calibri" w:cs="Calibri"/>
              </w:rPr>
            </w:pPr>
          </w:p>
        </w:tc>
      </w:tr>
      <w:tr w:rsidRPr="004F276F" w:rsidR="001F30DE" w:rsidTr="005D4927"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5D4927"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rsidRPr="00C37D48" w:rsidR="001F30DE" w:rsidP="00C37D48" w:rsidRDefault="001F30DE" w14:paraId="650EC57F" w14:textId="0923F13F">
            <w:pPr>
              <w:rPr>
                <w:rFonts w:ascii="Calibri" w:hAnsi="Calibri" w:cs="Calibri"/>
              </w:rPr>
            </w:pPr>
          </w:p>
        </w:tc>
      </w:tr>
      <w:tr w:rsidRPr="004F276F" w:rsidR="001F30DE" w:rsidTr="005D4927"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2"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5D4927"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5D4927"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6" w:type="dxa"/>
            <w:gridSpan w:val="5"/>
            <w:shd w:val="clear" w:color="auto" w:fill="auto"/>
            <w:vAlign w:val="center"/>
          </w:tcPr>
          <w:p w:rsidRPr="00C37D48" w:rsidR="001F30DE" w:rsidP="0008765F" w:rsidRDefault="001F30DE" w14:paraId="6646114E" w14:textId="05280BBE">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69560904">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782D4BBF">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456CA3A6">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75D9909C">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0AF17108">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21FC8B2A">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72C8C7A0">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1CD1289F">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15975990">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14F03F5D">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54589176">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6F3D3C58">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2D2B3465">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1ACEDB1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2D5759A3">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C5B3181">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4D6174" w:rsidP="004D6174" w:rsidRDefault="004D6174" w14:paraId="20CA8168" w14:textId="5000DBFF">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7D65504">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1897A734">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BC0D9D1">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5B810A78">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56A8DF8C">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1CFDCEE0">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CB6C29" w:rsidP="00CB6C29" w:rsidRDefault="00CB6C29" w14:paraId="7E8ED2C6" w14:textId="7204374C">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2D58E1D2">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5F85B33F">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393AD5EB">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293DCB2A">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72093A59">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51D90EC9">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6F11D41E">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1CCB97F0">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54599F77">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3D998773">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1A3F5839">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4A60D4B1">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3D4C7D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46A2D8CF">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157DC110">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9E6F3D" w:rsidP="009E6F3D" w:rsidRDefault="009E6F3D" w14:paraId="0C49EF13" w14:textId="2A63000A">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7C80D40">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6BD4BD94">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4DEB6F0B">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2A2F50FA">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389831F1">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F81FEDB">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477AF8CC">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58729380">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077C7268">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34AA7098">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A86299B">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3E78875">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1A589EDB">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A91235" w:rsidRDefault="00B610C2" w14:paraId="3C2756D6" w14:textId="5D2AC3FF">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3C4AADA6">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61" w:type="dxa"/>
        <w:tblInd w:w="-5" w:type="dxa"/>
        <w:tblLook w:val="04A0" w:firstRow="1" w:lastRow="0" w:firstColumn="1" w:lastColumn="0" w:noHBand="0" w:noVBand="1"/>
      </w:tblPr>
      <w:tblGrid>
        <w:gridCol w:w="746"/>
        <w:gridCol w:w="3639"/>
        <w:gridCol w:w="206"/>
        <w:gridCol w:w="629"/>
        <w:gridCol w:w="549"/>
        <w:gridCol w:w="805"/>
        <w:gridCol w:w="1909"/>
        <w:gridCol w:w="1978"/>
      </w:tblGrid>
      <w:tr w:rsidRPr="00CF2E7C" w:rsidR="00D4323A" w:rsidTr="00B71566" w14:paraId="4D0A7421" w14:textId="77777777">
        <w:tc>
          <w:tcPr>
            <w:tcW w:w="746"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71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B71566" w14:paraId="555C5846" w14:textId="77777777">
        <w:trPr>
          <w:trHeight w:val="31"/>
        </w:trPr>
        <w:tc>
          <w:tcPr>
            <w:tcW w:w="746" w:type="dxa"/>
            <w:vAlign w:val="center"/>
          </w:tcPr>
          <w:p w:rsidRPr="00CF2E7C" w:rsidR="00D4323A" w:rsidP="00CF2E7C" w:rsidRDefault="00D4323A" w14:paraId="2515E56A" w14:textId="77777777">
            <w:pPr>
              <w:rPr>
                <w:rFonts w:ascii="Calibri" w:hAnsi="Calibri" w:cs="Calibri"/>
              </w:rPr>
            </w:pPr>
          </w:p>
        </w:tc>
        <w:tc>
          <w:tcPr>
            <w:tcW w:w="3949"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2017"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843"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906"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B71566" w:rsidTr="00B71566" w14:paraId="6A9011E4" w14:textId="77777777">
        <w:trPr>
          <w:trHeight w:val="24"/>
        </w:trPr>
        <w:tc>
          <w:tcPr>
            <w:tcW w:w="746" w:type="dxa"/>
            <w:vAlign w:val="center"/>
          </w:tcPr>
          <w:p w:rsidRPr="00CF2E7C" w:rsidR="00B71566" w:rsidP="00B71566" w:rsidRDefault="00B71566" w14:paraId="52B35E7A" w14:textId="7A191179">
            <w:pPr>
              <w:rPr>
                <w:rFonts w:ascii="Calibri" w:hAnsi="Calibri" w:cs="Calibri"/>
              </w:rPr>
            </w:pPr>
            <w:r w:rsidRPr="00CF2E7C">
              <w:rPr>
                <w:rFonts w:ascii="Calibri" w:hAnsi="Calibri" w:cs="Calibri"/>
              </w:rPr>
              <w:t>4.1.1</w:t>
            </w:r>
          </w:p>
        </w:tc>
        <w:tc>
          <w:tcPr>
            <w:tcW w:w="3949" w:type="dxa"/>
            <w:shd w:val="clear" w:color="auto" w:fill="DEEAF6" w:themeFill="accent5" w:themeFillTint="33"/>
            <w:vAlign w:val="center"/>
          </w:tcPr>
          <w:p w:rsidRPr="00CF2E7C" w:rsidR="00B71566" w:rsidP="00B71566" w:rsidRDefault="00B71566"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2017" w:type="dxa"/>
            <w:gridSpan w:val="4"/>
            <w:vAlign w:val="center"/>
          </w:tcPr>
          <w:p w:rsidRPr="00CF2E7C" w:rsidR="00B71566" w:rsidP="00B71566" w:rsidRDefault="00B71566" w14:paraId="1574B2DB" w14:textId="77777777">
            <w:pPr>
              <w:rPr>
                <w:rFonts w:ascii="Calibri" w:hAnsi="Calibri" w:cs="Calibri"/>
              </w:rPr>
            </w:pPr>
          </w:p>
        </w:tc>
        <w:tc>
          <w:tcPr>
            <w:tcW w:w="1843" w:type="dxa"/>
            <w:vAlign w:val="center"/>
          </w:tcPr>
          <w:p w:rsidRPr="00CF2E7C" w:rsidR="00B71566" w:rsidP="00B71566" w:rsidRDefault="00B71566" w14:paraId="38FE491C" w14:textId="3260DB37">
            <w:pPr>
              <w:rPr>
                <w:rFonts w:ascii="Calibri" w:hAnsi="Calibri" w:cs="Calibri"/>
              </w:rPr>
            </w:pPr>
          </w:p>
        </w:tc>
        <w:tc>
          <w:tcPr>
            <w:tcW w:w="1906" w:type="dxa"/>
            <w:vAlign w:val="center"/>
          </w:tcPr>
          <w:p w:rsidRPr="00CF2E7C" w:rsidR="00B71566" w:rsidP="00B71566" w:rsidRDefault="00B71566" w14:paraId="0E4790F0" w14:textId="439B5BD2">
            <w:pPr>
              <w:rPr>
                <w:rFonts w:ascii="Calibri" w:hAnsi="Calibri" w:cs="Calibri"/>
              </w:rPr>
            </w:pPr>
            <w:r>
              <w:rPr>
                <w:rFonts w:ascii="Calibri" w:hAnsi="Calibri" w:cs="Calibri"/>
              </w:rPr>
              <w:t>X</w:t>
            </w:r>
          </w:p>
        </w:tc>
      </w:tr>
      <w:tr w:rsidRPr="00CF2E7C" w:rsidR="00B71566" w:rsidTr="00B71566" w14:paraId="4D023299" w14:textId="77777777">
        <w:trPr>
          <w:trHeight w:val="24"/>
        </w:trPr>
        <w:tc>
          <w:tcPr>
            <w:tcW w:w="746" w:type="dxa"/>
            <w:vAlign w:val="center"/>
          </w:tcPr>
          <w:p w:rsidRPr="00CF2E7C" w:rsidR="00B71566" w:rsidP="00B71566" w:rsidRDefault="00B71566" w14:paraId="340B3557" w14:textId="38078448">
            <w:pPr>
              <w:rPr>
                <w:rFonts w:ascii="Calibri" w:hAnsi="Calibri" w:cs="Calibri"/>
              </w:rPr>
            </w:pPr>
            <w:r w:rsidRPr="00CF2E7C">
              <w:rPr>
                <w:rFonts w:ascii="Calibri" w:hAnsi="Calibri" w:cs="Calibri"/>
              </w:rPr>
              <w:t>4.1.2</w:t>
            </w:r>
          </w:p>
        </w:tc>
        <w:tc>
          <w:tcPr>
            <w:tcW w:w="3949" w:type="dxa"/>
            <w:shd w:val="clear" w:color="auto" w:fill="DEEAF6" w:themeFill="accent5" w:themeFillTint="33"/>
            <w:vAlign w:val="center"/>
          </w:tcPr>
          <w:p w:rsidRPr="00CF2E7C" w:rsidR="00B71566" w:rsidP="00B71566" w:rsidRDefault="00B71566" w14:paraId="2D0A1875" w14:textId="77777777">
            <w:pPr>
              <w:rPr>
                <w:rFonts w:ascii="Calibri" w:hAnsi="Calibri" w:cs="Calibri"/>
              </w:rPr>
            </w:pPr>
            <w:r w:rsidRPr="00CF2E7C">
              <w:rPr>
                <w:rFonts w:ascii="Calibri" w:hAnsi="Calibri" w:cs="Calibri"/>
              </w:rPr>
              <w:t>Private companies</w:t>
            </w:r>
          </w:p>
        </w:tc>
        <w:tc>
          <w:tcPr>
            <w:tcW w:w="2017" w:type="dxa"/>
            <w:gridSpan w:val="4"/>
            <w:vAlign w:val="center"/>
          </w:tcPr>
          <w:p w:rsidRPr="00CF2E7C" w:rsidR="00B71566" w:rsidP="00B71566" w:rsidRDefault="00B71566" w14:paraId="77590FC6" w14:textId="77777777">
            <w:pPr>
              <w:rPr>
                <w:rFonts w:ascii="Calibri" w:hAnsi="Calibri" w:cs="Calibri"/>
              </w:rPr>
            </w:pPr>
          </w:p>
        </w:tc>
        <w:tc>
          <w:tcPr>
            <w:tcW w:w="1843" w:type="dxa"/>
            <w:vAlign w:val="center"/>
          </w:tcPr>
          <w:p w:rsidRPr="00CF2E7C" w:rsidR="00B71566" w:rsidP="00B71566" w:rsidRDefault="00B71566" w14:paraId="2EBF25E0" w14:textId="48C6A432">
            <w:pPr>
              <w:rPr>
                <w:rFonts w:ascii="Calibri" w:hAnsi="Calibri" w:cs="Calibri"/>
              </w:rPr>
            </w:pPr>
          </w:p>
        </w:tc>
        <w:tc>
          <w:tcPr>
            <w:tcW w:w="1906" w:type="dxa"/>
            <w:vAlign w:val="center"/>
          </w:tcPr>
          <w:p w:rsidRPr="00CF2E7C" w:rsidR="00B71566" w:rsidP="00B71566" w:rsidRDefault="00B71566" w14:paraId="761CE175" w14:textId="3A1E5FEE">
            <w:pPr>
              <w:rPr>
                <w:rFonts w:ascii="Calibri" w:hAnsi="Calibri" w:cs="Calibri"/>
              </w:rPr>
            </w:pPr>
            <w:r>
              <w:rPr>
                <w:rFonts w:ascii="Calibri" w:hAnsi="Calibri" w:cs="Calibri"/>
              </w:rPr>
              <w:t>X</w:t>
            </w:r>
          </w:p>
        </w:tc>
      </w:tr>
      <w:tr w:rsidRPr="00CF2E7C" w:rsidR="00B71566" w:rsidTr="00B71566" w14:paraId="630C7F88" w14:textId="77777777">
        <w:trPr>
          <w:trHeight w:val="24"/>
        </w:trPr>
        <w:tc>
          <w:tcPr>
            <w:tcW w:w="746" w:type="dxa"/>
            <w:vAlign w:val="center"/>
          </w:tcPr>
          <w:p w:rsidRPr="00CF2E7C" w:rsidR="00B71566" w:rsidP="00B71566" w:rsidRDefault="00B71566" w14:paraId="685C0367" w14:textId="6887297B">
            <w:pPr>
              <w:rPr>
                <w:rFonts w:ascii="Calibri" w:hAnsi="Calibri" w:cs="Calibri"/>
              </w:rPr>
            </w:pPr>
            <w:r w:rsidRPr="00CF2E7C">
              <w:rPr>
                <w:rFonts w:ascii="Calibri" w:hAnsi="Calibri" w:cs="Calibri"/>
              </w:rPr>
              <w:t>4.1.3</w:t>
            </w:r>
          </w:p>
        </w:tc>
        <w:tc>
          <w:tcPr>
            <w:tcW w:w="3949" w:type="dxa"/>
            <w:shd w:val="clear" w:color="auto" w:fill="DEEAF6" w:themeFill="accent5" w:themeFillTint="33"/>
            <w:vAlign w:val="center"/>
          </w:tcPr>
          <w:p w:rsidRPr="00CF2E7C" w:rsidR="00B71566" w:rsidP="00B71566" w:rsidRDefault="00B71566" w14:paraId="2CFB6EDF" w14:textId="77777777">
            <w:pPr>
              <w:rPr>
                <w:rFonts w:ascii="Calibri" w:hAnsi="Calibri" w:cs="Calibri"/>
              </w:rPr>
            </w:pPr>
            <w:r w:rsidRPr="00CF2E7C">
              <w:rPr>
                <w:rFonts w:ascii="Calibri" w:hAnsi="Calibri" w:cs="Calibri"/>
              </w:rPr>
              <w:t>Financial institutions</w:t>
            </w:r>
          </w:p>
        </w:tc>
        <w:tc>
          <w:tcPr>
            <w:tcW w:w="2017" w:type="dxa"/>
            <w:gridSpan w:val="4"/>
            <w:vAlign w:val="center"/>
          </w:tcPr>
          <w:p w:rsidRPr="00CF2E7C" w:rsidR="00B71566" w:rsidP="00B71566" w:rsidRDefault="00B71566" w14:paraId="44D91C6E" w14:textId="77777777">
            <w:pPr>
              <w:rPr>
                <w:rFonts w:ascii="Calibri" w:hAnsi="Calibri" w:cs="Calibri"/>
              </w:rPr>
            </w:pPr>
          </w:p>
        </w:tc>
        <w:tc>
          <w:tcPr>
            <w:tcW w:w="1843" w:type="dxa"/>
            <w:vAlign w:val="center"/>
          </w:tcPr>
          <w:p w:rsidRPr="00CF2E7C" w:rsidR="00B71566" w:rsidP="00B71566" w:rsidRDefault="00B71566" w14:paraId="5824835F" w14:textId="0795FC7E">
            <w:pPr>
              <w:rPr>
                <w:rFonts w:ascii="Calibri" w:hAnsi="Calibri" w:cs="Calibri"/>
              </w:rPr>
            </w:pPr>
          </w:p>
        </w:tc>
        <w:tc>
          <w:tcPr>
            <w:tcW w:w="1906" w:type="dxa"/>
            <w:vAlign w:val="center"/>
          </w:tcPr>
          <w:p w:rsidRPr="00CF2E7C" w:rsidR="00B71566" w:rsidP="00B71566" w:rsidRDefault="00B71566" w14:paraId="0BD0C46F" w14:textId="3A5302BB">
            <w:pPr>
              <w:rPr>
                <w:rFonts w:ascii="Calibri" w:hAnsi="Calibri" w:cs="Calibri"/>
              </w:rPr>
            </w:pPr>
            <w:r>
              <w:rPr>
                <w:rFonts w:ascii="Calibri" w:hAnsi="Calibri" w:cs="Calibri"/>
              </w:rPr>
              <w:t>X</w:t>
            </w:r>
          </w:p>
        </w:tc>
      </w:tr>
      <w:tr w:rsidRPr="00CF2E7C" w:rsidR="00B71566" w:rsidTr="00B71566" w14:paraId="1D69381B" w14:textId="77777777">
        <w:trPr>
          <w:trHeight w:val="24"/>
        </w:trPr>
        <w:tc>
          <w:tcPr>
            <w:tcW w:w="746" w:type="dxa"/>
            <w:vAlign w:val="center"/>
          </w:tcPr>
          <w:p w:rsidRPr="00CF2E7C" w:rsidR="00B71566" w:rsidP="00B71566" w:rsidRDefault="00B71566" w14:paraId="718580DC" w14:textId="7C35B1FA">
            <w:pPr>
              <w:rPr>
                <w:rFonts w:ascii="Calibri" w:hAnsi="Calibri" w:cs="Calibri"/>
              </w:rPr>
            </w:pPr>
            <w:r w:rsidRPr="00CF2E7C">
              <w:rPr>
                <w:rFonts w:ascii="Calibri" w:hAnsi="Calibri" w:cs="Calibri"/>
              </w:rPr>
              <w:t>4.1.4</w:t>
            </w:r>
          </w:p>
        </w:tc>
        <w:tc>
          <w:tcPr>
            <w:tcW w:w="3949" w:type="dxa"/>
            <w:shd w:val="clear" w:color="auto" w:fill="DEEAF6" w:themeFill="accent5" w:themeFillTint="33"/>
            <w:vAlign w:val="center"/>
          </w:tcPr>
          <w:p w:rsidRPr="00CF2E7C" w:rsidR="00B71566" w:rsidP="00B71566" w:rsidRDefault="00B71566" w14:paraId="29AD6CD0" w14:textId="77777777">
            <w:pPr>
              <w:rPr>
                <w:rFonts w:ascii="Calibri" w:hAnsi="Calibri" w:cs="Calibri"/>
              </w:rPr>
            </w:pPr>
            <w:r w:rsidRPr="00CF2E7C">
              <w:rPr>
                <w:rFonts w:ascii="Calibri" w:hAnsi="Calibri" w:cs="Calibri"/>
              </w:rPr>
              <w:t>Small and medium-sized enterprises</w:t>
            </w:r>
          </w:p>
        </w:tc>
        <w:tc>
          <w:tcPr>
            <w:tcW w:w="2017" w:type="dxa"/>
            <w:gridSpan w:val="4"/>
            <w:vAlign w:val="center"/>
          </w:tcPr>
          <w:p w:rsidRPr="00CF2E7C" w:rsidR="00B71566" w:rsidP="00B71566" w:rsidRDefault="00B71566" w14:paraId="7D3428D2" w14:textId="77777777">
            <w:pPr>
              <w:rPr>
                <w:rFonts w:ascii="Calibri" w:hAnsi="Calibri" w:cs="Calibri"/>
              </w:rPr>
            </w:pPr>
          </w:p>
        </w:tc>
        <w:tc>
          <w:tcPr>
            <w:tcW w:w="1843" w:type="dxa"/>
            <w:vAlign w:val="center"/>
          </w:tcPr>
          <w:p w:rsidRPr="00CF2E7C" w:rsidR="00B71566" w:rsidP="00B71566" w:rsidRDefault="00B71566" w14:paraId="550F0882" w14:textId="20041796">
            <w:pPr>
              <w:rPr>
                <w:rFonts w:ascii="Calibri" w:hAnsi="Calibri" w:cs="Calibri"/>
              </w:rPr>
            </w:pPr>
          </w:p>
        </w:tc>
        <w:tc>
          <w:tcPr>
            <w:tcW w:w="1906" w:type="dxa"/>
            <w:vAlign w:val="center"/>
          </w:tcPr>
          <w:p w:rsidRPr="00CF2E7C" w:rsidR="00B71566" w:rsidP="00B71566" w:rsidRDefault="00B71566" w14:paraId="3CC6459C" w14:textId="1D9C8E89">
            <w:pPr>
              <w:rPr>
                <w:rFonts w:ascii="Calibri" w:hAnsi="Calibri" w:cs="Calibri"/>
              </w:rPr>
            </w:pPr>
            <w:r>
              <w:rPr>
                <w:rFonts w:ascii="Calibri" w:hAnsi="Calibri" w:cs="Calibri"/>
              </w:rPr>
              <w:t>X</w:t>
            </w:r>
          </w:p>
        </w:tc>
      </w:tr>
      <w:tr w:rsidRPr="00CF2E7C" w:rsidR="00B71566" w:rsidTr="00B71566" w14:paraId="1FCCD9ED" w14:textId="77777777">
        <w:trPr>
          <w:trHeight w:val="24"/>
        </w:trPr>
        <w:tc>
          <w:tcPr>
            <w:tcW w:w="746" w:type="dxa"/>
            <w:vAlign w:val="center"/>
          </w:tcPr>
          <w:p w:rsidRPr="00CF2E7C" w:rsidR="00B71566" w:rsidP="00B71566" w:rsidRDefault="00B71566" w14:paraId="689A33C1" w14:textId="207F3AE8">
            <w:pPr>
              <w:rPr>
                <w:rFonts w:ascii="Calibri" w:hAnsi="Calibri" w:cs="Calibri"/>
              </w:rPr>
            </w:pPr>
            <w:r w:rsidRPr="00CF2E7C">
              <w:rPr>
                <w:rFonts w:ascii="Calibri" w:hAnsi="Calibri" w:cs="Calibri"/>
              </w:rPr>
              <w:t>4.1.5</w:t>
            </w:r>
          </w:p>
        </w:tc>
        <w:tc>
          <w:tcPr>
            <w:tcW w:w="3949" w:type="dxa"/>
            <w:shd w:val="clear" w:color="auto" w:fill="DEEAF6" w:themeFill="accent5" w:themeFillTint="33"/>
            <w:vAlign w:val="center"/>
          </w:tcPr>
          <w:p w:rsidRPr="00CF2E7C" w:rsidR="00B71566" w:rsidP="00B71566" w:rsidRDefault="00B71566" w14:paraId="7EC06C0B" w14:textId="77777777">
            <w:pPr>
              <w:rPr>
                <w:rFonts w:ascii="Calibri" w:hAnsi="Calibri" w:cs="Calibri"/>
              </w:rPr>
            </w:pPr>
            <w:r w:rsidRPr="00CF2E7C">
              <w:rPr>
                <w:rFonts w:ascii="Calibri" w:hAnsi="Calibri" w:cs="Calibri"/>
              </w:rPr>
              <w:t>State-owned companies</w:t>
            </w:r>
          </w:p>
        </w:tc>
        <w:tc>
          <w:tcPr>
            <w:tcW w:w="2017" w:type="dxa"/>
            <w:gridSpan w:val="4"/>
            <w:vAlign w:val="center"/>
          </w:tcPr>
          <w:p w:rsidRPr="00CF2E7C" w:rsidR="00B71566" w:rsidP="00B71566" w:rsidRDefault="00B71566" w14:paraId="36FDE8A5" w14:textId="77777777">
            <w:pPr>
              <w:rPr>
                <w:rFonts w:ascii="Calibri" w:hAnsi="Calibri" w:cs="Calibri"/>
              </w:rPr>
            </w:pPr>
          </w:p>
        </w:tc>
        <w:tc>
          <w:tcPr>
            <w:tcW w:w="1843" w:type="dxa"/>
            <w:vAlign w:val="center"/>
          </w:tcPr>
          <w:p w:rsidRPr="00CF2E7C" w:rsidR="00B71566" w:rsidP="00B71566" w:rsidRDefault="00B71566" w14:paraId="45D2C527" w14:textId="5809969B">
            <w:pPr>
              <w:rPr>
                <w:rFonts w:ascii="Calibri" w:hAnsi="Calibri" w:cs="Calibri"/>
              </w:rPr>
            </w:pPr>
          </w:p>
        </w:tc>
        <w:tc>
          <w:tcPr>
            <w:tcW w:w="1906" w:type="dxa"/>
            <w:vAlign w:val="center"/>
          </w:tcPr>
          <w:p w:rsidRPr="00CF2E7C" w:rsidR="00B71566" w:rsidP="00B71566" w:rsidRDefault="00B71566" w14:paraId="41E24062" w14:textId="1A14E601">
            <w:pPr>
              <w:rPr>
                <w:rFonts w:ascii="Calibri" w:hAnsi="Calibri" w:cs="Calibri"/>
              </w:rPr>
            </w:pPr>
            <w:r>
              <w:rPr>
                <w:rFonts w:ascii="Calibri" w:hAnsi="Calibri" w:cs="Calibri"/>
              </w:rPr>
              <w:t>X</w:t>
            </w:r>
          </w:p>
        </w:tc>
      </w:tr>
      <w:tr w:rsidRPr="00CF2E7C" w:rsidR="00B71566" w:rsidTr="00B71566" w14:paraId="2408A643" w14:textId="77777777">
        <w:trPr>
          <w:trHeight w:val="300"/>
        </w:trPr>
        <w:tc>
          <w:tcPr>
            <w:tcW w:w="746" w:type="dxa"/>
            <w:vAlign w:val="center"/>
          </w:tcPr>
          <w:p w:rsidRPr="00CF2E7C" w:rsidR="00B71566" w:rsidP="00B71566" w:rsidRDefault="00B71566" w14:paraId="10D12946" w14:textId="16B9DFCE">
            <w:pPr>
              <w:rPr>
                <w:rFonts w:ascii="Calibri" w:hAnsi="Calibri" w:cs="Calibri"/>
              </w:rPr>
            </w:pPr>
            <w:r w:rsidRPr="00CF2E7C">
              <w:rPr>
                <w:rFonts w:ascii="Calibri" w:hAnsi="Calibri" w:cs="Calibri"/>
              </w:rPr>
              <w:t>4.1.6</w:t>
            </w:r>
          </w:p>
        </w:tc>
        <w:tc>
          <w:tcPr>
            <w:tcW w:w="3949" w:type="dxa"/>
            <w:shd w:val="clear" w:color="auto" w:fill="DEEAF6" w:themeFill="accent5" w:themeFillTint="33"/>
            <w:vAlign w:val="center"/>
          </w:tcPr>
          <w:p w:rsidRPr="00CF2E7C" w:rsidR="00B71566" w:rsidP="00B71566" w:rsidRDefault="00B71566" w14:paraId="4329238B" w14:textId="77777777">
            <w:pPr>
              <w:rPr>
                <w:rFonts w:ascii="Calibri" w:hAnsi="Calibri" w:cs="Calibri"/>
              </w:rPr>
            </w:pPr>
            <w:r w:rsidRPr="00CF2E7C">
              <w:rPr>
                <w:rFonts w:ascii="Calibri" w:hAnsi="Calibri" w:cs="Calibri"/>
              </w:rPr>
              <w:t>Not-for-profit organisations</w:t>
            </w:r>
          </w:p>
        </w:tc>
        <w:tc>
          <w:tcPr>
            <w:tcW w:w="2017" w:type="dxa"/>
            <w:gridSpan w:val="4"/>
            <w:vAlign w:val="center"/>
          </w:tcPr>
          <w:p w:rsidRPr="00CF2E7C" w:rsidR="00B71566" w:rsidP="00B71566" w:rsidRDefault="00B71566" w14:paraId="1C455F6B" w14:textId="77777777">
            <w:pPr>
              <w:rPr>
                <w:rFonts w:ascii="Calibri" w:hAnsi="Calibri" w:cs="Calibri"/>
              </w:rPr>
            </w:pPr>
          </w:p>
        </w:tc>
        <w:tc>
          <w:tcPr>
            <w:tcW w:w="1843" w:type="dxa"/>
            <w:vAlign w:val="center"/>
          </w:tcPr>
          <w:p w:rsidRPr="00CF2E7C" w:rsidR="00B71566" w:rsidP="00B71566" w:rsidRDefault="00B71566" w14:paraId="2C6A5022" w14:textId="5330998C">
            <w:pPr>
              <w:rPr>
                <w:rFonts w:ascii="Calibri" w:hAnsi="Calibri" w:cs="Calibri"/>
              </w:rPr>
            </w:pPr>
          </w:p>
        </w:tc>
        <w:tc>
          <w:tcPr>
            <w:tcW w:w="1906" w:type="dxa"/>
            <w:vAlign w:val="center"/>
          </w:tcPr>
          <w:p w:rsidRPr="00CF2E7C" w:rsidR="00B71566" w:rsidP="00B71566" w:rsidRDefault="00B71566" w14:paraId="0590EE0A" w14:textId="7AA97D15">
            <w:pPr>
              <w:rPr>
                <w:rFonts w:ascii="Calibri" w:hAnsi="Calibri" w:cs="Calibri"/>
              </w:rPr>
            </w:pPr>
            <w:r>
              <w:rPr>
                <w:rFonts w:ascii="Calibri" w:hAnsi="Calibri" w:cs="Calibri"/>
              </w:rPr>
              <w:t>X</w:t>
            </w:r>
          </w:p>
        </w:tc>
      </w:tr>
      <w:tr w:rsidRPr="00CF2E7C" w:rsidR="00B71566" w:rsidTr="00B71566" w14:paraId="23D62D52" w14:textId="77777777">
        <w:trPr>
          <w:trHeight w:val="24"/>
        </w:trPr>
        <w:tc>
          <w:tcPr>
            <w:tcW w:w="746" w:type="dxa"/>
            <w:vAlign w:val="center"/>
          </w:tcPr>
          <w:p w:rsidRPr="00CF2E7C" w:rsidR="00B71566" w:rsidP="00B71566" w:rsidRDefault="00B71566" w14:paraId="7ADF2DC1" w14:textId="0BD711B3">
            <w:pPr>
              <w:rPr>
                <w:rFonts w:ascii="Calibri" w:hAnsi="Calibri" w:cs="Calibri"/>
              </w:rPr>
            </w:pPr>
            <w:r w:rsidRPr="00CF2E7C">
              <w:rPr>
                <w:rFonts w:ascii="Calibri" w:hAnsi="Calibri" w:cs="Calibri"/>
              </w:rPr>
              <w:t>4.1.7</w:t>
            </w:r>
          </w:p>
        </w:tc>
        <w:tc>
          <w:tcPr>
            <w:tcW w:w="3949" w:type="dxa"/>
            <w:shd w:val="clear" w:color="auto" w:fill="DEEAF6" w:themeFill="accent5" w:themeFillTint="33"/>
            <w:vAlign w:val="center"/>
          </w:tcPr>
          <w:p w:rsidRPr="00CF2E7C" w:rsidR="00B71566" w:rsidP="00B71566" w:rsidRDefault="00B71566" w14:paraId="5EEB4803" w14:textId="77777777">
            <w:pPr>
              <w:rPr>
                <w:rFonts w:ascii="Calibri" w:hAnsi="Calibri" w:cs="Calibri"/>
              </w:rPr>
            </w:pPr>
            <w:r w:rsidRPr="00CF2E7C">
              <w:rPr>
                <w:rFonts w:ascii="Calibri" w:hAnsi="Calibri" w:cs="Calibri"/>
              </w:rPr>
              <w:t>Government agencies and/or departments (supranational)</w:t>
            </w:r>
          </w:p>
        </w:tc>
        <w:tc>
          <w:tcPr>
            <w:tcW w:w="2017" w:type="dxa"/>
            <w:gridSpan w:val="4"/>
            <w:vAlign w:val="center"/>
          </w:tcPr>
          <w:p w:rsidRPr="00CF2E7C" w:rsidR="00B71566" w:rsidP="00B71566" w:rsidRDefault="00B71566" w14:paraId="03368185" w14:textId="77777777">
            <w:pPr>
              <w:rPr>
                <w:rFonts w:ascii="Calibri" w:hAnsi="Calibri" w:cs="Calibri"/>
              </w:rPr>
            </w:pPr>
          </w:p>
        </w:tc>
        <w:tc>
          <w:tcPr>
            <w:tcW w:w="1843" w:type="dxa"/>
            <w:vAlign w:val="center"/>
          </w:tcPr>
          <w:p w:rsidRPr="00CF2E7C" w:rsidR="00B71566" w:rsidP="00B71566" w:rsidRDefault="00B71566" w14:paraId="5D138A68" w14:textId="77777777">
            <w:pPr>
              <w:rPr>
                <w:rFonts w:ascii="Calibri" w:hAnsi="Calibri" w:cs="Calibri"/>
              </w:rPr>
            </w:pPr>
          </w:p>
        </w:tc>
        <w:tc>
          <w:tcPr>
            <w:tcW w:w="1906" w:type="dxa"/>
            <w:vAlign w:val="center"/>
          </w:tcPr>
          <w:p w:rsidRPr="00CF2E7C" w:rsidR="00B71566" w:rsidP="00B71566" w:rsidRDefault="00B71566" w14:paraId="51B18F60" w14:textId="7975FD27">
            <w:pPr>
              <w:rPr>
                <w:rFonts w:ascii="Calibri" w:hAnsi="Calibri" w:cs="Calibri"/>
              </w:rPr>
            </w:pPr>
            <w:r>
              <w:rPr>
                <w:rFonts w:ascii="Calibri" w:hAnsi="Calibri" w:cs="Calibri"/>
              </w:rPr>
              <w:t>X</w:t>
            </w:r>
          </w:p>
        </w:tc>
      </w:tr>
      <w:tr w:rsidRPr="00CF2E7C" w:rsidR="00B71566" w:rsidTr="00B71566" w14:paraId="6DFD5C2C" w14:textId="77777777">
        <w:trPr>
          <w:trHeight w:val="300"/>
        </w:trPr>
        <w:tc>
          <w:tcPr>
            <w:tcW w:w="746" w:type="dxa"/>
            <w:vAlign w:val="center"/>
          </w:tcPr>
          <w:p w:rsidRPr="00CF2E7C" w:rsidR="00B71566" w:rsidP="00B71566" w:rsidRDefault="00B71566" w14:paraId="6A95554A" w14:textId="4192D98E">
            <w:pPr>
              <w:rPr>
                <w:rFonts w:ascii="Calibri" w:hAnsi="Calibri" w:cs="Calibri"/>
              </w:rPr>
            </w:pPr>
            <w:r w:rsidRPr="00CF2E7C">
              <w:rPr>
                <w:rFonts w:ascii="Calibri" w:hAnsi="Calibri" w:cs="Calibri"/>
              </w:rPr>
              <w:t>4.1.8</w:t>
            </w:r>
          </w:p>
        </w:tc>
        <w:tc>
          <w:tcPr>
            <w:tcW w:w="3949" w:type="dxa"/>
            <w:shd w:val="clear" w:color="auto" w:fill="DEEAF6" w:themeFill="accent5" w:themeFillTint="33"/>
            <w:vAlign w:val="center"/>
          </w:tcPr>
          <w:p w:rsidRPr="00CF2E7C" w:rsidR="00B71566" w:rsidP="00B71566" w:rsidRDefault="00B71566" w14:paraId="7DF5E20E" w14:textId="77777777">
            <w:pPr>
              <w:rPr>
                <w:rFonts w:ascii="Calibri" w:hAnsi="Calibri" w:cs="Calibri"/>
              </w:rPr>
            </w:pPr>
            <w:r w:rsidRPr="00CF2E7C">
              <w:rPr>
                <w:rFonts w:ascii="Calibri" w:hAnsi="Calibri" w:cs="Calibri"/>
              </w:rPr>
              <w:t>Government agencies and/or departments (national)</w:t>
            </w:r>
          </w:p>
        </w:tc>
        <w:tc>
          <w:tcPr>
            <w:tcW w:w="2017" w:type="dxa"/>
            <w:gridSpan w:val="4"/>
            <w:vAlign w:val="center"/>
          </w:tcPr>
          <w:p w:rsidRPr="00CF2E7C" w:rsidR="00B71566" w:rsidP="00B71566" w:rsidRDefault="00B91061" w14:paraId="5CEE1BAF" w14:textId="0381563A">
            <w:pPr>
              <w:rPr>
                <w:rFonts w:ascii="Calibri" w:hAnsi="Calibri" w:cs="Calibri"/>
              </w:rPr>
            </w:pPr>
            <w:r>
              <w:rPr>
                <w:rFonts w:ascii="Calibri" w:hAnsi="Calibri" w:cs="Calibri"/>
              </w:rPr>
              <w:t>X</w:t>
            </w:r>
          </w:p>
        </w:tc>
        <w:tc>
          <w:tcPr>
            <w:tcW w:w="1843" w:type="dxa"/>
            <w:vAlign w:val="center"/>
          </w:tcPr>
          <w:p w:rsidRPr="00CF2E7C" w:rsidR="00B71566" w:rsidP="00B71566" w:rsidRDefault="00B71566" w14:paraId="35A8F84B" w14:textId="672327DC">
            <w:pPr>
              <w:rPr>
                <w:rFonts w:ascii="Calibri" w:hAnsi="Calibri" w:cs="Calibri"/>
              </w:rPr>
            </w:pPr>
          </w:p>
        </w:tc>
        <w:tc>
          <w:tcPr>
            <w:tcW w:w="1906" w:type="dxa"/>
            <w:vAlign w:val="center"/>
          </w:tcPr>
          <w:p w:rsidRPr="00CF2E7C" w:rsidR="00B71566" w:rsidP="00B71566" w:rsidRDefault="00B71566" w14:paraId="2E4A286B" w14:textId="77777777">
            <w:pPr>
              <w:rPr>
                <w:rFonts w:ascii="Calibri" w:hAnsi="Calibri" w:cs="Calibri"/>
              </w:rPr>
            </w:pPr>
          </w:p>
        </w:tc>
      </w:tr>
      <w:tr w:rsidRPr="00CF2E7C" w:rsidR="00B71566" w:rsidTr="00B71566" w14:paraId="031D95EE" w14:textId="77777777">
        <w:trPr>
          <w:trHeight w:val="300"/>
        </w:trPr>
        <w:tc>
          <w:tcPr>
            <w:tcW w:w="746" w:type="dxa"/>
            <w:vAlign w:val="center"/>
          </w:tcPr>
          <w:p w:rsidRPr="00CF2E7C" w:rsidR="00B71566" w:rsidP="00B71566" w:rsidRDefault="00B71566" w14:paraId="2BC5F2E1" w14:textId="77B7DF15">
            <w:pPr>
              <w:rPr>
                <w:rFonts w:ascii="Calibri" w:hAnsi="Calibri" w:cs="Calibri"/>
              </w:rPr>
            </w:pPr>
            <w:r w:rsidRPr="00CF2E7C">
              <w:rPr>
                <w:rFonts w:ascii="Calibri" w:hAnsi="Calibri" w:cs="Calibri"/>
              </w:rPr>
              <w:t>4.1.9</w:t>
            </w:r>
          </w:p>
        </w:tc>
        <w:tc>
          <w:tcPr>
            <w:tcW w:w="3949" w:type="dxa"/>
            <w:shd w:val="clear" w:color="auto" w:fill="DEEAF6" w:themeFill="accent5" w:themeFillTint="33"/>
            <w:vAlign w:val="center"/>
          </w:tcPr>
          <w:p w:rsidRPr="00CF2E7C" w:rsidR="00B71566" w:rsidP="00B71566" w:rsidRDefault="00B71566" w14:paraId="640374FB" w14:textId="10EB7638">
            <w:pPr>
              <w:rPr>
                <w:rFonts w:ascii="Calibri" w:hAnsi="Calibri" w:cs="Calibri"/>
              </w:rPr>
            </w:pPr>
            <w:r w:rsidRPr="00CF2E7C">
              <w:rPr>
                <w:rFonts w:ascii="Calibri" w:hAnsi="Calibri" w:cs="Calibri"/>
              </w:rPr>
              <w:t>Government agencies and/or departments (regional – e.g. state, province, region, metropolitan region)</w:t>
            </w:r>
          </w:p>
        </w:tc>
        <w:tc>
          <w:tcPr>
            <w:tcW w:w="2017" w:type="dxa"/>
            <w:gridSpan w:val="4"/>
            <w:vAlign w:val="center"/>
          </w:tcPr>
          <w:p w:rsidRPr="00CF2E7C" w:rsidR="00B71566" w:rsidP="00B71566" w:rsidRDefault="00B71566" w14:paraId="73ABB9D1" w14:textId="77777777">
            <w:pPr>
              <w:rPr>
                <w:rFonts w:ascii="Calibri" w:hAnsi="Calibri" w:cs="Calibri"/>
              </w:rPr>
            </w:pPr>
          </w:p>
        </w:tc>
        <w:tc>
          <w:tcPr>
            <w:tcW w:w="1843" w:type="dxa"/>
            <w:vAlign w:val="center"/>
          </w:tcPr>
          <w:p w:rsidRPr="00CF2E7C" w:rsidR="00B71566" w:rsidP="00B71566" w:rsidRDefault="00B71566" w14:paraId="1E0471B3" w14:textId="77777777">
            <w:pPr>
              <w:rPr>
                <w:rFonts w:ascii="Calibri" w:hAnsi="Calibri" w:cs="Calibri"/>
              </w:rPr>
            </w:pPr>
          </w:p>
        </w:tc>
        <w:tc>
          <w:tcPr>
            <w:tcW w:w="1906" w:type="dxa"/>
            <w:vAlign w:val="center"/>
          </w:tcPr>
          <w:p w:rsidRPr="00CF2E7C" w:rsidR="00B71566" w:rsidP="00B71566" w:rsidRDefault="00B71566" w14:paraId="2B8AB3B9" w14:textId="22295B1E">
            <w:pPr>
              <w:rPr>
                <w:rFonts w:ascii="Calibri" w:hAnsi="Calibri" w:cs="Calibri"/>
              </w:rPr>
            </w:pPr>
            <w:r>
              <w:rPr>
                <w:rFonts w:ascii="Calibri" w:hAnsi="Calibri" w:cs="Calibri"/>
              </w:rPr>
              <w:t>X</w:t>
            </w:r>
          </w:p>
        </w:tc>
      </w:tr>
      <w:tr w:rsidRPr="00CF2E7C" w:rsidR="00B71566" w:rsidTr="00B71566" w14:paraId="222BB92C" w14:textId="77777777">
        <w:trPr>
          <w:trHeight w:val="300"/>
        </w:trPr>
        <w:tc>
          <w:tcPr>
            <w:tcW w:w="746" w:type="dxa"/>
            <w:vAlign w:val="center"/>
          </w:tcPr>
          <w:p w:rsidRPr="00CF2E7C" w:rsidR="00B71566" w:rsidP="00B71566" w:rsidRDefault="00B71566" w14:paraId="210D7725" w14:textId="09A78079">
            <w:pPr>
              <w:rPr>
                <w:rFonts w:ascii="Calibri" w:hAnsi="Calibri" w:cs="Calibri"/>
              </w:rPr>
            </w:pPr>
            <w:r w:rsidRPr="00CF2E7C">
              <w:rPr>
                <w:rFonts w:ascii="Calibri" w:hAnsi="Calibri" w:cs="Calibri"/>
              </w:rPr>
              <w:t>4.1.10</w:t>
            </w:r>
          </w:p>
        </w:tc>
        <w:tc>
          <w:tcPr>
            <w:tcW w:w="3949" w:type="dxa"/>
            <w:shd w:val="clear" w:color="auto" w:fill="DEEAF6" w:themeFill="accent5" w:themeFillTint="33"/>
            <w:vAlign w:val="center"/>
          </w:tcPr>
          <w:p w:rsidRPr="00CF2E7C" w:rsidR="00B71566" w:rsidP="00B71566" w:rsidRDefault="00B71566"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2017" w:type="dxa"/>
            <w:gridSpan w:val="4"/>
            <w:vAlign w:val="center"/>
          </w:tcPr>
          <w:p w:rsidRPr="00CF2E7C" w:rsidR="00B71566" w:rsidP="00B71566" w:rsidRDefault="00B71566" w14:paraId="589979AF" w14:textId="77777777">
            <w:pPr>
              <w:rPr>
                <w:rFonts w:ascii="Calibri" w:hAnsi="Calibri" w:cs="Calibri"/>
              </w:rPr>
            </w:pPr>
          </w:p>
        </w:tc>
        <w:tc>
          <w:tcPr>
            <w:tcW w:w="1843" w:type="dxa"/>
            <w:vAlign w:val="center"/>
          </w:tcPr>
          <w:p w:rsidRPr="00CF2E7C" w:rsidR="00B71566" w:rsidP="00B71566" w:rsidRDefault="00B71566" w14:paraId="12DE1980" w14:textId="77777777">
            <w:pPr>
              <w:rPr>
                <w:rFonts w:ascii="Calibri" w:hAnsi="Calibri" w:cs="Calibri"/>
              </w:rPr>
            </w:pPr>
          </w:p>
        </w:tc>
        <w:tc>
          <w:tcPr>
            <w:tcW w:w="1906" w:type="dxa"/>
            <w:vAlign w:val="center"/>
          </w:tcPr>
          <w:p w:rsidRPr="00CF2E7C" w:rsidR="00B71566" w:rsidP="00B71566" w:rsidRDefault="00B71566" w14:paraId="6D84FEB1" w14:textId="2799511C">
            <w:pPr>
              <w:rPr>
                <w:rFonts w:ascii="Calibri" w:hAnsi="Calibri" w:cs="Calibri"/>
              </w:rPr>
            </w:pPr>
            <w:r>
              <w:rPr>
                <w:rFonts w:ascii="Calibri" w:hAnsi="Calibri" w:cs="Calibri"/>
              </w:rPr>
              <w:t>X</w:t>
            </w:r>
          </w:p>
        </w:tc>
      </w:tr>
      <w:tr w:rsidRPr="00CF2E7C" w:rsidR="00B71566" w:rsidTr="00B71566" w14:paraId="1F384835" w14:textId="77777777">
        <w:trPr>
          <w:trHeight w:val="300"/>
        </w:trPr>
        <w:tc>
          <w:tcPr>
            <w:tcW w:w="746" w:type="dxa"/>
            <w:vAlign w:val="center"/>
          </w:tcPr>
          <w:p w:rsidRPr="00CF2E7C" w:rsidR="00B71566" w:rsidP="00B71566" w:rsidRDefault="00B71566" w14:paraId="026BA3FB" w14:textId="570E6596">
            <w:pPr>
              <w:rPr>
                <w:rFonts w:ascii="Calibri" w:hAnsi="Calibri" w:cs="Calibri"/>
              </w:rPr>
            </w:pPr>
            <w:r w:rsidRPr="00CF2E7C">
              <w:rPr>
                <w:rFonts w:ascii="Calibri" w:hAnsi="Calibri" w:cs="Calibri"/>
              </w:rPr>
              <w:t>4.1.11</w:t>
            </w:r>
          </w:p>
        </w:tc>
        <w:tc>
          <w:tcPr>
            <w:tcW w:w="3949" w:type="dxa"/>
            <w:shd w:val="clear" w:color="auto" w:fill="DEEAF6" w:themeFill="accent5" w:themeFillTint="33"/>
            <w:vAlign w:val="center"/>
          </w:tcPr>
          <w:p w:rsidRPr="00CF2E7C" w:rsidR="00B71566" w:rsidP="00B71566" w:rsidRDefault="00B71566" w14:paraId="767E833C" w14:textId="77777777">
            <w:pPr>
              <w:rPr>
                <w:rFonts w:ascii="Calibri" w:hAnsi="Calibri" w:cs="Calibri"/>
              </w:rPr>
            </w:pPr>
            <w:r w:rsidRPr="00CF2E7C">
              <w:rPr>
                <w:rFonts w:ascii="Calibri" w:hAnsi="Calibri" w:cs="Calibri"/>
              </w:rPr>
              <w:t>Government agencies and/or departments (unspecified)</w:t>
            </w:r>
          </w:p>
        </w:tc>
        <w:tc>
          <w:tcPr>
            <w:tcW w:w="2017" w:type="dxa"/>
            <w:gridSpan w:val="4"/>
            <w:vAlign w:val="center"/>
          </w:tcPr>
          <w:p w:rsidRPr="00CF2E7C" w:rsidR="00B71566" w:rsidP="00B71566" w:rsidRDefault="00B71566" w14:paraId="6E7D97B2" w14:textId="77777777">
            <w:pPr>
              <w:rPr>
                <w:rFonts w:ascii="Calibri" w:hAnsi="Calibri" w:cs="Calibri"/>
              </w:rPr>
            </w:pPr>
          </w:p>
        </w:tc>
        <w:tc>
          <w:tcPr>
            <w:tcW w:w="1843" w:type="dxa"/>
            <w:vAlign w:val="center"/>
          </w:tcPr>
          <w:p w:rsidRPr="00CF2E7C" w:rsidR="00B71566" w:rsidP="00B71566" w:rsidRDefault="00B71566" w14:paraId="63318504" w14:textId="77777777">
            <w:pPr>
              <w:rPr>
                <w:rFonts w:ascii="Calibri" w:hAnsi="Calibri" w:cs="Calibri"/>
              </w:rPr>
            </w:pPr>
          </w:p>
        </w:tc>
        <w:tc>
          <w:tcPr>
            <w:tcW w:w="1906" w:type="dxa"/>
            <w:vAlign w:val="center"/>
          </w:tcPr>
          <w:p w:rsidRPr="00CF2E7C" w:rsidR="00B71566" w:rsidP="00B71566" w:rsidRDefault="00B71566" w14:paraId="7DC8E64E" w14:textId="3FC97664">
            <w:pPr>
              <w:rPr>
                <w:rFonts w:ascii="Calibri" w:hAnsi="Calibri" w:cs="Calibri"/>
              </w:rPr>
            </w:pPr>
            <w:r>
              <w:rPr>
                <w:rFonts w:ascii="Calibri" w:hAnsi="Calibri" w:cs="Calibri"/>
              </w:rPr>
              <w:t>X</w:t>
            </w:r>
          </w:p>
        </w:tc>
      </w:tr>
      <w:tr w:rsidRPr="00CF2E7C" w:rsidR="00B71566" w:rsidTr="00B71566" w14:paraId="664817A5" w14:textId="77777777">
        <w:trPr>
          <w:trHeight w:val="24"/>
        </w:trPr>
        <w:tc>
          <w:tcPr>
            <w:tcW w:w="746" w:type="dxa"/>
            <w:vAlign w:val="center"/>
          </w:tcPr>
          <w:p w:rsidRPr="00CF2E7C" w:rsidR="00B71566" w:rsidP="00B71566" w:rsidRDefault="00B71566" w14:paraId="4D36D51F" w14:textId="3A2AC194">
            <w:pPr>
              <w:rPr>
                <w:rFonts w:ascii="Calibri" w:hAnsi="Calibri" w:cs="Calibri"/>
              </w:rPr>
            </w:pPr>
            <w:r w:rsidRPr="00CF2E7C">
              <w:rPr>
                <w:rFonts w:ascii="Calibri" w:hAnsi="Calibri" w:cs="Calibri"/>
              </w:rPr>
              <w:t>4.1.12</w:t>
            </w:r>
          </w:p>
        </w:tc>
        <w:tc>
          <w:tcPr>
            <w:tcW w:w="3949" w:type="dxa"/>
            <w:shd w:val="clear" w:color="auto" w:fill="DEEAF6" w:themeFill="accent5" w:themeFillTint="33"/>
            <w:vAlign w:val="center"/>
          </w:tcPr>
          <w:p w:rsidRPr="00CF2E7C" w:rsidR="00B71566" w:rsidP="00B71566" w:rsidRDefault="00B71566" w14:paraId="4B9AE51F" w14:textId="77777777">
            <w:pPr>
              <w:rPr>
                <w:rFonts w:ascii="Calibri" w:hAnsi="Calibri" w:cs="Calibri"/>
              </w:rPr>
            </w:pPr>
            <w:r w:rsidRPr="00CF2E7C">
              <w:rPr>
                <w:rFonts w:ascii="Calibri" w:hAnsi="Calibri" w:cs="Calibri"/>
              </w:rPr>
              <w:t>Sectoral actors (e.g. healthcare, utilities, education)</w:t>
            </w:r>
          </w:p>
        </w:tc>
        <w:tc>
          <w:tcPr>
            <w:tcW w:w="2017" w:type="dxa"/>
            <w:gridSpan w:val="4"/>
            <w:vAlign w:val="center"/>
          </w:tcPr>
          <w:p w:rsidRPr="00CF2E7C" w:rsidR="00B71566" w:rsidP="00B71566" w:rsidRDefault="00B71566" w14:paraId="1054AE75" w14:textId="77777777">
            <w:pPr>
              <w:rPr>
                <w:rFonts w:ascii="Calibri" w:hAnsi="Calibri" w:cs="Calibri"/>
              </w:rPr>
            </w:pPr>
          </w:p>
        </w:tc>
        <w:tc>
          <w:tcPr>
            <w:tcW w:w="1843" w:type="dxa"/>
            <w:vAlign w:val="center"/>
          </w:tcPr>
          <w:p w:rsidRPr="00CF2E7C" w:rsidR="00B71566" w:rsidP="00B71566" w:rsidRDefault="00B71566" w14:paraId="1BB569F7" w14:textId="77777777">
            <w:pPr>
              <w:rPr>
                <w:rFonts w:ascii="Calibri" w:hAnsi="Calibri" w:cs="Calibri"/>
              </w:rPr>
            </w:pPr>
          </w:p>
        </w:tc>
        <w:tc>
          <w:tcPr>
            <w:tcW w:w="1906" w:type="dxa"/>
            <w:vAlign w:val="center"/>
          </w:tcPr>
          <w:p w:rsidRPr="00CF2E7C" w:rsidR="00B71566" w:rsidP="00B71566" w:rsidRDefault="00B71566" w14:paraId="19AEE9B2" w14:textId="2ECF9E4A">
            <w:pPr>
              <w:rPr>
                <w:rFonts w:ascii="Calibri" w:hAnsi="Calibri" w:cs="Calibri"/>
              </w:rPr>
            </w:pPr>
            <w:r>
              <w:rPr>
                <w:rFonts w:ascii="Calibri" w:hAnsi="Calibri" w:cs="Calibri"/>
              </w:rPr>
              <w:t>X</w:t>
            </w:r>
          </w:p>
        </w:tc>
      </w:tr>
      <w:tr w:rsidRPr="00CF2E7C" w:rsidR="00B71566" w:rsidTr="00B71566" w14:paraId="49C22EE9" w14:textId="77777777">
        <w:trPr>
          <w:trHeight w:val="24"/>
        </w:trPr>
        <w:tc>
          <w:tcPr>
            <w:tcW w:w="746" w:type="dxa"/>
            <w:vAlign w:val="center"/>
          </w:tcPr>
          <w:p w:rsidRPr="00CF2E7C" w:rsidR="00B71566" w:rsidP="00B71566" w:rsidRDefault="00B71566" w14:paraId="76C007CE" w14:textId="5B671748">
            <w:pPr>
              <w:rPr>
                <w:rFonts w:ascii="Calibri" w:hAnsi="Calibri" w:cs="Calibri"/>
              </w:rPr>
            </w:pPr>
            <w:r w:rsidRPr="00CF2E7C">
              <w:rPr>
                <w:rFonts w:ascii="Calibri" w:hAnsi="Calibri" w:cs="Calibri"/>
              </w:rPr>
              <w:t>4.1.13</w:t>
            </w:r>
          </w:p>
        </w:tc>
        <w:tc>
          <w:tcPr>
            <w:tcW w:w="3949" w:type="dxa"/>
            <w:shd w:val="clear" w:color="auto" w:fill="DEEAF6" w:themeFill="accent5" w:themeFillTint="33"/>
            <w:vAlign w:val="center"/>
          </w:tcPr>
          <w:p w:rsidRPr="00CF2E7C" w:rsidR="00B71566" w:rsidP="00B71566" w:rsidRDefault="00B71566" w14:paraId="3FF85522" w14:textId="77777777">
            <w:pPr>
              <w:rPr>
                <w:rFonts w:ascii="Calibri" w:hAnsi="Calibri" w:cs="Calibri"/>
              </w:rPr>
            </w:pPr>
            <w:r w:rsidRPr="00CF2E7C">
              <w:rPr>
                <w:rFonts w:ascii="Calibri" w:hAnsi="Calibri" w:cs="Calibri"/>
              </w:rPr>
              <w:t>Other</w:t>
            </w:r>
          </w:p>
        </w:tc>
        <w:tc>
          <w:tcPr>
            <w:tcW w:w="2017" w:type="dxa"/>
            <w:gridSpan w:val="4"/>
            <w:vAlign w:val="center"/>
          </w:tcPr>
          <w:p w:rsidRPr="00CF2E7C" w:rsidR="00B71566" w:rsidP="00B71566" w:rsidRDefault="00B71566" w14:paraId="34E6D763" w14:textId="77777777">
            <w:pPr>
              <w:rPr>
                <w:rFonts w:ascii="Calibri" w:hAnsi="Calibri" w:cs="Calibri"/>
              </w:rPr>
            </w:pPr>
          </w:p>
        </w:tc>
        <w:tc>
          <w:tcPr>
            <w:tcW w:w="1843" w:type="dxa"/>
            <w:vAlign w:val="center"/>
          </w:tcPr>
          <w:p w:rsidRPr="00CF2E7C" w:rsidR="00B71566" w:rsidP="00B71566" w:rsidRDefault="00B71566" w14:paraId="16E1C93C" w14:textId="02E38C3B">
            <w:pPr>
              <w:rPr>
                <w:rFonts w:ascii="Calibri" w:hAnsi="Calibri" w:cs="Calibri"/>
              </w:rPr>
            </w:pPr>
          </w:p>
        </w:tc>
        <w:tc>
          <w:tcPr>
            <w:tcW w:w="1906" w:type="dxa"/>
            <w:vAlign w:val="center"/>
          </w:tcPr>
          <w:p w:rsidRPr="00CF2E7C" w:rsidR="00B71566" w:rsidP="00B71566" w:rsidRDefault="00B71566" w14:paraId="6EF1B539" w14:textId="302B9EC2">
            <w:pPr>
              <w:rPr>
                <w:rFonts w:ascii="Calibri" w:hAnsi="Calibri" w:cs="Calibri"/>
              </w:rPr>
            </w:pPr>
            <w:r>
              <w:rPr>
                <w:rFonts w:ascii="Calibri" w:hAnsi="Calibri" w:cs="Calibri"/>
              </w:rPr>
              <w:t>X</w:t>
            </w:r>
          </w:p>
        </w:tc>
      </w:tr>
      <w:tr w:rsidRPr="00CF2E7C" w:rsidR="00B71566" w:rsidTr="00B71566" w14:paraId="4B8BC6F8" w14:textId="77777777">
        <w:trPr>
          <w:trHeight w:val="24"/>
        </w:trPr>
        <w:tc>
          <w:tcPr>
            <w:tcW w:w="746" w:type="dxa"/>
            <w:vAlign w:val="center"/>
          </w:tcPr>
          <w:p w:rsidRPr="00CF2E7C" w:rsidR="00B71566" w:rsidP="00B71566" w:rsidRDefault="00B71566" w14:paraId="49D02442" w14:textId="0335ED47">
            <w:pPr>
              <w:rPr>
                <w:rFonts w:ascii="Calibri" w:hAnsi="Calibri" w:cs="Calibri"/>
              </w:rPr>
            </w:pPr>
            <w:r w:rsidRPr="00CF2E7C">
              <w:rPr>
                <w:rFonts w:ascii="Calibri" w:hAnsi="Calibri" w:cs="Calibri"/>
              </w:rPr>
              <w:t>4.1.14</w:t>
            </w:r>
          </w:p>
        </w:tc>
        <w:tc>
          <w:tcPr>
            <w:tcW w:w="9715" w:type="dxa"/>
            <w:gridSpan w:val="7"/>
            <w:shd w:val="clear" w:color="auto" w:fill="DEEAF6" w:themeFill="accent5" w:themeFillTint="33"/>
            <w:vAlign w:val="center"/>
          </w:tcPr>
          <w:p w:rsidRPr="00CF2E7C" w:rsidR="00B71566" w:rsidP="00B71566" w:rsidRDefault="00B71566" w14:paraId="510BC4DA" w14:textId="77777777">
            <w:pPr>
              <w:rPr>
                <w:rFonts w:ascii="Calibri" w:hAnsi="Calibri" w:cs="Calibri"/>
              </w:rPr>
            </w:pPr>
            <w:r w:rsidRPr="00CF2E7C">
              <w:rPr>
                <w:rFonts w:ascii="Calibri" w:hAnsi="Calibri" w:cs="Calibri"/>
              </w:rPr>
              <w:t>If “Other” please clarify.</w:t>
            </w:r>
          </w:p>
        </w:tc>
      </w:tr>
      <w:tr w:rsidRPr="00CF2E7C" w:rsidR="00B71566" w:rsidTr="00B71566" w14:paraId="4C54267D" w14:textId="77777777">
        <w:trPr>
          <w:trHeight w:val="1020"/>
        </w:trPr>
        <w:tc>
          <w:tcPr>
            <w:tcW w:w="746" w:type="dxa"/>
            <w:vAlign w:val="center"/>
          </w:tcPr>
          <w:p w:rsidRPr="00CF2E7C" w:rsidR="00B71566" w:rsidP="00B71566" w:rsidRDefault="00B71566" w14:paraId="4C5D07E3" w14:textId="77777777">
            <w:pPr>
              <w:rPr>
                <w:rFonts w:ascii="Calibri" w:hAnsi="Calibri" w:cs="Calibri"/>
              </w:rPr>
            </w:pPr>
          </w:p>
        </w:tc>
        <w:tc>
          <w:tcPr>
            <w:tcW w:w="9715" w:type="dxa"/>
            <w:gridSpan w:val="7"/>
            <w:shd w:val="clear" w:color="auto" w:fill="auto"/>
            <w:vAlign w:val="center"/>
          </w:tcPr>
          <w:p w:rsidRPr="00CF2E7C" w:rsidR="00B71566" w:rsidP="00B71566" w:rsidRDefault="00B91061" w14:paraId="2804699B" w14:textId="4ABD21A0">
            <w:pPr>
              <w:rPr>
                <w:rFonts w:ascii="Calibri" w:hAnsi="Calibri" w:cs="Calibri"/>
              </w:rPr>
            </w:pPr>
            <w:r>
              <w:rPr>
                <w:rFonts w:ascii="Calibri" w:hAnsi="Calibri" w:cs="Calibri"/>
              </w:rPr>
              <w:t>N/A.</w:t>
            </w:r>
          </w:p>
        </w:tc>
      </w:tr>
      <w:tr w:rsidRPr="00CF2E7C" w:rsidR="00B71566" w:rsidTr="00B71566" w14:paraId="4D9006DA" w14:textId="77777777">
        <w:trPr>
          <w:trHeight w:val="107"/>
        </w:trPr>
        <w:tc>
          <w:tcPr>
            <w:tcW w:w="746" w:type="dxa"/>
            <w:vAlign w:val="center"/>
          </w:tcPr>
          <w:p w:rsidRPr="00CF2E7C" w:rsidR="00B71566" w:rsidP="00B71566" w:rsidRDefault="00B71566" w14:paraId="535578AE" w14:textId="42CED9DD">
            <w:pPr>
              <w:rPr>
                <w:rFonts w:ascii="Calibri" w:hAnsi="Calibri" w:cs="Calibri"/>
                <w:b/>
                <w:bCs/>
              </w:rPr>
            </w:pPr>
            <w:r w:rsidRPr="00CF2E7C">
              <w:rPr>
                <w:rFonts w:ascii="Calibri" w:hAnsi="Calibri" w:cs="Calibri"/>
                <w:b/>
                <w:bCs/>
              </w:rPr>
              <w:lastRenderedPageBreak/>
              <w:t>4.2</w:t>
            </w:r>
          </w:p>
        </w:tc>
        <w:tc>
          <w:tcPr>
            <w:tcW w:w="9715" w:type="dxa"/>
            <w:gridSpan w:val="7"/>
            <w:shd w:val="clear" w:color="auto" w:fill="DEEAF6" w:themeFill="accent5" w:themeFillTint="33"/>
            <w:vAlign w:val="center"/>
          </w:tcPr>
          <w:p w:rsidRPr="00CF2E7C" w:rsidR="00B71566" w:rsidP="00B71566" w:rsidRDefault="00B71566"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Pr="00CF2E7C" w:rsidR="00B71566" w:rsidTr="00B71566" w14:paraId="5B84E9DA" w14:textId="77777777">
        <w:trPr>
          <w:trHeight w:val="39"/>
        </w:trPr>
        <w:tc>
          <w:tcPr>
            <w:tcW w:w="746" w:type="dxa"/>
            <w:vAlign w:val="center"/>
          </w:tcPr>
          <w:p w:rsidRPr="00CF2E7C" w:rsidR="00B71566" w:rsidP="00B71566" w:rsidRDefault="00B71566" w14:paraId="2963C5D8" w14:textId="77777777">
            <w:pPr>
              <w:rPr>
                <w:rFonts w:ascii="Calibri" w:hAnsi="Calibri" w:cs="Calibri"/>
              </w:rPr>
            </w:pPr>
          </w:p>
        </w:tc>
        <w:tc>
          <w:tcPr>
            <w:tcW w:w="3949" w:type="dxa"/>
            <w:shd w:val="clear" w:color="auto" w:fill="E2EFD9" w:themeFill="accent6" w:themeFillTint="33"/>
            <w:vAlign w:val="center"/>
          </w:tcPr>
          <w:p w:rsidRPr="00CF2E7C" w:rsidR="00B71566" w:rsidP="00B71566" w:rsidRDefault="00B71566" w14:paraId="73A9B17A" w14:textId="77777777">
            <w:pPr>
              <w:rPr>
                <w:rFonts w:ascii="Calibri" w:hAnsi="Calibri" w:cs="Calibri"/>
              </w:rPr>
            </w:pPr>
          </w:p>
        </w:tc>
        <w:tc>
          <w:tcPr>
            <w:tcW w:w="2017" w:type="dxa"/>
            <w:gridSpan w:val="4"/>
            <w:shd w:val="clear" w:color="auto" w:fill="E2EFD9" w:themeFill="accent6" w:themeFillTint="33"/>
            <w:vAlign w:val="center"/>
          </w:tcPr>
          <w:p w:rsidRPr="00CF2E7C" w:rsidR="00B71566" w:rsidP="00B71566" w:rsidRDefault="00B71566" w14:paraId="500A967F" w14:textId="77777777">
            <w:pPr>
              <w:jc w:val="center"/>
              <w:rPr>
                <w:rFonts w:ascii="Calibri" w:hAnsi="Calibri" w:cs="Calibri"/>
              </w:rPr>
            </w:pPr>
            <w:r w:rsidRPr="00CF2E7C">
              <w:rPr>
                <w:rFonts w:ascii="Calibri" w:hAnsi="Calibri" w:cs="Calibri"/>
              </w:rPr>
              <w:t>Mandatory</w:t>
            </w:r>
          </w:p>
        </w:tc>
        <w:tc>
          <w:tcPr>
            <w:tcW w:w="1843" w:type="dxa"/>
            <w:shd w:val="clear" w:color="auto" w:fill="E2EFD9" w:themeFill="accent6" w:themeFillTint="33"/>
            <w:vAlign w:val="center"/>
          </w:tcPr>
          <w:p w:rsidRPr="00CF2E7C" w:rsidR="00B71566" w:rsidP="00B71566" w:rsidRDefault="00B71566" w14:paraId="413C65AC" w14:textId="77777777">
            <w:pPr>
              <w:jc w:val="center"/>
              <w:rPr>
                <w:rFonts w:ascii="Calibri" w:hAnsi="Calibri" w:cs="Calibri"/>
              </w:rPr>
            </w:pPr>
            <w:r w:rsidRPr="00CF2E7C">
              <w:rPr>
                <w:rFonts w:ascii="Calibri" w:hAnsi="Calibri" w:cs="Calibri"/>
              </w:rPr>
              <w:t>Voluntary</w:t>
            </w:r>
          </w:p>
        </w:tc>
        <w:tc>
          <w:tcPr>
            <w:tcW w:w="1906" w:type="dxa"/>
            <w:shd w:val="clear" w:color="auto" w:fill="E2EFD9" w:themeFill="accent6" w:themeFillTint="33"/>
            <w:vAlign w:val="center"/>
          </w:tcPr>
          <w:p w:rsidRPr="00CF2E7C" w:rsidR="00B71566" w:rsidP="00B71566" w:rsidRDefault="00B71566" w14:paraId="451541AA" w14:textId="77777777">
            <w:pPr>
              <w:jc w:val="center"/>
              <w:rPr>
                <w:rFonts w:ascii="Calibri" w:hAnsi="Calibri" w:cs="Calibri"/>
              </w:rPr>
            </w:pPr>
            <w:r w:rsidRPr="00CF2E7C">
              <w:rPr>
                <w:rFonts w:ascii="Calibri" w:hAnsi="Calibri" w:cs="Calibri"/>
              </w:rPr>
              <w:t>Not targeted</w:t>
            </w:r>
          </w:p>
        </w:tc>
      </w:tr>
      <w:tr w:rsidRPr="00CF2E7C" w:rsidR="00B71566" w:rsidTr="00B71566" w14:paraId="457C4949" w14:textId="77777777">
        <w:trPr>
          <w:trHeight w:val="35"/>
        </w:trPr>
        <w:tc>
          <w:tcPr>
            <w:tcW w:w="746" w:type="dxa"/>
            <w:vAlign w:val="center"/>
          </w:tcPr>
          <w:p w:rsidRPr="00CF2E7C" w:rsidR="00B71566" w:rsidP="00B71566" w:rsidRDefault="00B71566" w14:paraId="150C3AE5" w14:textId="3E912F6C">
            <w:pPr>
              <w:rPr>
                <w:rFonts w:ascii="Calibri" w:hAnsi="Calibri" w:cs="Calibri"/>
              </w:rPr>
            </w:pPr>
            <w:r w:rsidRPr="00CF2E7C">
              <w:rPr>
                <w:rFonts w:ascii="Calibri" w:hAnsi="Calibri" w:cs="Calibri"/>
              </w:rPr>
              <w:t>4.2.1</w:t>
            </w:r>
          </w:p>
        </w:tc>
        <w:tc>
          <w:tcPr>
            <w:tcW w:w="3949" w:type="dxa"/>
            <w:shd w:val="clear" w:color="auto" w:fill="DEEAF6" w:themeFill="accent5" w:themeFillTint="33"/>
            <w:vAlign w:val="center"/>
          </w:tcPr>
          <w:p w:rsidRPr="00CF2E7C" w:rsidR="00B71566" w:rsidP="00B71566" w:rsidRDefault="00B71566" w14:paraId="113C2FD9" w14:textId="77777777">
            <w:pPr>
              <w:rPr>
                <w:rFonts w:ascii="Calibri" w:hAnsi="Calibri" w:cs="Calibri"/>
              </w:rPr>
            </w:pPr>
            <w:r w:rsidRPr="00CF2E7C">
              <w:rPr>
                <w:rFonts w:ascii="Calibri" w:hAnsi="Calibri" w:cs="Calibri"/>
              </w:rPr>
              <w:t>Banks</w:t>
            </w:r>
          </w:p>
        </w:tc>
        <w:tc>
          <w:tcPr>
            <w:tcW w:w="2017" w:type="dxa"/>
            <w:gridSpan w:val="4"/>
            <w:vAlign w:val="center"/>
          </w:tcPr>
          <w:p w:rsidRPr="00CF2E7C" w:rsidR="00B71566" w:rsidP="00B71566" w:rsidRDefault="00B71566" w14:paraId="4D044457" w14:textId="74FB38C5">
            <w:pPr>
              <w:rPr>
                <w:rFonts w:ascii="Calibri" w:hAnsi="Calibri" w:cs="Calibri"/>
              </w:rPr>
            </w:pPr>
          </w:p>
        </w:tc>
        <w:tc>
          <w:tcPr>
            <w:tcW w:w="1843" w:type="dxa"/>
            <w:vAlign w:val="center"/>
          </w:tcPr>
          <w:p w:rsidRPr="00CF2E7C" w:rsidR="00B71566" w:rsidP="00B71566" w:rsidRDefault="00B71566" w14:paraId="37BE9366" w14:textId="77777777">
            <w:pPr>
              <w:rPr>
                <w:rFonts w:ascii="Calibri" w:hAnsi="Calibri" w:cs="Calibri"/>
              </w:rPr>
            </w:pPr>
          </w:p>
        </w:tc>
        <w:tc>
          <w:tcPr>
            <w:tcW w:w="1906" w:type="dxa"/>
            <w:vAlign w:val="center"/>
          </w:tcPr>
          <w:p w:rsidRPr="00CF2E7C" w:rsidR="00B71566" w:rsidP="00B71566" w:rsidRDefault="00B71566" w14:paraId="25298912" w14:textId="2544D8B8">
            <w:pPr>
              <w:rPr>
                <w:rFonts w:ascii="Calibri" w:hAnsi="Calibri" w:cs="Calibri"/>
              </w:rPr>
            </w:pPr>
          </w:p>
        </w:tc>
      </w:tr>
      <w:tr w:rsidRPr="00CF2E7C" w:rsidR="00B71566" w:rsidTr="00B71566" w14:paraId="1DB9BA0A" w14:textId="77777777">
        <w:trPr>
          <w:trHeight w:val="35"/>
        </w:trPr>
        <w:tc>
          <w:tcPr>
            <w:tcW w:w="746" w:type="dxa"/>
            <w:vAlign w:val="center"/>
          </w:tcPr>
          <w:p w:rsidRPr="00CF2E7C" w:rsidR="00B71566" w:rsidP="00B71566" w:rsidRDefault="00B71566" w14:paraId="4C1455E0" w14:textId="574B1972">
            <w:pPr>
              <w:rPr>
                <w:rFonts w:ascii="Calibri" w:hAnsi="Calibri" w:cs="Calibri"/>
              </w:rPr>
            </w:pPr>
            <w:r w:rsidRPr="00CF2E7C">
              <w:rPr>
                <w:rFonts w:ascii="Calibri" w:hAnsi="Calibri" w:cs="Calibri"/>
              </w:rPr>
              <w:t>4.2.2</w:t>
            </w:r>
          </w:p>
        </w:tc>
        <w:tc>
          <w:tcPr>
            <w:tcW w:w="3949" w:type="dxa"/>
            <w:shd w:val="clear" w:color="auto" w:fill="DEEAF6" w:themeFill="accent5" w:themeFillTint="33"/>
            <w:vAlign w:val="center"/>
          </w:tcPr>
          <w:p w:rsidRPr="00CF2E7C" w:rsidR="00B71566" w:rsidP="00B71566" w:rsidRDefault="00B71566" w14:paraId="432F62D8" w14:textId="77777777">
            <w:pPr>
              <w:rPr>
                <w:rFonts w:ascii="Calibri" w:hAnsi="Calibri" w:cs="Calibri"/>
              </w:rPr>
            </w:pPr>
            <w:r w:rsidRPr="00CF2E7C">
              <w:rPr>
                <w:rFonts w:ascii="Calibri" w:hAnsi="Calibri" w:cs="Calibri"/>
              </w:rPr>
              <w:t>Non-Bank Financial Companies</w:t>
            </w:r>
          </w:p>
        </w:tc>
        <w:tc>
          <w:tcPr>
            <w:tcW w:w="2017" w:type="dxa"/>
            <w:gridSpan w:val="4"/>
            <w:vAlign w:val="center"/>
          </w:tcPr>
          <w:p w:rsidRPr="00CF2E7C" w:rsidR="00B71566" w:rsidP="00B71566" w:rsidRDefault="00B71566" w14:paraId="0BEFC499" w14:textId="77777777">
            <w:pPr>
              <w:rPr>
                <w:rFonts w:ascii="Calibri" w:hAnsi="Calibri" w:cs="Calibri"/>
              </w:rPr>
            </w:pPr>
          </w:p>
        </w:tc>
        <w:tc>
          <w:tcPr>
            <w:tcW w:w="1843" w:type="dxa"/>
            <w:vAlign w:val="center"/>
          </w:tcPr>
          <w:p w:rsidRPr="00CF2E7C" w:rsidR="00B71566" w:rsidP="00B71566" w:rsidRDefault="00B71566" w14:paraId="0855EA0B" w14:textId="77777777">
            <w:pPr>
              <w:rPr>
                <w:rFonts w:ascii="Calibri" w:hAnsi="Calibri" w:cs="Calibri"/>
              </w:rPr>
            </w:pPr>
          </w:p>
        </w:tc>
        <w:tc>
          <w:tcPr>
            <w:tcW w:w="1906" w:type="dxa"/>
            <w:vAlign w:val="center"/>
          </w:tcPr>
          <w:p w:rsidRPr="00CF2E7C" w:rsidR="00B71566" w:rsidP="00B71566" w:rsidRDefault="00B71566" w14:paraId="63004DE8" w14:textId="5D3AD0C0">
            <w:pPr>
              <w:rPr>
                <w:rFonts w:ascii="Calibri" w:hAnsi="Calibri" w:cs="Calibri"/>
              </w:rPr>
            </w:pPr>
          </w:p>
        </w:tc>
      </w:tr>
      <w:tr w:rsidRPr="00CF2E7C" w:rsidR="00B71566" w:rsidTr="00B71566" w14:paraId="23EED245" w14:textId="77777777">
        <w:trPr>
          <w:trHeight w:val="35"/>
        </w:trPr>
        <w:tc>
          <w:tcPr>
            <w:tcW w:w="746" w:type="dxa"/>
            <w:vAlign w:val="center"/>
          </w:tcPr>
          <w:p w:rsidRPr="00CF2E7C" w:rsidR="00B71566" w:rsidP="00B71566" w:rsidRDefault="00B71566" w14:paraId="7922D5AA" w14:textId="59EA98C1">
            <w:pPr>
              <w:rPr>
                <w:rFonts w:ascii="Calibri" w:hAnsi="Calibri" w:cs="Calibri"/>
              </w:rPr>
            </w:pPr>
            <w:r w:rsidRPr="00CF2E7C">
              <w:rPr>
                <w:rFonts w:ascii="Calibri" w:hAnsi="Calibri" w:cs="Calibri"/>
              </w:rPr>
              <w:t>4.2.3</w:t>
            </w:r>
          </w:p>
        </w:tc>
        <w:tc>
          <w:tcPr>
            <w:tcW w:w="3949" w:type="dxa"/>
            <w:shd w:val="clear" w:color="auto" w:fill="DEEAF6" w:themeFill="accent5" w:themeFillTint="33"/>
            <w:vAlign w:val="center"/>
          </w:tcPr>
          <w:p w:rsidRPr="00CF2E7C" w:rsidR="00B71566" w:rsidP="00B71566" w:rsidRDefault="00B71566" w14:paraId="486BD843" w14:textId="77777777">
            <w:pPr>
              <w:rPr>
                <w:rFonts w:ascii="Calibri" w:hAnsi="Calibri" w:cs="Calibri"/>
              </w:rPr>
            </w:pPr>
            <w:r w:rsidRPr="00CF2E7C">
              <w:rPr>
                <w:rFonts w:ascii="Calibri" w:hAnsi="Calibri" w:cs="Calibri"/>
              </w:rPr>
              <w:t>Insurance and Re-Insurance Categories</w:t>
            </w:r>
          </w:p>
        </w:tc>
        <w:tc>
          <w:tcPr>
            <w:tcW w:w="2017" w:type="dxa"/>
            <w:gridSpan w:val="4"/>
            <w:vAlign w:val="center"/>
          </w:tcPr>
          <w:p w:rsidRPr="00CF2E7C" w:rsidR="00B71566" w:rsidP="00B71566" w:rsidRDefault="00B71566" w14:paraId="6C5465C4" w14:textId="77777777">
            <w:pPr>
              <w:rPr>
                <w:rFonts w:ascii="Calibri" w:hAnsi="Calibri" w:cs="Calibri"/>
              </w:rPr>
            </w:pPr>
          </w:p>
        </w:tc>
        <w:tc>
          <w:tcPr>
            <w:tcW w:w="1843" w:type="dxa"/>
            <w:vAlign w:val="center"/>
          </w:tcPr>
          <w:p w:rsidRPr="00CF2E7C" w:rsidR="00B71566" w:rsidP="00B71566" w:rsidRDefault="00B71566" w14:paraId="7CD111D3" w14:textId="77777777">
            <w:pPr>
              <w:rPr>
                <w:rFonts w:ascii="Calibri" w:hAnsi="Calibri" w:cs="Calibri"/>
              </w:rPr>
            </w:pPr>
          </w:p>
        </w:tc>
        <w:tc>
          <w:tcPr>
            <w:tcW w:w="1906" w:type="dxa"/>
            <w:vAlign w:val="center"/>
          </w:tcPr>
          <w:p w:rsidRPr="00CF2E7C" w:rsidR="00B71566" w:rsidP="00B71566" w:rsidRDefault="00B71566" w14:paraId="7BA5D524" w14:textId="346741A6">
            <w:pPr>
              <w:rPr>
                <w:rFonts w:ascii="Calibri" w:hAnsi="Calibri" w:cs="Calibri"/>
              </w:rPr>
            </w:pPr>
          </w:p>
        </w:tc>
      </w:tr>
      <w:tr w:rsidRPr="00CF2E7C" w:rsidR="00B71566" w:rsidTr="00B71566" w14:paraId="480540E5" w14:textId="77777777">
        <w:trPr>
          <w:trHeight w:val="35"/>
        </w:trPr>
        <w:tc>
          <w:tcPr>
            <w:tcW w:w="746" w:type="dxa"/>
            <w:vAlign w:val="center"/>
          </w:tcPr>
          <w:p w:rsidRPr="00CF2E7C" w:rsidR="00B71566" w:rsidP="00B71566" w:rsidRDefault="00B71566" w14:paraId="1C057537" w14:textId="59C78FA0">
            <w:pPr>
              <w:rPr>
                <w:rFonts w:ascii="Calibri" w:hAnsi="Calibri" w:cs="Calibri"/>
              </w:rPr>
            </w:pPr>
            <w:r w:rsidRPr="00CF2E7C">
              <w:rPr>
                <w:rFonts w:ascii="Calibri" w:hAnsi="Calibri" w:cs="Calibri"/>
              </w:rPr>
              <w:t>4.2.4</w:t>
            </w:r>
          </w:p>
        </w:tc>
        <w:tc>
          <w:tcPr>
            <w:tcW w:w="3949" w:type="dxa"/>
            <w:shd w:val="clear" w:color="auto" w:fill="DEEAF6" w:themeFill="accent5" w:themeFillTint="33"/>
            <w:vAlign w:val="center"/>
          </w:tcPr>
          <w:p w:rsidRPr="00CF2E7C" w:rsidR="00B71566" w:rsidP="00B71566" w:rsidRDefault="00B71566" w14:paraId="186E71C9" w14:textId="77777777">
            <w:pPr>
              <w:rPr>
                <w:rFonts w:ascii="Calibri" w:hAnsi="Calibri" w:cs="Calibri"/>
              </w:rPr>
            </w:pPr>
            <w:r w:rsidRPr="00CF2E7C">
              <w:rPr>
                <w:rFonts w:ascii="Calibri" w:hAnsi="Calibri" w:cs="Calibri"/>
              </w:rPr>
              <w:t>Asset Managers</w:t>
            </w:r>
          </w:p>
        </w:tc>
        <w:tc>
          <w:tcPr>
            <w:tcW w:w="2017" w:type="dxa"/>
            <w:gridSpan w:val="4"/>
            <w:vAlign w:val="center"/>
          </w:tcPr>
          <w:p w:rsidRPr="00CF2E7C" w:rsidR="00B71566" w:rsidP="00B71566" w:rsidRDefault="00B71566" w14:paraId="600FE557" w14:textId="77777777">
            <w:pPr>
              <w:rPr>
                <w:rFonts w:ascii="Calibri" w:hAnsi="Calibri" w:cs="Calibri"/>
              </w:rPr>
            </w:pPr>
          </w:p>
        </w:tc>
        <w:tc>
          <w:tcPr>
            <w:tcW w:w="1843" w:type="dxa"/>
            <w:vAlign w:val="center"/>
          </w:tcPr>
          <w:p w:rsidRPr="00CF2E7C" w:rsidR="00B71566" w:rsidP="00B71566" w:rsidRDefault="00B71566" w14:paraId="5CDE12B8" w14:textId="77777777">
            <w:pPr>
              <w:rPr>
                <w:rFonts w:ascii="Calibri" w:hAnsi="Calibri" w:cs="Calibri"/>
              </w:rPr>
            </w:pPr>
          </w:p>
        </w:tc>
        <w:tc>
          <w:tcPr>
            <w:tcW w:w="1906" w:type="dxa"/>
            <w:vAlign w:val="center"/>
          </w:tcPr>
          <w:p w:rsidRPr="00CF2E7C" w:rsidR="00B71566" w:rsidP="00B71566" w:rsidRDefault="00B71566" w14:paraId="4E810E0F" w14:textId="784E465B">
            <w:pPr>
              <w:rPr>
                <w:rFonts w:ascii="Calibri" w:hAnsi="Calibri" w:cs="Calibri"/>
              </w:rPr>
            </w:pPr>
          </w:p>
        </w:tc>
      </w:tr>
      <w:tr w:rsidRPr="00CF2E7C" w:rsidR="00B71566" w:rsidTr="00B71566" w14:paraId="703F2AC4" w14:textId="77777777">
        <w:trPr>
          <w:trHeight w:val="35"/>
        </w:trPr>
        <w:tc>
          <w:tcPr>
            <w:tcW w:w="746" w:type="dxa"/>
            <w:vAlign w:val="center"/>
          </w:tcPr>
          <w:p w:rsidRPr="00CF2E7C" w:rsidR="00B71566" w:rsidP="00B71566" w:rsidRDefault="00B71566" w14:paraId="0C977D2B" w14:textId="71A3659E">
            <w:pPr>
              <w:rPr>
                <w:rFonts w:ascii="Calibri" w:hAnsi="Calibri" w:cs="Calibri"/>
              </w:rPr>
            </w:pPr>
            <w:r w:rsidRPr="00CF2E7C">
              <w:rPr>
                <w:rFonts w:ascii="Calibri" w:hAnsi="Calibri" w:cs="Calibri"/>
              </w:rPr>
              <w:t>4.2.5</w:t>
            </w:r>
          </w:p>
        </w:tc>
        <w:tc>
          <w:tcPr>
            <w:tcW w:w="3949" w:type="dxa"/>
            <w:shd w:val="clear" w:color="auto" w:fill="DEEAF6" w:themeFill="accent5" w:themeFillTint="33"/>
            <w:vAlign w:val="center"/>
          </w:tcPr>
          <w:p w:rsidRPr="00CF2E7C" w:rsidR="00B71566" w:rsidP="00B71566" w:rsidRDefault="00B71566" w14:paraId="2AA98448" w14:textId="77777777">
            <w:pPr>
              <w:rPr>
                <w:rFonts w:ascii="Calibri" w:hAnsi="Calibri" w:cs="Calibri"/>
              </w:rPr>
            </w:pPr>
            <w:r w:rsidRPr="00CF2E7C">
              <w:rPr>
                <w:rFonts w:ascii="Calibri" w:hAnsi="Calibri" w:cs="Calibri"/>
              </w:rPr>
              <w:t>Pension Funds</w:t>
            </w:r>
          </w:p>
        </w:tc>
        <w:tc>
          <w:tcPr>
            <w:tcW w:w="2017" w:type="dxa"/>
            <w:gridSpan w:val="4"/>
            <w:vAlign w:val="center"/>
          </w:tcPr>
          <w:p w:rsidRPr="00CF2E7C" w:rsidR="00B71566" w:rsidP="00B71566" w:rsidRDefault="00B71566" w14:paraId="444497B2" w14:textId="77777777">
            <w:pPr>
              <w:rPr>
                <w:rFonts w:ascii="Calibri" w:hAnsi="Calibri" w:cs="Calibri"/>
              </w:rPr>
            </w:pPr>
          </w:p>
        </w:tc>
        <w:tc>
          <w:tcPr>
            <w:tcW w:w="1843" w:type="dxa"/>
            <w:vAlign w:val="center"/>
          </w:tcPr>
          <w:p w:rsidRPr="00CF2E7C" w:rsidR="00B71566" w:rsidP="00B71566" w:rsidRDefault="00B71566" w14:paraId="167C63D4" w14:textId="77777777">
            <w:pPr>
              <w:rPr>
                <w:rFonts w:ascii="Calibri" w:hAnsi="Calibri" w:cs="Calibri"/>
              </w:rPr>
            </w:pPr>
          </w:p>
        </w:tc>
        <w:tc>
          <w:tcPr>
            <w:tcW w:w="1906" w:type="dxa"/>
            <w:vAlign w:val="center"/>
          </w:tcPr>
          <w:p w:rsidRPr="00CF2E7C" w:rsidR="00B71566" w:rsidP="00B71566" w:rsidRDefault="00B71566" w14:paraId="3D0E7F87" w14:textId="6DEE1514">
            <w:pPr>
              <w:rPr>
                <w:rFonts w:ascii="Calibri" w:hAnsi="Calibri" w:cs="Calibri"/>
              </w:rPr>
            </w:pPr>
          </w:p>
        </w:tc>
      </w:tr>
      <w:tr w:rsidRPr="00CF2E7C" w:rsidR="00B71566" w:rsidTr="00B71566" w14:paraId="034299A9" w14:textId="77777777">
        <w:trPr>
          <w:trHeight w:val="35"/>
        </w:trPr>
        <w:tc>
          <w:tcPr>
            <w:tcW w:w="746" w:type="dxa"/>
            <w:vAlign w:val="center"/>
          </w:tcPr>
          <w:p w:rsidRPr="00CF2E7C" w:rsidR="00B71566" w:rsidP="00B71566" w:rsidRDefault="00B71566" w14:paraId="4258A168" w14:textId="1CF30F91">
            <w:pPr>
              <w:rPr>
                <w:rFonts w:ascii="Calibri" w:hAnsi="Calibri" w:cs="Calibri"/>
              </w:rPr>
            </w:pPr>
            <w:r w:rsidRPr="00CF2E7C">
              <w:rPr>
                <w:rFonts w:ascii="Calibri" w:hAnsi="Calibri" w:cs="Calibri"/>
              </w:rPr>
              <w:t>4.2.6</w:t>
            </w:r>
          </w:p>
        </w:tc>
        <w:tc>
          <w:tcPr>
            <w:tcW w:w="3949" w:type="dxa"/>
            <w:shd w:val="clear" w:color="auto" w:fill="DEEAF6" w:themeFill="accent5" w:themeFillTint="33"/>
            <w:vAlign w:val="center"/>
          </w:tcPr>
          <w:p w:rsidRPr="00CF2E7C" w:rsidR="00B71566" w:rsidP="00B71566" w:rsidRDefault="00B71566" w14:paraId="5D34E487" w14:textId="77777777">
            <w:pPr>
              <w:rPr>
                <w:rFonts w:ascii="Calibri" w:hAnsi="Calibri" w:cs="Calibri"/>
              </w:rPr>
            </w:pPr>
            <w:r w:rsidRPr="00CF2E7C">
              <w:rPr>
                <w:rFonts w:ascii="Calibri" w:hAnsi="Calibri" w:cs="Calibri"/>
              </w:rPr>
              <w:t>Other</w:t>
            </w:r>
          </w:p>
        </w:tc>
        <w:tc>
          <w:tcPr>
            <w:tcW w:w="2017" w:type="dxa"/>
            <w:gridSpan w:val="4"/>
            <w:vAlign w:val="center"/>
          </w:tcPr>
          <w:p w:rsidRPr="00CF2E7C" w:rsidR="00B71566" w:rsidP="00B71566" w:rsidRDefault="00B71566" w14:paraId="512FEF66" w14:textId="77777777">
            <w:pPr>
              <w:rPr>
                <w:rFonts w:ascii="Calibri" w:hAnsi="Calibri" w:cs="Calibri"/>
              </w:rPr>
            </w:pPr>
          </w:p>
        </w:tc>
        <w:tc>
          <w:tcPr>
            <w:tcW w:w="1843" w:type="dxa"/>
            <w:vAlign w:val="center"/>
          </w:tcPr>
          <w:p w:rsidRPr="00CF2E7C" w:rsidR="00B71566" w:rsidP="00B71566" w:rsidRDefault="00B71566" w14:paraId="37000C86" w14:textId="77777777">
            <w:pPr>
              <w:rPr>
                <w:rFonts w:ascii="Calibri" w:hAnsi="Calibri" w:cs="Calibri"/>
              </w:rPr>
            </w:pPr>
          </w:p>
        </w:tc>
        <w:tc>
          <w:tcPr>
            <w:tcW w:w="1906" w:type="dxa"/>
            <w:vAlign w:val="center"/>
          </w:tcPr>
          <w:p w:rsidRPr="00CF2E7C" w:rsidR="00B71566" w:rsidP="00B71566" w:rsidRDefault="00B71566" w14:paraId="17ED3CCF" w14:textId="61ABA290">
            <w:pPr>
              <w:rPr>
                <w:rFonts w:ascii="Calibri" w:hAnsi="Calibri" w:cs="Calibri"/>
              </w:rPr>
            </w:pPr>
          </w:p>
        </w:tc>
      </w:tr>
      <w:tr w:rsidRPr="00CF2E7C" w:rsidR="00B71566" w:rsidTr="00B71566" w14:paraId="702FCAC1" w14:textId="77777777">
        <w:trPr>
          <w:trHeight w:val="35"/>
        </w:trPr>
        <w:tc>
          <w:tcPr>
            <w:tcW w:w="746" w:type="dxa"/>
            <w:vAlign w:val="center"/>
          </w:tcPr>
          <w:p w:rsidRPr="00CF2E7C" w:rsidR="00B71566" w:rsidP="00B71566" w:rsidRDefault="00B71566" w14:paraId="2D0D8E4F" w14:textId="6F5F0362">
            <w:pPr>
              <w:rPr>
                <w:rFonts w:ascii="Calibri" w:hAnsi="Calibri" w:cs="Calibri"/>
              </w:rPr>
            </w:pPr>
            <w:r w:rsidRPr="00CF2E7C">
              <w:rPr>
                <w:rFonts w:ascii="Calibri" w:hAnsi="Calibri" w:cs="Calibri"/>
              </w:rPr>
              <w:t>4.2.7</w:t>
            </w:r>
          </w:p>
        </w:tc>
        <w:tc>
          <w:tcPr>
            <w:tcW w:w="9715" w:type="dxa"/>
            <w:gridSpan w:val="7"/>
            <w:shd w:val="clear" w:color="auto" w:fill="DEEAF6" w:themeFill="accent5" w:themeFillTint="33"/>
            <w:vAlign w:val="center"/>
          </w:tcPr>
          <w:p w:rsidRPr="00CF2E7C" w:rsidR="00B71566" w:rsidP="00B71566" w:rsidRDefault="00B71566" w14:paraId="7C194317" w14:textId="77777777">
            <w:pPr>
              <w:rPr>
                <w:rFonts w:ascii="Calibri" w:hAnsi="Calibri" w:cs="Calibri"/>
              </w:rPr>
            </w:pPr>
            <w:r w:rsidRPr="00CF2E7C">
              <w:rPr>
                <w:rFonts w:ascii="Calibri" w:hAnsi="Calibri" w:cs="Calibri"/>
              </w:rPr>
              <w:t>If “Other” please clarify.</w:t>
            </w:r>
          </w:p>
        </w:tc>
      </w:tr>
      <w:tr w:rsidRPr="00CF2E7C" w:rsidR="00B71566" w:rsidTr="00B71566" w14:paraId="547F3079" w14:textId="77777777">
        <w:trPr>
          <w:trHeight w:val="1020"/>
        </w:trPr>
        <w:tc>
          <w:tcPr>
            <w:tcW w:w="746" w:type="dxa"/>
            <w:vAlign w:val="center"/>
          </w:tcPr>
          <w:p w:rsidRPr="00CF2E7C" w:rsidR="00B71566" w:rsidP="00B71566" w:rsidRDefault="00B71566" w14:paraId="748242A0" w14:textId="77777777">
            <w:pPr>
              <w:rPr>
                <w:rFonts w:ascii="Calibri" w:hAnsi="Calibri" w:cs="Calibri"/>
              </w:rPr>
            </w:pPr>
          </w:p>
        </w:tc>
        <w:tc>
          <w:tcPr>
            <w:tcW w:w="9715" w:type="dxa"/>
            <w:gridSpan w:val="7"/>
            <w:shd w:val="clear" w:color="auto" w:fill="auto"/>
            <w:vAlign w:val="center"/>
          </w:tcPr>
          <w:p w:rsidRPr="00CF2E7C" w:rsidR="00B71566" w:rsidP="00B71566" w:rsidRDefault="00B91061" w14:paraId="4442DF59" w14:textId="54BFD6E2">
            <w:pPr>
              <w:rPr>
                <w:rFonts w:ascii="Calibri" w:hAnsi="Calibri" w:cs="Calibri"/>
              </w:rPr>
            </w:pPr>
            <w:r>
              <w:rPr>
                <w:rFonts w:ascii="Calibri" w:hAnsi="Calibri" w:cs="Calibri"/>
              </w:rPr>
              <w:t>N/A.</w:t>
            </w:r>
          </w:p>
        </w:tc>
      </w:tr>
      <w:tr w:rsidRPr="00CF2E7C" w:rsidR="00B71566" w:rsidTr="00B71566" w14:paraId="232C5429" w14:textId="77777777">
        <w:trPr>
          <w:trHeight w:val="647"/>
        </w:trPr>
        <w:tc>
          <w:tcPr>
            <w:tcW w:w="746" w:type="dxa"/>
            <w:vAlign w:val="center"/>
          </w:tcPr>
          <w:p w:rsidRPr="00CF2E7C" w:rsidR="00B71566" w:rsidP="00B71566" w:rsidRDefault="00B71566" w14:paraId="2E737550" w14:textId="54DB3B1F">
            <w:pPr>
              <w:rPr>
                <w:rFonts w:ascii="Calibri" w:hAnsi="Calibri" w:cs="Calibri"/>
                <w:b/>
                <w:bCs/>
              </w:rPr>
            </w:pPr>
            <w:r w:rsidRPr="00CF2E7C">
              <w:rPr>
                <w:rFonts w:ascii="Calibri" w:hAnsi="Calibri" w:cs="Calibri"/>
                <w:b/>
                <w:bCs/>
              </w:rPr>
              <w:t>4.3</w:t>
            </w:r>
          </w:p>
        </w:tc>
        <w:tc>
          <w:tcPr>
            <w:tcW w:w="9715" w:type="dxa"/>
            <w:gridSpan w:val="7"/>
            <w:shd w:val="clear" w:color="auto" w:fill="DEEAF6" w:themeFill="accent5" w:themeFillTint="33"/>
            <w:vAlign w:val="center"/>
          </w:tcPr>
          <w:p w:rsidRPr="00CF2E7C" w:rsidR="00B71566" w:rsidP="00B71566" w:rsidRDefault="00B71566"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B71566" w:rsidP="00B71566" w:rsidRDefault="00B71566" w14:paraId="556FC428" w14:textId="77777777">
            <w:pPr>
              <w:rPr>
                <w:rFonts w:ascii="Calibri" w:hAnsi="Calibri" w:cs="Calibri"/>
              </w:rPr>
            </w:pPr>
          </w:p>
          <w:p w:rsidRPr="00CF2E7C" w:rsidR="00B71566" w:rsidP="00B71566" w:rsidRDefault="00B71566"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B71566" w:rsidTr="00B71566" w14:paraId="52305073" w14:textId="77777777">
        <w:trPr>
          <w:trHeight w:val="25"/>
        </w:trPr>
        <w:tc>
          <w:tcPr>
            <w:tcW w:w="746" w:type="dxa"/>
            <w:vAlign w:val="center"/>
          </w:tcPr>
          <w:p w:rsidRPr="00CF2E7C" w:rsidR="00B71566" w:rsidP="00B71566" w:rsidRDefault="00B71566" w14:paraId="76A58055" w14:textId="77777777">
            <w:pPr>
              <w:rPr>
                <w:rFonts w:ascii="Calibri" w:hAnsi="Calibri" w:cs="Calibri"/>
              </w:rPr>
            </w:pPr>
          </w:p>
        </w:tc>
        <w:tc>
          <w:tcPr>
            <w:tcW w:w="3949" w:type="dxa"/>
            <w:shd w:val="clear" w:color="auto" w:fill="E2EFD9" w:themeFill="accent6" w:themeFillTint="33"/>
            <w:vAlign w:val="center"/>
          </w:tcPr>
          <w:p w:rsidRPr="00CF2E7C" w:rsidR="00B71566" w:rsidP="00B71566" w:rsidRDefault="00B71566" w14:paraId="46393C1B" w14:textId="77777777">
            <w:pPr>
              <w:rPr>
                <w:rFonts w:ascii="Calibri" w:hAnsi="Calibri" w:cs="Calibri"/>
              </w:rPr>
            </w:pPr>
          </w:p>
        </w:tc>
        <w:tc>
          <w:tcPr>
            <w:tcW w:w="2017" w:type="dxa"/>
            <w:gridSpan w:val="4"/>
            <w:shd w:val="clear" w:color="auto" w:fill="E2EFD9" w:themeFill="accent6" w:themeFillTint="33"/>
            <w:vAlign w:val="center"/>
          </w:tcPr>
          <w:p w:rsidRPr="00CF2E7C" w:rsidR="00B71566" w:rsidP="00B71566" w:rsidRDefault="00B71566" w14:paraId="1CC3C222" w14:textId="77777777">
            <w:pPr>
              <w:jc w:val="center"/>
              <w:rPr>
                <w:rFonts w:ascii="Calibri" w:hAnsi="Calibri" w:cs="Calibri"/>
              </w:rPr>
            </w:pPr>
            <w:r w:rsidRPr="00CF2E7C">
              <w:rPr>
                <w:rFonts w:ascii="Calibri" w:hAnsi="Calibri" w:cs="Calibri"/>
              </w:rPr>
              <w:t>Mandatory</w:t>
            </w:r>
          </w:p>
        </w:tc>
        <w:tc>
          <w:tcPr>
            <w:tcW w:w="1843" w:type="dxa"/>
            <w:shd w:val="clear" w:color="auto" w:fill="E2EFD9" w:themeFill="accent6" w:themeFillTint="33"/>
            <w:vAlign w:val="center"/>
          </w:tcPr>
          <w:p w:rsidRPr="00CF2E7C" w:rsidR="00B71566" w:rsidP="00B71566" w:rsidRDefault="00B71566" w14:paraId="1CFB6287" w14:textId="77777777">
            <w:pPr>
              <w:jc w:val="center"/>
              <w:rPr>
                <w:rFonts w:ascii="Calibri" w:hAnsi="Calibri" w:cs="Calibri"/>
              </w:rPr>
            </w:pPr>
            <w:r w:rsidRPr="00CF2E7C">
              <w:rPr>
                <w:rFonts w:ascii="Calibri" w:hAnsi="Calibri" w:cs="Calibri"/>
              </w:rPr>
              <w:t>Voluntary</w:t>
            </w:r>
          </w:p>
        </w:tc>
        <w:tc>
          <w:tcPr>
            <w:tcW w:w="1906" w:type="dxa"/>
            <w:shd w:val="clear" w:color="auto" w:fill="E2EFD9" w:themeFill="accent6" w:themeFillTint="33"/>
            <w:vAlign w:val="center"/>
          </w:tcPr>
          <w:p w:rsidRPr="00CF2E7C" w:rsidR="00B71566" w:rsidP="00B71566" w:rsidRDefault="00B71566" w14:paraId="72FF9627" w14:textId="154370CF">
            <w:pPr>
              <w:jc w:val="center"/>
              <w:rPr>
                <w:rFonts w:ascii="Calibri" w:hAnsi="Calibri" w:cs="Calibri"/>
              </w:rPr>
            </w:pPr>
            <w:r w:rsidRPr="00CF2E7C">
              <w:rPr>
                <w:rFonts w:ascii="Calibri" w:hAnsi="Calibri" w:cs="Calibri"/>
              </w:rPr>
              <w:t>Not applicable</w:t>
            </w:r>
          </w:p>
        </w:tc>
      </w:tr>
      <w:tr w:rsidRPr="00CF2E7C" w:rsidR="00B71566" w:rsidTr="00B71566" w14:paraId="10AC5B53" w14:textId="77777777">
        <w:trPr>
          <w:trHeight w:val="22"/>
        </w:trPr>
        <w:tc>
          <w:tcPr>
            <w:tcW w:w="746" w:type="dxa"/>
            <w:vAlign w:val="center"/>
          </w:tcPr>
          <w:p w:rsidRPr="00CF2E7C" w:rsidR="00B71566" w:rsidP="00B71566" w:rsidRDefault="00B71566" w14:paraId="228B3667" w14:textId="171EF74E">
            <w:pPr>
              <w:rPr>
                <w:rFonts w:ascii="Calibri" w:hAnsi="Calibri" w:cs="Calibri"/>
              </w:rPr>
            </w:pPr>
            <w:r w:rsidRPr="00CF2E7C">
              <w:rPr>
                <w:rFonts w:ascii="Calibri" w:hAnsi="Calibri" w:cs="Calibri"/>
              </w:rPr>
              <w:t>4.3.1</w:t>
            </w:r>
          </w:p>
        </w:tc>
        <w:tc>
          <w:tcPr>
            <w:tcW w:w="3949" w:type="dxa"/>
            <w:shd w:val="clear" w:color="auto" w:fill="DEEAF6" w:themeFill="accent5" w:themeFillTint="33"/>
            <w:vAlign w:val="center"/>
          </w:tcPr>
          <w:p w:rsidRPr="00CF2E7C" w:rsidR="00B71566" w:rsidP="00B71566" w:rsidRDefault="00B71566" w14:paraId="51B2D31A" w14:textId="77777777">
            <w:pPr>
              <w:rPr>
                <w:rFonts w:ascii="Calibri" w:hAnsi="Calibri" w:cs="Calibri"/>
              </w:rPr>
            </w:pPr>
            <w:r w:rsidRPr="00CF2E7C">
              <w:rPr>
                <w:rFonts w:ascii="Calibri" w:hAnsi="Calibri" w:cs="Calibri"/>
              </w:rPr>
              <w:t>Agriculture, forestry, and fishing</w:t>
            </w:r>
          </w:p>
        </w:tc>
        <w:tc>
          <w:tcPr>
            <w:tcW w:w="2017" w:type="dxa"/>
            <w:gridSpan w:val="4"/>
            <w:vAlign w:val="center"/>
          </w:tcPr>
          <w:p w:rsidRPr="00CF2E7C" w:rsidR="00B71566" w:rsidP="00B71566" w:rsidRDefault="00B71566" w14:paraId="54596370" w14:textId="77777777">
            <w:pPr>
              <w:rPr>
                <w:rFonts w:ascii="Calibri" w:hAnsi="Calibri" w:cs="Calibri"/>
              </w:rPr>
            </w:pPr>
          </w:p>
        </w:tc>
        <w:tc>
          <w:tcPr>
            <w:tcW w:w="1843" w:type="dxa"/>
            <w:vAlign w:val="center"/>
          </w:tcPr>
          <w:p w:rsidRPr="00CF2E7C" w:rsidR="00B71566" w:rsidP="00B71566" w:rsidRDefault="00B71566" w14:paraId="0448951C" w14:textId="77777777">
            <w:pPr>
              <w:rPr>
                <w:rFonts w:ascii="Calibri" w:hAnsi="Calibri" w:cs="Calibri"/>
              </w:rPr>
            </w:pPr>
          </w:p>
        </w:tc>
        <w:tc>
          <w:tcPr>
            <w:tcW w:w="1906" w:type="dxa"/>
            <w:vAlign w:val="center"/>
          </w:tcPr>
          <w:p w:rsidRPr="00CF2E7C" w:rsidR="00B71566" w:rsidP="00B71566" w:rsidRDefault="00B71566" w14:paraId="6F8D0958" w14:textId="77777777">
            <w:pPr>
              <w:rPr>
                <w:rFonts w:ascii="Calibri" w:hAnsi="Calibri" w:cs="Calibri"/>
              </w:rPr>
            </w:pPr>
          </w:p>
        </w:tc>
      </w:tr>
      <w:tr w:rsidRPr="00CF2E7C" w:rsidR="00B71566" w:rsidTr="00B71566" w14:paraId="0D8FCA12" w14:textId="77777777">
        <w:trPr>
          <w:trHeight w:val="22"/>
        </w:trPr>
        <w:tc>
          <w:tcPr>
            <w:tcW w:w="746" w:type="dxa"/>
            <w:vAlign w:val="center"/>
          </w:tcPr>
          <w:p w:rsidRPr="00CF2E7C" w:rsidR="00B71566" w:rsidP="00B71566" w:rsidRDefault="00B71566" w14:paraId="3F38376D" w14:textId="7909E701">
            <w:pPr>
              <w:rPr>
                <w:rFonts w:ascii="Calibri" w:hAnsi="Calibri" w:cs="Calibri"/>
              </w:rPr>
            </w:pPr>
            <w:r w:rsidRPr="00CF2E7C">
              <w:rPr>
                <w:rFonts w:ascii="Calibri" w:hAnsi="Calibri" w:cs="Calibri"/>
              </w:rPr>
              <w:t>4.3.2</w:t>
            </w:r>
          </w:p>
        </w:tc>
        <w:tc>
          <w:tcPr>
            <w:tcW w:w="3949" w:type="dxa"/>
            <w:shd w:val="clear" w:color="auto" w:fill="DEEAF6" w:themeFill="accent5" w:themeFillTint="33"/>
            <w:vAlign w:val="center"/>
          </w:tcPr>
          <w:p w:rsidRPr="00CF2E7C" w:rsidR="00B71566" w:rsidP="00B71566" w:rsidRDefault="00B71566" w14:paraId="6AB313E2" w14:textId="77777777">
            <w:pPr>
              <w:rPr>
                <w:rFonts w:ascii="Calibri" w:hAnsi="Calibri" w:cs="Calibri"/>
              </w:rPr>
            </w:pPr>
            <w:r w:rsidRPr="00CF2E7C">
              <w:rPr>
                <w:rFonts w:ascii="Calibri" w:hAnsi="Calibri" w:cs="Calibri"/>
              </w:rPr>
              <w:t>Mining and quarrying</w:t>
            </w:r>
          </w:p>
        </w:tc>
        <w:tc>
          <w:tcPr>
            <w:tcW w:w="2017" w:type="dxa"/>
            <w:gridSpan w:val="4"/>
            <w:vAlign w:val="center"/>
          </w:tcPr>
          <w:p w:rsidRPr="00CF2E7C" w:rsidR="00B71566" w:rsidP="00B71566" w:rsidRDefault="00B71566" w14:paraId="730EA349" w14:textId="77777777">
            <w:pPr>
              <w:rPr>
                <w:rFonts w:ascii="Calibri" w:hAnsi="Calibri" w:cs="Calibri"/>
              </w:rPr>
            </w:pPr>
          </w:p>
        </w:tc>
        <w:tc>
          <w:tcPr>
            <w:tcW w:w="1843" w:type="dxa"/>
            <w:vAlign w:val="center"/>
          </w:tcPr>
          <w:p w:rsidRPr="00CF2E7C" w:rsidR="00B71566" w:rsidP="00B71566" w:rsidRDefault="00B71566" w14:paraId="139B0DBA" w14:textId="77777777">
            <w:pPr>
              <w:rPr>
                <w:rFonts w:ascii="Calibri" w:hAnsi="Calibri" w:cs="Calibri"/>
              </w:rPr>
            </w:pPr>
          </w:p>
        </w:tc>
        <w:tc>
          <w:tcPr>
            <w:tcW w:w="1906" w:type="dxa"/>
            <w:vAlign w:val="center"/>
          </w:tcPr>
          <w:p w:rsidRPr="00CF2E7C" w:rsidR="00B71566" w:rsidP="00B71566" w:rsidRDefault="00B71566" w14:paraId="3E6A42C1" w14:textId="77777777">
            <w:pPr>
              <w:rPr>
                <w:rFonts w:ascii="Calibri" w:hAnsi="Calibri" w:cs="Calibri"/>
              </w:rPr>
            </w:pPr>
          </w:p>
        </w:tc>
      </w:tr>
      <w:tr w:rsidRPr="00CF2E7C" w:rsidR="00B71566" w:rsidTr="00B71566" w14:paraId="5C885BED" w14:textId="77777777">
        <w:trPr>
          <w:trHeight w:val="22"/>
        </w:trPr>
        <w:tc>
          <w:tcPr>
            <w:tcW w:w="746" w:type="dxa"/>
            <w:vAlign w:val="center"/>
          </w:tcPr>
          <w:p w:rsidRPr="00CF2E7C" w:rsidR="00B71566" w:rsidP="00B71566" w:rsidRDefault="00B71566" w14:paraId="6047D3DA" w14:textId="7A69DB30">
            <w:pPr>
              <w:rPr>
                <w:rFonts w:ascii="Calibri" w:hAnsi="Calibri" w:cs="Calibri"/>
              </w:rPr>
            </w:pPr>
            <w:r w:rsidRPr="00CF2E7C">
              <w:rPr>
                <w:rFonts w:ascii="Calibri" w:hAnsi="Calibri" w:cs="Calibri"/>
              </w:rPr>
              <w:t>4.3.3</w:t>
            </w:r>
          </w:p>
        </w:tc>
        <w:tc>
          <w:tcPr>
            <w:tcW w:w="3949" w:type="dxa"/>
            <w:shd w:val="clear" w:color="auto" w:fill="DEEAF6" w:themeFill="accent5" w:themeFillTint="33"/>
            <w:vAlign w:val="center"/>
          </w:tcPr>
          <w:p w:rsidRPr="00CF2E7C" w:rsidR="00B71566" w:rsidP="00B71566" w:rsidRDefault="00B71566" w14:paraId="3E973EB1" w14:textId="77777777">
            <w:pPr>
              <w:rPr>
                <w:rFonts w:ascii="Calibri" w:hAnsi="Calibri" w:cs="Calibri"/>
              </w:rPr>
            </w:pPr>
            <w:r w:rsidRPr="00CF2E7C">
              <w:rPr>
                <w:rFonts w:ascii="Calibri" w:hAnsi="Calibri" w:cs="Calibri"/>
              </w:rPr>
              <w:t>Manufacturing</w:t>
            </w:r>
          </w:p>
        </w:tc>
        <w:tc>
          <w:tcPr>
            <w:tcW w:w="2017" w:type="dxa"/>
            <w:gridSpan w:val="4"/>
            <w:vAlign w:val="center"/>
          </w:tcPr>
          <w:p w:rsidRPr="00CF2E7C" w:rsidR="00B71566" w:rsidP="00B71566" w:rsidRDefault="00B71566" w14:paraId="4B4CE6BD" w14:textId="77777777">
            <w:pPr>
              <w:rPr>
                <w:rFonts w:ascii="Calibri" w:hAnsi="Calibri" w:cs="Calibri"/>
              </w:rPr>
            </w:pPr>
          </w:p>
        </w:tc>
        <w:tc>
          <w:tcPr>
            <w:tcW w:w="1843" w:type="dxa"/>
            <w:vAlign w:val="center"/>
          </w:tcPr>
          <w:p w:rsidRPr="00CF2E7C" w:rsidR="00B71566" w:rsidP="00B71566" w:rsidRDefault="00B71566" w14:paraId="603CC3B7" w14:textId="77777777">
            <w:pPr>
              <w:rPr>
                <w:rFonts w:ascii="Calibri" w:hAnsi="Calibri" w:cs="Calibri"/>
              </w:rPr>
            </w:pPr>
          </w:p>
        </w:tc>
        <w:tc>
          <w:tcPr>
            <w:tcW w:w="1906" w:type="dxa"/>
            <w:vAlign w:val="center"/>
          </w:tcPr>
          <w:p w:rsidRPr="00CF2E7C" w:rsidR="00B71566" w:rsidP="00B71566" w:rsidRDefault="00B71566" w14:paraId="162D2245" w14:textId="77777777">
            <w:pPr>
              <w:rPr>
                <w:rFonts w:ascii="Calibri" w:hAnsi="Calibri" w:cs="Calibri"/>
              </w:rPr>
            </w:pPr>
          </w:p>
        </w:tc>
      </w:tr>
      <w:tr w:rsidRPr="00CF2E7C" w:rsidR="00B71566" w:rsidTr="00B71566" w14:paraId="4353188A" w14:textId="77777777">
        <w:trPr>
          <w:trHeight w:val="22"/>
        </w:trPr>
        <w:tc>
          <w:tcPr>
            <w:tcW w:w="746" w:type="dxa"/>
            <w:vAlign w:val="center"/>
          </w:tcPr>
          <w:p w:rsidRPr="00CF2E7C" w:rsidR="00B71566" w:rsidP="00B71566" w:rsidRDefault="00B71566" w14:paraId="763B690A" w14:textId="4137462B">
            <w:pPr>
              <w:rPr>
                <w:rFonts w:ascii="Calibri" w:hAnsi="Calibri" w:cs="Calibri"/>
              </w:rPr>
            </w:pPr>
            <w:r w:rsidRPr="00CF2E7C">
              <w:rPr>
                <w:rFonts w:ascii="Calibri" w:hAnsi="Calibri" w:cs="Calibri"/>
              </w:rPr>
              <w:t>4.3.4</w:t>
            </w:r>
          </w:p>
        </w:tc>
        <w:tc>
          <w:tcPr>
            <w:tcW w:w="3949" w:type="dxa"/>
            <w:shd w:val="clear" w:color="auto" w:fill="DEEAF6" w:themeFill="accent5" w:themeFillTint="33"/>
            <w:vAlign w:val="center"/>
          </w:tcPr>
          <w:p w:rsidRPr="00CF2E7C" w:rsidR="00B71566" w:rsidP="00B71566" w:rsidRDefault="00B71566" w14:paraId="60398B95" w14:textId="77777777">
            <w:pPr>
              <w:rPr>
                <w:rFonts w:ascii="Calibri" w:hAnsi="Calibri" w:cs="Calibri"/>
              </w:rPr>
            </w:pPr>
            <w:r w:rsidRPr="00CF2E7C">
              <w:rPr>
                <w:rFonts w:ascii="Calibri" w:hAnsi="Calibri" w:cs="Calibri"/>
              </w:rPr>
              <w:t>Electricity, gas, steam, and air conditioning supply</w:t>
            </w:r>
          </w:p>
        </w:tc>
        <w:tc>
          <w:tcPr>
            <w:tcW w:w="2017" w:type="dxa"/>
            <w:gridSpan w:val="4"/>
            <w:vAlign w:val="center"/>
          </w:tcPr>
          <w:p w:rsidRPr="00CF2E7C" w:rsidR="00B71566" w:rsidP="00B71566" w:rsidRDefault="00B71566" w14:paraId="1AACC326" w14:textId="77777777">
            <w:pPr>
              <w:rPr>
                <w:rFonts w:ascii="Calibri" w:hAnsi="Calibri" w:cs="Calibri"/>
              </w:rPr>
            </w:pPr>
          </w:p>
        </w:tc>
        <w:tc>
          <w:tcPr>
            <w:tcW w:w="1843" w:type="dxa"/>
            <w:vAlign w:val="center"/>
          </w:tcPr>
          <w:p w:rsidRPr="00CF2E7C" w:rsidR="00B71566" w:rsidP="00B71566" w:rsidRDefault="00B71566" w14:paraId="70C7517C" w14:textId="77777777">
            <w:pPr>
              <w:rPr>
                <w:rFonts w:ascii="Calibri" w:hAnsi="Calibri" w:cs="Calibri"/>
              </w:rPr>
            </w:pPr>
          </w:p>
        </w:tc>
        <w:tc>
          <w:tcPr>
            <w:tcW w:w="1906" w:type="dxa"/>
            <w:vAlign w:val="center"/>
          </w:tcPr>
          <w:p w:rsidRPr="00CF2E7C" w:rsidR="00B71566" w:rsidP="00B71566" w:rsidRDefault="00B71566" w14:paraId="298DE33B" w14:textId="77777777">
            <w:pPr>
              <w:rPr>
                <w:rFonts w:ascii="Calibri" w:hAnsi="Calibri" w:cs="Calibri"/>
              </w:rPr>
            </w:pPr>
          </w:p>
        </w:tc>
      </w:tr>
      <w:tr w:rsidRPr="00CF2E7C" w:rsidR="00B71566" w:rsidTr="00B71566" w14:paraId="0D0336A6" w14:textId="77777777">
        <w:trPr>
          <w:trHeight w:val="22"/>
        </w:trPr>
        <w:tc>
          <w:tcPr>
            <w:tcW w:w="746" w:type="dxa"/>
            <w:vAlign w:val="center"/>
          </w:tcPr>
          <w:p w:rsidRPr="00CF2E7C" w:rsidR="00B71566" w:rsidP="00B71566" w:rsidRDefault="00B71566" w14:paraId="65E13242" w14:textId="367C02C4">
            <w:pPr>
              <w:rPr>
                <w:rFonts w:ascii="Calibri" w:hAnsi="Calibri" w:cs="Calibri"/>
              </w:rPr>
            </w:pPr>
            <w:r w:rsidRPr="00CF2E7C">
              <w:rPr>
                <w:rFonts w:ascii="Calibri" w:hAnsi="Calibri" w:cs="Calibri"/>
              </w:rPr>
              <w:t>4.3.5</w:t>
            </w:r>
          </w:p>
        </w:tc>
        <w:tc>
          <w:tcPr>
            <w:tcW w:w="3949" w:type="dxa"/>
            <w:shd w:val="clear" w:color="auto" w:fill="DEEAF6" w:themeFill="accent5" w:themeFillTint="33"/>
            <w:vAlign w:val="center"/>
          </w:tcPr>
          <w:p w:rsidRPr="00CF2E7C" w:rsidR="00B71566" w:rsidP="00B71566" w:rsidRDefault="00B71566" w14:paraId="0B51FCCD" w14:textId="77777777">
            <w:pPr>
              <w:rPr>
                <w:rFonts w:ascii="Calibri" w:hAnsi="Calibri" w:cs="Calibri"/>
              </w:rPr>
            </w:pPr>
            <w:r w:rsidRPr="00CF2E7C">
              <w:rPr>
                <w:rFonts w:ascii="Calibri" w:hAnsi="Calibri" w:cs="Calibri"/>
              </w:rPr>
              <w:t>Water supply; sewerage; waste management and remediation activities</w:t>
            </w:r>
          </w:p>
        </w:tc>
        <w:tc>
          <w:tcPr>
            <w:tcW w:w="2017" w:type="dxa"/>
            <w:gridSpan w:val="4"/>
            <w:vAlign w:val="center"/>
          </w:tcPr>
          <w:p w:rsidRPr="00CF2E7C" w:rsidR="00B71566" w:rsidP="00B71566" w:rsidRDefault="00B71566" w14:paraId="635BEA62" w14:textId="77777777">
            <w:pPr>
              <w:rPr>
                <w:rFonts w:ascii="Calibri" w:hAnsi="Calibri" w:cs="Calibri"/>
              </w:rPr>
            </w:pPr>
          </w:p>
        </w:tc>
        <w:tc>
          <w:tcPr>
            <w:tcW w:w="1843" w:type="dxa"/>
            <w:vAlign w:val="center"/>
          </w:tcPr>
          <w:p w:rsidRPr="00CF2E7C" w:rsidR="00B71566" w:rsidP="00B71566" w:rsidRDefault="00B71566" w14:paraId="583BAE5B" w14:textId="77777777">
            <w:pPr>
              <w:rPr>
                <w:rFonts w:ascii="Calibri" w:hAnsi="Calibri" w:cs="Calibri"/>
              </w:rPr>
            </w:pPr>
          </w:p>
        </w:tc>
        <w:tc>
          <w:tcPr>
            <w:tcW w:w="1906" w:type="dxa"/>
            <w:vAlign w:val="center"/>
          </w:tcPr>
          <w:p w:rsidRPr="00CF2E7C" w:rsidR="00B71566" w:rsidP="00B71566" w:rsidRDefault="00B71566" w14:paraId="049CC376" w14:textId="77777777">
            <w:pPr>
              <w:rPr>
                <w:rFonts w:ascii="Calibri" w:hAnsi="Calibri" w:cs="Calibri"/>
              </w:rPr>
            </w:pPr>
          </w:p>
        </w:tc>
      </w:tr>
      <w:tr w:rsidRPr="00CF2E7C" w:rsidR="00B71566" w:rsidTr="00B71566" w14:paraId="2B881C48" w14:textId="77777777">
        <w:trPr>
          <w:trHeight w:val="22"/>
        </w:trPr>
        <w:tc>
          <w:tcPr>
            <w:tcW w:w="746" w:type="dxa"/>
            <w:vAlign w:val="center"/>
          </w:tcPr>
          <w:p w:rsidRPr="00CF2E7C" w:rsidR="00B71566" w:rsidP="00B71566" w:rsidRDefault="00B71566" w14:paraId="4F543B4C" w14:textId="3E75A3FC">
            <w:pPr>
              <w:rPr>
                <w:rFonts w:ascii="Calibri" w:hAnsi="Calibri" w:cs="Calibri"/>
              </w:rPr>
            </w:pPr>
            <w:r w:rsidRPr="00CF2E7C">
              <w:rPr>
                <w:rFonts w:ascii="Calibri" w:hAnsi="Calibri" w:cs="Calibri"/>
              </w:rPr>
              <w:t>4.3.6</w:t>
            </w:r>
          </w:p>
        </w:tc>
        <w:tc>
          <w:tcPr>
            <w:tcW w:w="3949" w:type="dxa"/>
            <w:shd w:val="clear" w:color="auto" w:fill="DEEAF6" w:themeFill="accent5" w:themeFillTint="33"/>
            <w:vAlign w:val="center"/>
          </w:tcPr>
          <w:p w:rsidRPr="00CF2E7C" w:rsidR="00B71566" w:rsidP="00B71566" w:rsidRDefault="00B71566" w14:paraId="6D73A6E7" w14:textId="77777777">
            <w:pPr>
              <w:rPr>
                <w:rFonts w:ascii="Calibri" w:hAnsi="Calibri" w:cs="Calibri"/>
              </w:rPr>
            </w:pPr>
            <w:r w:rsidRPr="00CF2E7C">
              <w:rPr>
                <w:rFonts w:ascii="Calibri" w:hAnsi="Calibri" w:cs="Calibri"/>
              </w:rPr>
              <w:t>Construction</w:t>
            </w:r>
          </w:p>
        </w:tc>
        <w:tc>
          <w:tcPr>
            <w:tcW w:w="2017" w:type="dxa"/>
            <w:gridSpan w:val="4"/>
            <w:vAlign w:val="center"/>
          </w:tcPr>
          <w:p w:rsidRPr="00CF2E7C" w:rsidR="00B71566" w:rsidP="00B71566" w:rsidRDefault="00B71566" w14:paraId="08D6D306" w14:textId="77777777">
            <w:pPr>
              <w:rPr>
                <w:rFonts w:ascii="Calibri" w:hAnsi="Calibri" w:cs="Calibri"/>
              </w:rPr>
            </w:pPr>
          </w:p>
        </w:tc>
        <w:tc>
          <w:tcPr>
            <w:tcW w:w="1843" w:type="dxa"/>
            <w:vAlign w:val="center"/>
          </w:tcPr>
          <w:p w:rsidRPr="00CF2E7C" w:rsidR="00B71566" w:rsidP="00B71566" w:rsidRDefault="00B71566" w14:paraId="346A3E42" w14:textId="77777777">
            <w:pPr>
              <w:rPr>
                <w:rFonts w:ascii="Calibri" w:hAnsi="Calibri" w:cs="Calibri"/>
              </w:rPr>
            </w:pPr>
          </w:p>
        </w:tc>
        <w:tc>
          <w:tcPr>
            <w:tcW w:w="1906" w:type="dxa"/>
            <w:vAlign w:val="center"/>
          </w:tcPr>
          <w:p w:rsidRPr="00CF2E7C" w:rsidR="00B71566" w:rsidP="00B71566" w:rsidRDefault="00B71566" w14:paraId="6AE342D7" w14:textId="77777777">
            <w:pPr>
              <w:rPr>
                <w:rFonts w:ascii="Calibri" w:hAnsi="Calibri" w:cs="Calibri"/>
              </w:rPr>
            </w:pPr>
          </w:p>
        </w:tc>
      </w:tr>
      <w:tr w:rsidRPr="00CF2E7C" w:rsidR="00B71566" w:rsidTr="00B71566" w14:paraId="08E3215A" w14:textId="77777777">
        <w:trPr>
          <w:trHeight w:val="300"/>
        </w:trPr>
        <w:tc>
          <w:tcPr>
            <w:tcW w:w="746" w:type="dxa"/>
            <w:vAlign w:val="center"/>
          </w:tcPr>
          <w:p w:rsidRPr="00CF2E7C" w:rsidR="00B71566" w:rsidP="00B71566" w:rsidRDefault="00B71566" w14:paraId="1FB1B878" w14:textId="7D553A9B">
            <w:pPr>
              <w:rPr>
                <w:rFonts w:ascii="Calibri" w:hAnsi="Calibri" w:cs="Calibri"/>
              </w:rPr>
            </w:pPr>
            <w:r w:rsidRPr="00CF2E7C">
              <w:rPr>
                <w:rFonts w:ascii="Calibri" w:hAnsi="Calibri" w:cs="Calibri"/>
              </w:rPr>
              <w:t>4.3.7</w:t>
            </w:r>
          </w:p>
        </w:tc>
        <w:tc>
          <w:tcPr>
            <w:tcW w:w="3949" w:type="dxa"/>
            <w:shd w:val="clear" w:color="auto" w:fill="DEEAF6" w:themeFill="accent5" w:themeFillTint="33"/>
            <w:vAlign w:val="center"/>
          </w:tcPr>
          <w:p w:rsidRPr="00CF2E7C" w:rsidR="00B71566" w:rsidP="00B71566" w:rsidRDefault="00B71566"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2017" w:type="dxa"/>
            <w:gridSpan w:val="4"/>
            <w:vAlign w:val="center"/>
          </w:tcPr>
          <w:p w:rsidRPr="00CF2E7C" w:rsidR="00B71566" w:rsidP="00B71566" w:rsidRDefault="00B71566" w14:paraId="66E33D6B" w14:textId="77777777">
            <w:pPr>
              <w:rPr>
                <w:rFonts w:ascii="Calibri" w:hAnsi="Calibri" w:cs="Calibri"/>
              </w:rPr>
            </w:pPr>
          </w:p>
        </w:tc>
        <w:tc>
          <w:tcPr>
            <w:tcW w:w="1843" w:type="dxa"/>
            <w:vAlign w:val="center"/>
          </w:tcPr>
          <w:p w:rsidRPr="00CF2E7C" w:rsidR="00B71566" w:rsidP="00B71566" w:rsidRDefault="00B71566" w14:paraId="36B823FD" w14:textId="77777777">
            <w:pPr>
              <w:rPr>
                <w:rFonts w:ascii="Calibri" w:hAnsi="Calibri" w:cs="Calibri"/>
              </w:rPr>
            </w:pPr>
          </w:p>
        </w:tc>
        <w:tc>
          <w:tcPr>
            <w:tcW w:w="1906" w:type="dxa"/>
            <w:vAlign w:val="center"/>
          </w:tcPr>
          <w:p w:rsidRPr="00CF2E7C" w:rsidR="00B71566" w:rsidP="00B71566" w:rsidRDefault="00B71566" w14:paraId="51496CE3" w14:textId="77777777">
            <w:pPr>
              <w:rPr>
                <w:rFonts w:ascii="Calibri" w:hAnsi="Calibri" w:cs="Calibri"/>
              </w:rPr>
            </w:pPr>
          </w:p>
        </w:tc>
      </w:tr>
      <w:tr w:rsidRPr="00CF2E7C" w:rsidR="00B71566" w:rsidTr="00B71566" w14:paraId="13876855" w14:textId="77777777">
        <w:trPr>
          <w:trHeight w:val="22"/>
        </w:trPr>
        <w:tc>
          <w:tcPr>
            <w:tcW w:w="746" w:type="dxa"/>
            <w:vAlign w:val="center"/>
          </w:tcPr>
          <w:p w:rsidRPr="00CF2E7C" w:rsidR="00B71566" w:rsidP="00B71566" w:rsidRDefault="00B71566" w14:paraId="0C8327DB" w14:textId="31E86E6B">
            <w:pPr>
              <w:rPr>
                <w:rFonts w:ascii="Calibri" w:hAnsi="Calibri" w:cs="Calibri"/>
              </w:rPr>
            </w:pPr>
            <w:r w:rsidRPr="00CF2E7C">
              <w:rPr>
                <w:rFonts w:ascii="Calibri" w:hAnsi="Calibri" w:cs="Calibri"/>
              </w:rPr>
              <w:t>4.3.8</w:t>
            </w:r>
          </w:p>
        </w:tc>
        <w:tc>
          <w:tcPr>
            <w:tcW w:w="3949" w:type="dxa"/>
            <w:shd w:val="clear" w:color="auto" w:fill="DEEAF6" w:themeFill="accent5" w:themeFillTint="33"/>
            <w:vAlign w:val="center"/>
          </w:tcPr>
          <w:p w:rsidRPr="00CF2E7C" w:rsidR="00B71566" w:rsidP="00B71566" w:rsidRDefault="00B71566" w14:paraId="1E9CABD7" w14:textId="77777777">
            <w:pPr>
              <w:rPr>
                <w:rFonts w:ascii="Calibri" w:hAnsi="Calibri" w:cs="Calibri"/>
              </w:rPr>
            </w:pPr>
            <w:r w:rsidRPr="00CF2E7C">
              <w:rPr>
                <w:rFonts w:ascii="Calibri" w:hAnsi="Calibri" w:cs="Calibri"/>
              </w:rPr>
              <w:t>Transportation and storage</w:t>
            </w:r>
          </w:p>
        </w:tc>
        <w:tc>
          <w:tcPr>
            <w:tcW w:w="2017" w:type="dxa"/>
            <w:gridSpan w:val="4"/>
            <w:vAlign w:val="center"/>
          </w:tcPr>
          <w:p w:rsidRPr="00CF2E7C" w:rsidR="00B71566" w:rsidP="00B71566" w:rsidRDefault="00B71566" w14:paraId="7B79222E" w14:textId="77777777">
            <w:pPr>
              <w:rPr>
                <w:rFonts w:ascii="Calibri" w:hAnsi="Calibri" w:cs="Calibri"/>
              </w:rPr>
            </w:pPr>
          </w:p>
        </w:tc>
        <w:tc>
          <w:tcPr>
            <w:tcW w:w="1843" w:type="dxa"/>
            <w:vAlign w:val="center"/>
          </w:tcPr>
          <w:p w:rsidRPr="00CF2E7C" w:rsidR="00B71566" w:rsidP="00B71566" w:rsidRDefault="00B71566" w14:paraId="71213F0F" w14:textId="77777777">
            <w:pPr>
              <w:rPr>
                <w:rFonts w:ascii="Calibri" w:hAnsi="Calibri" w:cs="Calibri"/>
              </w:rPr>
            </w:pPr>
          </w:p>
        </w:tc>
        <w:tc>
          <w:tcPr>
            <w:tcW w:w="1906" w:type="dxa"/>
            <w:vAlign w:val="center"/>
          </w:tcPr>
          <w:p w:rsidRPr="00CF2E7C" w:rsidR="00B71566" w:rsidP="00B71566" w:rsidRDefault="00B71566" w14:paraId="237D287F" w14:textId="77777777">
            <w:pPr>
              <w:rPr>
                <w:rFonts w:ascii="Calibri" w:hAnsi="Calibri" w:cs="Calibri"/>
              </w:rPr>
            </w:pPr>
          </w:p>
        </w:tc>
      </w:tr>
      <w:tr w:rsidRPr="00CF2E7C" w:rsidR="00B71566" w:rsidTr="00B71566" w14:paraId="4D40FE43" w14:textId="77777777">
        <w:trPr>
          <w:trHeight w:val="300"/>
        </w:trPr>
        <w:tc>
          <w:tcPr>
            <w:tcW w:w="746" w:type="dxa"/>
            <w:vAlign w:val="center"/>
          </w:tcPr>
          <w:p w:rsidRPr="00CF2E7C" w:rsidR="00B71566" w:rsidP="00B71566" w:rsidRDefault="00B71566" w14:paraId="4CBA3056" w14:textId="7DA75795">
            <w:pPr>
              <w:rPr>
                <w:rFonts w:ascii="Calibri" w:hAnsi="Calibri" w:cs="Calibri"/>
              </w:rPr>
            </w:pPr>
            <w:r w:rsidRPr="00CF2E7C">
              <w:rPr>
                <w:rFonts w:ascii="Calibri" w:hAnsi="Calibri" w:cs="Calibri"/>
              </w:rPr>
              <w:lastRenderedPageBreak/>
              <w:t>4.3.9</w:t>
            </w:r>
          </w:p>
        </w:tc>
        <w:tc>
          <w:tcPr>
            <w:tcW w:w="3949" w:type="dxa"/>
            <w:shd w:val="clear" w:color="auto" w:fill="DEEAF6" w:themeFill="accent5" w:themeFillTint="33"/>
            <w:vAlign w:val="center"/>
          </w:tcPr>
          <w:p w:rsidRPr="00CF2E7C" w:rsidR="00B71566" w:rsidP="00B71566" w:rsidRDefault="00B71566" w14:paraId="1DDD3A92" w14:textId="77777777">
            <w:pPr>
              <w:rPr>
                <w:rFonts w:ascii="Calibri" w:hAnsi="Calibri" w:cs="Calibri"/>
              </w:rPr>
            </w:pPr>
            <w:r w:rsidRPr="00CF2E7C">
              <w:rPr>
                <w:rFonts w:ascii="Calibri" w:hAnsi="Calibri" w:cs="Calibri"/>
              </w:rPr>
              <w:t>Accommodation and food service activities</w:t>
            </w:r>
          </w:p>
        </w:tc>
        <w:tc>
          <w:tcPr>
            <w:tcW w:w="2017" w:type="dxa"/>
            <w:gridSpan w:val="4"/>
            <w:vAlign w:val="center"/>
          </w:tcPr>
          <w:p w:rsidRPr="00CF2E7C" w:rsidR="00B71566" w:rsidP="00B71566" w:rsidRDefault="00B71566" w14:paraId="4B1CB906" w14:textId="77777777">
            <w:pPr>
              <w:rPr>
                <w:rFonts w:ascii="Calibri" w:hAnsi="Calibri" w:cs="Calibri"/>
              </w:rPr>
            </w:pPr>
          </w:p>
        </w:tc>
        <w:tc>
          <w:tcPr>
            <w:tcW w:w="1843" w:type="dxa"/>
            <w:vAlign w:val="center"/>
          </w:tcPr>
          <w:p w:rsidRPr="00CF2E7C" w:rsidR="00B71566" w:rsidP="00B71566" w:rsidRDefault="00B71566" w14:paraId="27F2E7AF" w14:textId="77777777">
            <w:pPr>
              <w:rPr>
                <w:rFonts w:ascii="Calibri" w:hAnsi="Calibri" w:cs="Calibri"/>
              </w:rPr>
            </w:pPr>
          </w:p>
        </w:tc>
        <w:tc>
          <w:tcPr>
            <w:tcW w:w="1906" w:type="dxa"/>
            <w:vAlign w:val="center"/>
          </w:tcPr>
          <w:p w:rsidRPr="00CF2E7C" w:rsidR="00B71566" w:rsidP="00B71566" w:rsidRDefault="00B71566" w14:paraId="2CAEE982" w14:textId="77777777">
            <w:pPr>
              <w:rPr>
                <w:rFonts w:ascii="Calibri" w:hAnsi="Calibri" w:cs="Calibri"/>
              </w:rPr>
            </w:pPr>
          </w:p>
        </w:tc>
      </w:tr>
      <w:tr w:rsidRPr="00CF2E7C" w:rsidR="00B71566" w:rsidTr="00B71566" w14:paraId="65B84C8E" w14:textId="77777777">
        <w:trPr>
          <w:trHeight w:val="22"/>
        </w:trPr>
        <w:tc>
          <w:tcPr>
            <w:tcW w:w="746" w:type="dxa"/>
            <w:vAlign w:val="center"/>
          </w:tcPr>
          <w:p w:rsidRPr="00CF2E7C" w:rsidR="00B71566" w:rsidP="00B71566" w:rsidRDefault="00B71566" w14:paraId="5167289B" w14:textId="36D4A9D6">
            <w:pPr>
              <w:rPr>
                <w:rFonts w:ascii="Calibri" w:hAnsi="Calibri" w:cs="Calibri"/>
              </w:rPr>
            </w:pPr>
            <w:r w:rsidRPr="00CF2E7C">
              <w:rPr>
                <w:rFonts w:ascii="Calibri" w:hAnsi="Calibri" w:cs="Calibri"/>
              </w:rPr>
              <w:t>4.3.10</w:t>
            </w:r>
          </w:p>
        </w:tc>
        <w:tc>
          <w:tcPr>
            <w:tcW w:w="3949" w:type="dxa"/>
            <w:shd w:val="clear" w:color="auto" w:fill="DEEAF6" w:themeFill="accent5" w:themeFillTint="33"/>
            <w:vAlign w:val="center"/>
          </w:tcPr>
          <w:p w:rsidRPr="00CF2E7C" w:rsidR="00B71566" w:rsidP="00B71566" w:rsidRDefault="00B71566" w14:paraId="7D8D9B18" w14:textId="77777777">
            <w:pPr>
              <w:rPr>
                <w:rFonts w:ascii="Calibri" w:hAnsi="Calibri" w:cs="Calibri"/>
              </w:rPr>
            </w:pPr>
            <w:r w:rsidRPr="00CF2E7C">
              <w:rPr>
                <w:rFonts w:ascii="Calibri" w:hAnsi="Calibri" w:cs="Calibri"/>
              </w:rPr>
              <w:t>Information and communication</w:t>
            </w:r>
          </w:p>
        </w:tc>
        <w:tc>
          <w:tcPr>
            <w:tcW w:w="2017" w:type="dxa"/>
            <w:gridSpan w:val="4"/>
            <w:vAlign w:val="center"/>
          </w:tcPr>
          <w:p w:rsidRPr="00CF2E7C" w:rsidR="00B71566" w:rsidP="00B71566" w:rsidRDefault="00B71566" w14:paraId="3C83F14A" w14:textId="77777777">
            <w:pPr>
              <w:rPr>
                <w:rFonts w:ascii="Calibri" w:hAnsi="Calibri" w:cs="Calibri"/>
              </w:rPr>
            </w:pPr>
          </w:p>
        </w:tc>
        <w:tc>
          <w:tcPr>
            <w:tcW w:w="1843" w:type="dxa"/>
            <w:vAlign w:val="center"/>
          </w:tcPr>
          <w:p w:rsidRPr="00CF2E7C" w:rsidR="00B71566" w:rsidP="00B71566" w:rsidRDefault="00B71566" w14:paraId="2CCC6A3E" w14:textId="77777777">
            <w:pPr>
              <w:rPr>
                <w:rFonts w:ascii="Calibri" w:hAnsi="Calibri" w:cs="Calibri"/>
              </w:rPr>
            </w:pPr>
          </w:p>
        </w:tc>
        <w:tc>
          <w:tcPr>
            <w:tcW w:w="1906" w:type="dxa"/>
            <w:vAlign w:val="center"/>
          </w:tcPr>
          <w:p w:rsidRPr="00CF2E7C" w:rsidR="00B71566" w:rsidP="00B71566" w:rsidRDefault="00B71566" w14:paraId="39149581" w14:textId="77777777">
            <w:pPr>
              <w:rPr>
                <w:rFonts w:ascii="Calibri" w:hAnsi="Calibri" w:cs="Calibri"/>
              </w:rPr>
            </w:pPr>
          </w:p>
        </w:tc>
      </w:tr>
      <w:tr w:rsidRPr="00CF2E7C" w:rsidR="00B71566" w:rsidTr="00B71566" w14:paraId="02B18A57" w14:textId="77777777">
        <w:trPr>
          <w:trHeight w:val="300"/>
        </w:trPr>
        <w:tc>
          <w:tcPr>
            <w:tcW w:w="746" w:type="dxa"/>
            <w:vAlign w:val="center"/>
          </w:tcPr>
          <w:p w:rsidRPr="00CF2E7C" w:rsidR="00B71566" w:rsidP="00B71566" w:rsidRDefault="00B71566" w14:paraId="6A5DC37E" w14:textId="352B3B79">
            <w:pPr>
              <w:rPr>
                <w:rFonts w:ascii="Calibri" w:hAnsi="Calibri" w:cs="Calibri"/>
              </w:rPr>
            </w:pPr>
            <w:r w:rsidRPr="00CF2E7C">
              <w:rPr>
                <w:rFonts w:ascii="Calibri" w:hAnsi="Calibri" w:cs="Calibri"/>
              </w:rPr>
              <w:t>4.3.11</w:t>
            </w:r>
          </w:p>
        </w:tc>
        <w:tc>
          <w:tcPr>
            <w:tcW w:w="3949" w:type="dxa"/>
            <w:shd w:val="clear" w:color="auto" w:fill="DEEAF6" w:themeFill="accent5" w:themeFillTint="33"/>
            <w:vAlign w:val="center"/>
          </w:tcPr>
          <w:p w:rsidRPr="00CF2E7C" w:rsidR="00B71566" w:rsidP="00B71566" w:rsidRDefault="00B71566" w14:paraId="2A21A5CC" w14:textId="77777777">
            <w:pPr>
              <w:rPr>
                <w:rFonts w:ascii="Calibri" w:hAnsi="Calibri" w:cs="Calibri"/>
              </w:rPr>
            </w:pPr>
            <w:r w:rsidRPr="00CF2E7C">
              <w:rPr>
                <w:rFonts w:ascii="Calibri" w:hAnsi="Calibri" w:cs="Calibri"/>
              </w:rPr>
              <w:t>Financial and insurance activities</w:t>
            </w:r>
          </w:p>
        </w:tc>
        <w:tc>
          <w:tcPr>
            <w:tcW w:w="2017" w:type="dxa"/>
            <w:gridSpan w:val="4"/>
            <w:vAlign w:val="center"/>
          </w:tcPr>
          <w:p w:rsidRPr="00CF2E7C" w:rsidR="00B71566" w:rsidP="00B71566" w:rsidRDefault="00B71566" w14:paraId="67E24199" w14:textId="77777777">
            <w:pPr>
              <w:rPr>
                <w:rFonts w:ascii="Calibri" w:hAnsi="Calibri" w:cs="Calibri"/>
              </w:rPr>
            </w:pPr>
          </w:p>
        </w:tc>
        <w:tc>
          <w:tcPr>
            <w:tcW w:w="1843" w:type="dxa"/>
            <w:vAlign w:val="center"/>
          </w:tcPr>
          <w:p w:rsidRPr="00CF2E7C" w:rsidR="00B71566" w:rsidP="00B71566" w:rsidRDefault="00B71566" w14:paraId="6DFB7727" w14:textId="77777777">
            <w:pPr>
              <w:rPr>
                <w:rFonts w:ascii="Calibri" w:hAnsi="Calibri" w:cs="Calibri"/>
              </w:rPr>
            </w:pPr>
          </w:p>
        </w:tc>
        <w:tc>
          <w:tcPr>
            <w:tcW w:w="1906" w:type="dxa"/>
            <w:vAlign w:val="center"/>
          </w:tcPr>
          <w:p w:rsidRPr="00CF2E7C" w:rsidR="00B71566" w:rsidP="00B71566" w:rsidRDefault="00B71566" w14:paraId="6316F493" w14:textId="77777777">
            <w:pPr>
              <w:rPr>
                <w:rFonts w:ascii="Calibri" w:hAnsi="Calibri" w:cs="Calibri"/>
              </w:rPr>
            </w:pPr>
          </w:p>
        </w:tc>
      </w:tr>
      <w:tr w:rsidRPr="00CF2E7C" w:rsidR="00B71566" w:rsidTr="00B71566" w14:paraId="60EF0DF1" w14:textId="77777777">
        <w:trPr>
          <w:trHeight w:val="300"/>
        </w:trPr>
        <w:tc>
          <w:tcPr>
            <w:tcW w:w="746" w:type="dxa"/>
            <w:vAlign w:val="center"/>
          </w:tcPr>
          <w:p w:rsidRPr="00CF2E7C" w:rsidR="00B71566" w:rsidP="00B71566" w:rsidRDefault="00B71566" w14:paraId="7014E466" w14:textId="65DCF265">
            <w:pPr>
              <w:rPr>
                <w:rFonts w:ascii="Calibri" w:hAnsi="Calibri" w:cs="Calibri"/>
              </w:rPr>
            </w:pPr>
            <w:r w:rsidRPr="00CF2E7C">
              <w:rPr>
                <w:rFonts w:ascii="Calibri" w:hAnsi="Calibri" w:cs="Calibri"/>
              </w:rPr>
              <w:t>4.3.12</w:t>
            </w:r>
          </w:p>
        </w:tc>
        <w:tc>
          <w:tcPr>
            <w:tcW w:w="3949" w:type="dxa"/>
            <w:shd w:val="clear" w:color="auto" w:fill="DEEAF6" w:themeFill="accent5" w:themeFillTint="33"/>
            <w:vAlign w:val="center"/>
          </w:tcPr>
          <w:p w:rsidRPr="00CF2E7C" w:rsidR="00B71566" w:rsidP="00B71566" w:rsidRDefault="00B71566" w14:paraId="6C8B111E" w14:textId="77777777">
            <w:pPr>
              <w:rPr>
                <w:rFonts w:ascii="Calibri" w:hAnsi="Calibri" w:cs="Calibri"/>
              </w:rPr>
            </w:pPr>
            <w:r w:rsidRPr="00CF2E7C">
              <w:rPr>
                <w:rFonts w:ascii="Calibri" w:hAnsi="Calibri" w:cs="Calibri"/>
              </w:rPr>
              <w:t>Real estate activities</w:t>
            </w:r>
          </w:p>
        </w:tc>
        <w:tc>
          <w:tcPr>
            <w:tcW w:w="2017" w:type="dxa"/>
            <w:gridSpan w:val="4"/>
            <w:vAlign w:val="center"/>
          </w:tcPr>
          <w:p w:rsidRPr="00CF2E7C" w:rsidR="00B71566" w:rsidP="00B71566" w:rsidRDefault="00B71566" w14:paraId="2E1CAA9B" w14:textId="77777777">
            <w:pPr>
              <w:rPr>
                <w:rFonts w:ascii="Calibri" w:hAnsi="Calibri" w:cs="Calibri"/>
              </w:rPr>
            </w:pPr>
          </w:p>
        </w:tc>
        <w:tc>
          <w:tcPr>
            <w:tcW w:w="1843" w:type="dxa"/>
            <w:vAlign w:val="center"/>
          </w:tcPr>
          <w:p w:rsidRPr="00CF2E7C" w:rsidR="00B71566" w:rsidP="00B71566" w:rsidRDefault="00B71566" w14:paraId="1CC9B5C8" w14:textId="77777777">
            <w:pPr>
              <w:rPr>
                <w:rFonts w:ascii="Calibri" w:hAnsi="Calibri" w:cs="Calibri"/>
              </w:rPr>
            </w:pPr>
          </w:p>
        </w:tc>
        <w:tc>
          <w:tcPr>
            <w:tcW w:w="1906" w:type="dxa"/>
            <w:vAlign w:val="center"/>
          </w:tcPr>
          <w:p w:rsidRPr="00CF2E7C" w:rsidR="00B71566" w:rsidP="00B71566" w:rsidRDefault="00B71566" w14:paraId="014F7959" w14:textId="77777777">
            <w:pPr>
              <w:rPr>
                <w:rFonts w:ascii="Calibri" w:hAnsi="Calibri" w:cs="Calibri"/>
              </w:rPr>
            </w:pPr>
          </w:p>
        </w:tc>
      </w:tr>
      <w:tr w:rsidRPr="00CF2E7C" w:rsidR="00B71566" w:rsidTr="00B71566" w14:paraId="3C3D711E" w14:textId="77777777">
        <w:trPr>
          <w:trHeight w:val="300"/>
        </w:trPr>
        <w:tc>
          <w:tcPr>
            <w:tcW w:w="746" w:type="dxa"/>
            <w:vAlign w:val="center"/>
          </w:tcPr>
          <w:p w:rsidRPr="00CF2E7C" w:rsidR="00B71566" w:rsidP="00B71566" w:rsidRDefault="00B71566" w14:paraId="4DF6C2BF" w14:textId="445EAF7D">
            <w:pPr>
              <w:rPr>
                <w:rFonts w:ascii="Calibri" w:hAnsi="Calibri" w:cs="Calibri"/>
              </w:rPr>
            </w:pPr>
            <w:r w:rsidRPr="00CF2E7C">
              <w:rPr>
                <w:rFonts w:ascii="Calibri" w:hAnsi="Calibri" w:cs="Calibri"/>
              </w:rPr>
              <w:t>4.3.13</w:t>
            </w:r>
          </w:p>
        </w:tc>
        <w:tc>
          <w:tcPr>
            <w:tcW w:w="3949" w:type="dxa"/>
            <w:shd w:val="clear" w:color="auto" w:fill="DEEAF6" w:themeFill="accent5" w:themeFillTint="33"/>
            <w:vAlign w:val="center"/>
          </w:tcPr>
          <w:p w:rsidRPr="00CF2E7C" w:rsidR="00B71566" w:rsidP="00B71566" w:rsidRDefault="00B71566" w14:paraId="0E9A09C8" w14:textId="77777777">
            <w:pPr>
              <w:rPr>
                <w:rFonts w:ascii="Calibri" w:hAnsi="Calibri" w:cs="Calibri"/>
              </w:rPr>
            </w:pPr>
            <w:r w:rsidRPr="00CF2E7C">
              <w:rPr>
                <w:rFonts w:ascii="Calibri" w:hAnsi="Calibri" w:cs="Calibri"/>
              </w:rPr>
              <w:t>Professional, scientific and technical activities</w:t>
            </w:r>
          </w:p>
        </w:tc>
        <w:tc>
          <w:tcPr>
            <w:tcW w:w="2017" w:type="dxa"/>
            <w:gridSpan w:val="4"/>
            <w:vAlign w:val="center"/>
          </w:tcPr>
          <w:p w:rsidRPr="00CF2E7C" w:rsidR="00B71566" w:rsidP="00B71566" w:rsidRDefault="00B71566" w14:paraId="467602D1" w14:textId="77777777">
            <w:pPr>
              <w:rPr>
                <w:rFonts w:ascii="Calibri" w:hAnsi="Calibri" w:cs="Calibri"/>
              </w:rPr>
            </w:pPr>
          </w:p>
        </w:tc>
        <w:tc>
          <w:tcPr>
            <w:tcW w:w="1843" w:type="dxa"/>
            <w:vAlign w:val="center"/>
          </w:tcPr>
          <w:p w:rsidRPr="00CF2E7C" w:rsidR="00B71566" w:rsidP="00B71566" w:rsidRDefault="00B71566" w14:paraId="3856D881" w14:textId="77777777">
            <w:pPr>
              <w:rPr>
                <w:rFonts w:ascii="Calibri" w:hAnsi="Calibri" w:cs="Calibri"/>
              </w:rPr>
            </w:pPr>
          </w:p>
        </w:tc>
        <w:tc>
          <w:tcPr>
            <w:tcW w:w="1906" w:type="dxa"/>
            <w:vAlign w:val="center"/>
          </w:tcPr>
          <w:p w:rsidRPr="00CF2E7C" w:rsidR="00B71566" w:rsidP="00B71566" w:rsidRDefault="00B71566" w14:paraId="76BC98C3" w14:textId="77777777">
            <w:pPr>
              <w:rPr>
                <w:rFonts w:ascii="Calibri" w:hAnsi="Calibri" w:cs="Calibri"/>
              </w:rPr>
            </w:pPr>
          </w:p>
        </w:tc>
      </w:tr>
      <w:tr w:rsidRPr="00CF2E7C" w:rsidR="00B71566" w:rsidTr="00B71566" w14:paraId="61BE2C5D" w14:textId="77777777">
        <w:trPr>
          <w:trHeight w:val="300"/>
        </w:trPr>
        <w:tc>
          <w:tcPr>
            <w:tcW w:w="746" w:type="dxa"/>
            <w:vAlign w:val="center"/>
          </w:tcPr>
          <w:p w:rsidRPr="00CF2E7C" w:rsidR="00B71566" w:rsidP="00B71566" w:rsidRDefault="00B71566" w14:paraId="1C29648B" w14:textId="4E6597D5">
            <w:pPr>
              <w:rPr>
                <w:rFonts w:ascii="Calibri" w:hAnsi="Calibri" w:cs="Calibri"/>
              </w:rPr>
            </w:pPr>
            <w:r w:rsidRPr="00CF2E7C">
              <w:rPr>
                <w:rFonts w:ascii="Calibri" w:hAnsi="Calibri" w:cs="Calibri"/>
              </w:rPr>
              <w:t>4.3.14</w:t>
            </w:r>
          </w:p>
        </w:tc>
        <w:tc>
          <w:tcPr>
            <w:tcW w:w="3949" w:type="dxa"/>
            <w:shd w:val="clear" w:color="auto" w:fill="DEEAF6" w:themeFill="accent5" w:themeFillTint="33"/>
            <w:vAlign w:val="center"/>
          </w:tcPr>
          <w:p w:rsidRPr="00CF2E7C" w:rsidR="00B71566" w:rsidP="00B71566" w:rsidRDefault="00B71566" w14:paraId="7B02D766" w14:textId="77777777">
            <w:pPr>
              <w:rPr>
                <w:rFonts w:ascii="Calibri" w:hAnsi="Calibri" w:cs="Calibri"/>
              </w:rPr>
            </w:pPr>
            <w:r w:rsidRPr="00CF2E7C">
              <w:rPr>
                <w:rFonts w:ascii="Calibri" w:hAnsi="Calibri" w:cs="Calibri"/>
              </w:rPr>
              <w:t>Administrative and support service activities</w:t>
            </w:r>
          </w:p>
        </w:tc>
        <w:tc>
          <w:tcPr>
            <w:tcW w:w="2017" w:type="dxa"/>
            <w:gridSpan w:val="4"/>
            <w:vAlign w:val="center"/>
          </w:tcPr>
          <w:p w:rsidRPr="00CF2E7C" w:rsidR="00B71566" w:rsidP="00B71566" w:rsidRDefault="00B71566" w14:paraId="370E5905" w14:textId="77777777">
            <w:pPr>
              <w:rPr>
                <w:rFonts w:ascii="Calibri" w:hAnsi="Calibri" w:cs="Calibri"/>
              </w:rPr>
            </w:pPr>
          </w:p>
        </w:tc>
        <w:tc>
          <w:tcPr>
            <w:tcW w:w="1843" w:type="dxa"/>
            <w:vAlign w:val="center"/>
          </w:tcPr>
          <w:p w:rsidRPr="00CF2E7C" w:rsidR="00B71566" w:rsidP="00B71566" w:rsidRDefault="00B71566" w14:paraId="3C79DD1F" w14:textId="77777777">
            <w:pPr>
              <w:rPr>
                <w:rFonts w:ascii="Calibri" w:hAnsi="Calibri" w:cs="Calibri"/>
              </w:rPr>
            </w:pPr>
          </w:p>
        </w:tc>
        <w:tc>
          <w:tcPr>
            <w:tcW w:w="1906" w:type="dxa"/>
            <w:vAlign w:val="center"/>
          </w:tcPr>
          <w:p w:rsidRPr="00CF2E7C" w:rsidR="00B71566" w:rsidP="00B71566" w:rsidRDefault="00B71566" w14:paraId="2A24D2F8" w14:textId="77777777">
            <w:pPr>
              <w:rPr>
                <w:rFonts w:ascii="Calibri" w:hAnsi="Calibri" w:cs="Calibri"/>
              </w:rPr>
            </w:pPr>
          </w:p>
        </w:tc>
      </w:tr>
      <w:tr w:rsidRPr="00CF2E7C" w:rsidR="00B71566" w:rsidTr="00B71566" w14:paraId="63958F64" w14:textId="77777777">
        <w:trPr>
          <w:trHeight w:val="300"/>
        </w:trPr>
        <w:tc>
          <w:tcPr>
            <w:tcW w:w="746" w:type="dxa"/>
            <w:vAlign w:val="center"/>
          </w:tcPr>
          <w:p w:rsidRPr="00CF2E7C" w:rsidR="00B71566" w:rsidP="00B71566" w:rsidRDefault="00B71566" w14:paraId="57B8D56F" w14:textId="57AFCC30">
            <w:pPr>
              <w:rPr>
                <w:rFonts w:ascii="Calibri" w:hAnsi="Calibri" w:cs="Calibri"/>
              </w:rPr>
            </w:pPr>
            <w:r w:rsidRPr="00CF2E7C">
              <w:rPr>
                <w:rFonts w:ascii="Calibri" w:hAnsi="Calibri" w:cs="Calibri"/>
              </w:rPr>
              <w:t>4.3.15</w:t>
            </w:r>
          </w:p>
        </w:tc>
        <w:tc>
          <w:tcPr>
            <w:tcW w:w="3949" w:type="dxa"/>
            <w:shd w:val="clear" w:color="auto" w:fill="DEEAF6" w:themeFill="accent5" w:themeFillTint="33"/>
            <w:vAlign w:val="center"/>
          </w:tcPr>
          <w:p w:rsidRPr="00CF2E7C" w:rsidR="00B71566" w:rsidP="00B71566" w:rsidRDefault="00B71566"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2017" w:type="dxa"/>
            <w:gridSpan w:val="4"/>
            <w:vAlign w:val="center"/>
          </w:tcPr>
          <w:p w:rsidRPr="00CF2E7C" w:rsidR="00B71566" w:rsidP="00B71566" w:rsidRDefault="00B71566" w14:paraId="16381E6E" w14:textId="77777777">
            <w:pPr>
              <w:rPr>
                <w:rFonts w:ascii="Calibri" w:hAnsi="Calibri" w:cs="Calibri"/>
              </w:rPr>
            </w:pPr>
          </w:p>
        </w:tc>
        <w:tc>
          <w:tcPr>
            <w:tcW w:w="1843" w:type="dxa"/>
            <w:vAlign w:val="center"/>
          </w:tcPr>
          <w:p w:rsidRPr="00CF2E7C" w:rsidR="00B71566" w:rsidP="00B71566" w:rsidRDefault="00B71566" w14:paraId="01F43283" w14:textId="77777777">
            <w:pPr>
              <w:rPr>
                <w:rFonts w:ascii="Calibri" w:hAnsi="Calibri" w:cs="Calibri"/>
              </w:rPr>
            </w:pPr>
          </w:p>
        </w:tc>
        <w:tc>
          <w:tcPr>
            <w:tcW w:w="1906" w:type="dxa"/>
            <w:vAlign w:val="center"/>
          </w:tcPr>
          <w:p w:rsidRPr="00CF2E7C" w:rsidR="00B71566" w:rsidP="00B71566" w:rsidRDefault="00B71566" w14:paraId="1042892F" w14:textId="77777777">
            <w:pPr>
              <w:rPr>
                <w:rFonts w:ascii="Calibri" w:hAnsi="Calibri" w:cs="Calibri"/>
              </w:rPr>
            </w:pPr>
          </w:p>
        </w:tc>
      </w:tr>
      <w:tr w:rsidRPr="00CF2E7C" w:rsidR="00B71566" w:rsidTr="00B71566" w14:paraId="6499E61A" w14:textId="77777777">
        <w:trPr>
          <w:trHeight w:val="300"/>
        </w:trPr>
        <w:tc>
          <w:tcPr>
            <w:tcW w:w="746" w:type="dxa"/>
            <w:vAlign w:val="center"/>
          </w:tcPr>
          <w:p w:rsidRPr="00CF2E7C" w:rsidR="00B71566" w:rsidP="00B71566" w:rsidRDefault="00B71566" w14:paraId="7BAACC76" w14:textId="40A1EC1B">
            <w:pPr>
              <w:rPr>
                <w:rFonts w:ascii="Calibri" w:hAnsi="Calibri" w:cs="Calibri"/>
              </w:rPr>
            </w:pPr>
            <w:r w:rsidRPr="00CF2E7C">
              <w:rPr>
                <w:rFonts w:ascii="Calibri" w:hAnsi="Calibri" w:cs="Calibri"/>
              </w:rPr>
              <w:t>4.3.16</w:t>
            </w:r>
          </w:p>
        </w:tc>
        <w:tc>
          <w:tcPr>
            <w:tcW w:w="3949" w:type="dxa"/>
            <w:shd w:val="clear" w:color="auto" w:fill="DEEAF6" w:themeFill="accent5" w:themeFillTint="33"/>
            <w:vAlign w:val="center"/>
          </w:tcPr>
          <w:p w:rsidRPr="00CF2E7C" w:rsidR="00B71566" w:rsidP="00B71566" w:rsidRDefault="00B71566" w14:paraId="6272C29A" w14:textId="77777777">
            <w:pPr>
              <w:rPr>
                <w:rFonts w:ascii="Calibri" w:hAnsi="Calibri" w:cs="Calibri"/>
              </w:rPr>
            </w:pPr>
            <w:r w:rsidRPr="00CF2E7C">
              <w:rPr>
                <w:rFonts w:ascii="Calibri" w:hAnsi="Calibri" w:cs="Calibri"/>
              </w:rPr>
              <w:t>Education</w:t>
            </w:r>
          </w:p>
        </w:tc>
        <w:tc>
          <w:tcPr>
            <w:tcW w:w="2017" w:type="dxa"/>
            <w:gridSpan w:val="4"/>
            <w:vAlign w:val="center"/>
          </w:tcPr>
          <w:p w:rsidRPr="00CF2E7C" w:rsidR="00B71566" w:rsidP="00B71566" w:rsidRDefault="00B71566" w14:paraId="67A071F9" w14:textId="77777777">
            <w:pPr>
              <w:rPr>
                <w:rFonts w:ascii="Calibri" w:hAnsi="Calibri" w:cs="Calibri"/>
              </w:rPr>
            </w:pPr>
          </w:p>
        </w:tc>
        <w:tc>
          <w:tcPr>
            <w:tcW w:w="1843" w:type="dxa"/>
            <w:vAlign w:val="center"/>
          </w:tcPr>
          <w:p w:rsidRPr="00CF2E7C" w:rsidR="00B71566" w:rsidP="00B71566" w:rsidRDefault="00B71566" w14:paraId="11414A1B" w14:textId="77777777">
            <w:pPr>
              <w:rPr>
                <w:rFonts w:ascii="Calibri" w:hAnsi="Calibri" w:cs="Calibri"/>
              </w:rPr>
            </w:pPr>
          </w:p>
        </w:tc>
        <w:tc>
          <w:tcPr>
            <w:tcW w:w="1906" w:type="dxa"/>
            <w:vAlign w:val="center"/>
          </w:tcPr>
          <w:p w:rsidRPr="00CF2E7C" w:rsidR="00B71566" w:rsidP="00B71566" w:rsidRDefault="00B71566" w14:paraId="10C4AFD3" w14:textId="77777777">
            <w:pPr>
              <w:rPr>
                <w:rFonts w:ascii="Calibri" w:hAnsi="Calibri" w:cs="Calibri"/>
              </w:rPr>
            </w:pPr>
          </w:p>
        </w:tc>
      </w:tr>
      <w:tr w:rsidRPr="00CF2E7C" w:rsidR="00B71566" w:rsidTr="00B71566" w14:paraId="25D09AE2" w14:textId="77777777">
        <w:trPr>
          <w:trHeight w:val="300"/>
        </w:trPr>
        <w:tc>
          <w:tcPr>
            <w:tcW w:w="746" w:type="dxa"/>
            <w:vAlign w:val="center"/>
          </w:tcPr>
          <w:p w:rsidRPr="00CF2E7C" w:rsidR="00B71566" w:rsidP="00B71566" w:rsidRDefault="00B71566" w14:paraId="7F1D52FA" w14:textId="4EAB45BD">
            <w:pPr>
              <w:rPr>
                <w:rFonts w:ascii="Calibri" w:hAnsi="Calibri" w:cs="Calibri"/>
              </w:rPr>
            </w:pPr>
            <w:r w:rsidRPr="00CF2E7C">
              <w:rPr>
                <w:rFonts w:ascii="Calibri" w:hAnsi="Calibri" w:cs="Calibri"/>
              </w:rPr>
              <w:t>4.3.17</w:t>
            </w:r>
          </w:p>
        </w:tc>
        <w:tc>
          <w:tcPr>
            <w:tcW w:w="3949" w:type="dxa"/>
            <w:shd w:val="clear" w:color="auto" w:fill="DEEAF6" w:themeFill="accent5" w:themeFillTint="33"/>
            <w:vAlign w:val="center"/>
          </w:tcPr>
          <w:p w:rsidRPr="00CF2E7C" w:rsidR="00B71566" w:rsidP="00B71566" w:rsidRDefault="00B71566" w14:paraId="2305315D" w14:textId="77777777">
            <w:pPr>
              <w:rPr>
                <w:rFonts w:ascii="Calibri" w:hAnsi="Calibri" w:cs="Calibri"/>
              </w:rPr>
            </w:pPr>
            <w:r w:rsidRPr="00CF2E7C">
              <w:rPr>
                <w:rFonts w:ascii="Calibri" w:hAnsi="Calibri" w:cs="Calibri"/>
              </w:rPr>
              <w:t>Human health and social work activities</w:t>
            </w:r>
          </w:p>
        </w:tc>
        <w:tc>
          <w:tcPr>
            <w:tcW w:w="2017" w:type="dxa"/>
            <w:gridSpan w:val="4"/>
            <w:vAlign w:val="center"/>
          </w:tcPr>
          <w:p w:rsidRPr="00CF2E7C" w:rsidR="00B71566" w:rsidP="00B71566" w:rsidRDefault="00B71566" w14:paraId="19439008" w14:textId="77777777">
            <w:pPr>
              <w:rPr>
                <w:rFonts w:ascii="Calibri" w:hAnsi="Calibri" w:cs="Calibri"/>
              </w:rPr>
            </w:pPr>
          </w:p>
        </w:tc>
        <w:tc>
          <w:tcPr>
            <w:tcW w:w="1843" w:type="dxa"/>
            <w:vAlign w:val="center"/>
          </w:tcPr>
          <w:p w:rsidRPr="00CF2E7C" w:rsidR="00B71566" w:rsidP="00B71566" w:rsidRDefault="00B71566" w14:paraId="4FF9552D" w14:textId="77777777">
            <w:pPr>
              <w:rPr>
                <w:rFonts w:ascii="Calibri" w:hAnsi="Calibri" w:cs="Calibri"/>
              </w:rPr>
            </w:pPr>
          </w:p>
        </w:tc>
        <w:tc>
          <w:tcPr>
            <w:tcW w:w="1906" w:type="dxa"/>
            <w:vAlign w:val="center"/>
          </w:tcPr>
          <w:p w:rsidRPr="00CF2E7C" w:rsidR="00B71566" w:rsidP="00B71566" w:rsidRDefault="00B71566" w14:paraId="2B458A1F" w14:textId="77777777">
            <w:pPr>
              <w:rPr>
                <w:rFonts w:ascii="Calibri" w:hAnsi="Calibri" w:cs="Calibri"/>
              </w:rPr>
            </w:pPr>
          </w:p>
        </w:tc>
      </w:tr>
      <w:tr w:rsidRPr="00CF2E7C" w:rsidR="00B71566" w:rsidTr="00B71566" w14:paraId="649A430C" w14:textId="77777777">
        <w:trPr>
          <w:trHeight w:val="300"/>
        </w:trPr>
        <w:tc>
          <w:tcPr>
            <w:tcW w:w="746" w:type="dxa"/>
            <w:vAlign w:val="center"/>
          </w:tcPr>
          <w:p w:rsidRPr="00CF2E7C" w:rsidR="00B71566" w:rsidP="00B71566" w:rsidRDefault="00B71566" w14:paraId="4ED29EDA" w14:textId="466BF028">
            <w:pPr>
              <w:rPr>
                <w:rFonts w:ascii="Calibri" w:hAnsi="Calibri" w:cs="Calibri"/>
              </w:rPr>
            </w:pPr>
            <w:r w:rsidRPr="00CF2E7C">
              <w:rPr>
                <w:rFonts w:ascii="Calibri" w:hAnsi="Calibri" w:cs="Calibri"/>
              </w:rPr>
              <w:t>4.3.18</w:t>
            </w:r>
          </w:p>
        </w:tc>
        <w:tc>
          <w:tcPr>
            <w:tcW w:w="3949" w:type="dxa"/>
            <w:shd w:val="clear" w:color="auto" w:fill="DEEAF6" w:themeFill="accent5" w:themeFillTint="33"/>
            <w:vAlign w:val="center"/>
          </w:tcPr>
          <w:p w:rsidRPr="00CF2E7C" w:rsidR="00B71566" w:rsidP="00B71566" w:rsidRDefault="00B71566" w14:paraId="0124E75E" w14:textId="77777777">
            <w:pPr>
              <w:rPr>
                <w:rFonts w:ascii="Calibri" w:hAnsi="Calibri" w:cs="Calibri"/>
              </w:rPr>
            </w:pPr>
            <w:r w:rsidRPr="00CF2E7C">
              <w:rPr>
                <w:rFonts w:ascii="Calibri" w:hAnsi="Calibri" w:cs="Calibri"/>
              </w:rPr>
              <w:t>Arts, entertainment and recreation</w:t>
            </w:r>
          </w:p>
        </w:tc>
        <w:tc>
          <w:tcPr>
            <w:tcW w:w="2017" w:type="dxa"/>
            <w:gridSpan w:val="4"/>
            <w:vAlign w:val="center"/>
          </w:tcPr>
          <w:p w:rsidRPr="00CF2E7C" w:rsidR="00B71566" w:rsidP="00B71566" w:rsidRDefault="00B71566" w14:paraId="7FCCB046" w14:textId="77777777">
            <w:pPr>
              <w:rPr>
                <w:rFonts w:ascii="Calibri" w:hAnsi="Calibri" w:cs="Calibri"/>
              </w:rPr>
            </w:pPr>
          </w:p>
        </w:tc>
        <w:tc>
          <w:tcPr>
            <w:tcW w:w="1843" w:type="dxa"/>
            <w:vAlign w:val="center"/>
          </w:tcPr>
          <w:p w:rsidRPr="00CF2E7C" w:rsidR="00B71566" w:rsidP="00B71566" w:rsidRDefault="00B71566" w14:paraId="6A93774C" w14:textId="77777777">
            <w:pPr>
              <w:rPr>
                <w:rFonts w:ascii="Calibri" w:hAnsi="Calibri" w:cs="Calibri"/>
              </w:rPr>
            </w:pPr>
          </w:p>
        </w:tc>
        <w:tc>
          <w:tcPr>
            <w:tcW w:w="1906" w:type="dxa"/>
            <w:vAlign w:val="center"/>
          </w:tcPr>
          <w:p w:rsidRPr="00CF2E7C" w:rsidR="00B71566" w:rsidP="00B71566" w:rsidRDefault="00B71566" w14:paraId="36548C61" w14:textId="77777777">
            <w:pPr>
              <w:rPr>
                <w:rFonts w:ascii="Calibri" w:hAnsi="Calibri" w:cs="Calibri"/>
              </w:rPr>
            </w:pPr>
          </w:p>
        </w:tc>
      </w:tr>
      <w:tr w:rsidRPr="00CF2E7C" w:rsidR="00B71566" w:rsidTr="00B71566" w14:paraId="7119A346" w14:textId="77777777">
        <w:trPr>
          <w:trHeight w:val="300"/>
        </w:trPr>
        <w:tc>
          <w:tcPr>
            <w:tcW w:w="746" w:type="dxa"/>
            <w:vAlign w:val="center"/>
          </w:tcPr>
          <w:p w:rsidRPr="00CF2E7C" w:rsidR="00B71566" w:rsidP="00B71566" w:rsidRDefault="00B71566" w14:paraId="0D0B0D16" w14:textId="46BC8427">
            <w:pPr>
              <w:rPr>
                <w:rFonts w:ascii="Calibri" w:hAnsi="Calibri" w:cs="Calibri"/>
              </w:rPr>
            </w:pPr>
            <w:r w:rsidRPr="00CF2E7C">
              <w:rPr>
                <w:rFonts w:ascii="Calibri" w:hAnsi="Calibri" w:cs="Calibri"/>
              </w:rPr>
              <w:t>4.3.19</w:t>
            </w:r>
          </w:p>
        </w:tc>
        <w:tc>
          <w:tcPr>
            <w:tcW w:w="3949" w:type="dxa"/>
            <w:shd w:val="clear" w:color="auto" w:fill="DEEAF6" w:themeFill="accent5" w:themeFillTint="33"/>
            <w:vAlign w:val="center"/>
          </w:tcPr>
          <w:p w:rsidRPr="00CF2E7C" w:rsidR="00B71566" w:rsidP="00B71566" w:rsidRDefault="00B71566" w14:paraId="7C01C3C7" w14:textId="77777777">
            <w:pPr>
              <w:rPr>
                <w:rFonts w:ascii="Calibri" w:hAnsi="Calibri" w:cs="Calibri"/>
              </w:rPr>
            </w:pPr>
            <w:r w:rsidRPr="00CF2E7C">
              <w:rPr>
                <w:rFonts w:ascii="Calibri" w:hAnsi="Calibri" w:cs="Calibri"/>
              </w:rPr>
              <w:t>Other service activities</w:t>
            </w:r>
          </w:p>
        </w:tc>
        <w:tc>
          <w:tcPr>
            <w:tcW w:w="2017" w:type="dxa"/>
            <w:gridSpan w:val="4"/>
            <w:vAlign w:val="center"/>
          </w:tcPr>
          <w:p w:rsidRPr="00CF2E7C" w:rsidR="00B71566" w:rsidP="00B71566" w:rsidRDefault="00B71566" w14:paraId="6AC0B1BC" w14:textId="77777777">
            <w:pPr>
              <w:rPr>
                <w:rFonts w:ascii="Calibri" w:hAnsi="Calibri" w:cs="Calibri"/>
              </w:rPr>
            </w:pPr>
          </w:p>
        </w:tc>
        <w:tc>
          <w:tcPr>
            <w:tcW w:w="1843" w:type="dxa"/>
            <w:vAlign w:val="center"/>
          </w:tcPr>
          <w:p w:rsidRPr="00CF2E7C" w:rsidR="00B71566" w:rsidP="00B71566" w:rsidRDefault="00B71566" w14:paraId="7D6F70A7" w14:textId="77777777">
            <w:pPr>
              <w:rPr>
                <w:rFonts w:ascii="Calibri" w:hAnsi="Calibri" w:cs="Calibri"/>
              </w:rPr>
            </w:pPr>
          </w:p>
        </w:tc>
        <w:tc>
          <w:tcPr>
            <w:tcW w:w="1906" w:type="dxa"/>
            <w:vAlign w:val="center"/>
          </w:tcPr>
          <w:p w:rsidRPr="00CF2E7C" w:rsidR="00B71566" w:rsidP="00B71566" w:rsidRDefault="00B71566" w14:paraId="3741C46F" w14:textId="77777777">
            <w:pPr>
              <w:rPr>
                <w:rFonts w:ascii="Calibri" w:hAnsi="Calibri" w:cs="Calibri"/>
              </w:rPr>
            </w:pPr>
          </w:p>
        </w:tc>
      </w:tr>
      <w:tr w:rsidRPr="00CF2E7C" w:rsidR="00B71566" w:rsidTr="00B71566" w14:paraId="72E640B8" w14:textId="77777777">
        <w:trPr>
          <w:trHeight w:val="300"/>
        </w:trPr>
        <w:tc>
          <w:tcPr>
            <w:tcW w:w="746" w:type="dxa"/>
            <w:vAlign w:val="center"/>
          </w:tcPr>
          <w:p w:rsidRPr="00CF2E7C" w:rsidR="00B71566" w:rsidP="00B71566" w:rsidRDefault="00B71566" w14:paraId="7F99A32C" w14:textId="2CAC3F0F">
            <w:pPr>
              <w:rPr>
                <w:rFonts w:ascii="Calibri" w:hAnsi="Calibri" w:cs="Calibri"/>
              </w:rPr>
            </w:pPr>
            <w:r w:rsidRPr="00CF2E7C">
              <w:rPr>
                <w:rFonts w:ascii="Calibri" w:hAnsi="Calibri" w:cs="Calibri"/>
              </w:rPr>
              <w:t>4.3.20</w:t>
            </w:r>
          </w:p>
        </w:tc>
        <w:tc>
          <w:tcPr>
            <w:tcW w:w="3949" w:type="dxa"/>
            <w:shd w:val="clear" w:color="auto" w:fill="DEEAF6" w:themeFill="accent5" w:themeFillTint="33"/>
            <w:vAlign w:val="center"/>
          </w:tcPr>
          <w:p w:rsidRPr="00CF2E7C" w:rsidR="00B71566" w:rsidP="00B71566" w:rsidRDefault="00B71566"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2017" w:type="dxa"/>
            <w:gridSpan w:val="4"/>
            <w:vAlign w:val="center"/>
          </w:tcPr>
          <w:p w:rsidRPr="00CF2E7C" w:rsidR="00B71566" w:rsidP="00B71566" w:rsidRDefault="00B71566" w14:paraId="10AC595D" w14:textId="77777777">
            <w:pPr>
              <w:rPr>
                <w:rFonts w:ascii="Calibri" w:hAnsi="Calibri" w:cs="Calibri"/>
              </w:rPr>
            </w:pPr>
          </w:p>
        </w:tc>
        <w:tc>
          <w:tcPr>
            <w:tcW w:w="1843" w:type="dxa"/>
            <w:vAlign w:val="center"/>
          </w:tcPr>
          <w:p w:rsidRPr="00CF2E7C" w:rsidR="00B71566" w:rsidP="00B71566" w:rsidRDefault="00B71566" w14:paraId="3EED072C" w14:textId="77777777">
            <w:pPr>
              <w:rPr>
                <w:rFonts w:ascii="Calibri" w:hAnsi="Calibri" w:cs="Calibri"/>
              </w:rPr>
            </w:pPr>
          </w:p>
        </w:tc>
        <w:tc>
          <w:tcPr>
            <w:tcW w:w="1906" w:type="dxa"/>
            <w:vAlign w:val="center"/>
          </w:tcPr>
          <w:p w:rsidRPr="00CF2E7C" w:rsidR="00B71566" w:rsidP="00B71566" w:rsidRDefault="00B71566" w14:paraId="2638FA47" w14:textId="77777777">
            <w:pPr>
              <w:rPr>
                <w:rFonts w:ascii="Calibri" w:hAnsi="Calibri" w:cs="Calibri"/>
              </w:rPr>
            </w:pPr>
          </w:p>
        </w:tc>
      </w:tr>
      <w:tr w:rsidRPr="00CF2E7C" w:rsidR="00B71566" w:rsidTr="00B71566" w14:paraId="323ABB7B" w14:textId="77777777">
        <w:trPr>
          <w:trHeight w:val="300"/>
        </w:trPr>
        <w:tc>
          <w:tcPr>
            <w:tcW w:w="746" w:type="dxa"/>
            <w:vAlign w:val="center"/>
          </w:tcPr>
          <w:p w:rsidRPr="00CF2E7C" w:rsidR="00B71566" w:rsidP="00B71566" w:rsidRDefault="00B71566" w14:paraId="064DC543" w14:textId="077A8FCC">
            <w:pPr>
              <w:rPr>
                <w:rFonts w:ascii="Calibri" w:hAnsi="Calibri" w:cs="Calibri"/>
              </w:rPr>
            </w:pPr>
            <w:r w:rsidRPr="00CF2E7C">
              <w:rPr>
                <w:rFonts w:ascii="Calibri" w:hAnsi="Calibri" w:cs="Calibri"/>
              </w:rPr>
              <w:t>4.3.21</w:t>
            </w:r>
          </w:p>
        </w:tc>
        <w:tc>
          <w:tcPr>
            <w:tcW w:w="3949" w:type="dxa"/>
            <w:shd w:val="clear" w:color="auto" w:fill="DEEAF6" w:themeFill="accent5" w:themeFillTint="33"/>
            <w:vAlign w:val="center"/>
          </w:tcPr>
          <w:p w:rsidRPr="00CF2E7C" w:rsidR="00B71566" w:rsidP="00B71566" w:rsidRDefault="00B71566" w14:paraId="70955CE6" w14:textId="77777777">
            <w:pPr>
              <w:rPr>
                <w:rFonts w:ascii="Calibri" w:hAnsi="Calibri" w:cs="Calibri"/>
              </w:rPr>
            </w:pPr>
            <w:r w:rsidRPr="00CF2E7C">
              <w:rPr>
                <w:rFonts w:ascii="Calibri" w:hAnsi="Calibri" w:cs="Calibri"/>
              </w:rPr>
              <w:t>Activities of extraterritorial organizations and bodies</w:t>
            </w:r>
          </w:p>
        </w:tc>
        <w:tc>
          <w:tcPr>
            <w:tcW w:w="2017" w:type="dxa"/>
            <w:gridSpan w:val="4"/>
            <w:vAlign w:val="center"/>
          </w:tcPr>
          <w:p w:rsidRPr="00CF2E7C" w:rsidR="00B71566" w:rsidP="00B71566" w:rsidRDefault="00B71566" w14:paraId="2D19E149" w14:textId="77777777">
            <w:pPr>
              <w:rPr>
                <w:rFonts w:ascii="Calibri" w:hAnsi="Calibri" w:cs="Calibri"/>
              </w:rPr>
            </w:pPr>
          </w:p>
        </w:tc>
        <w:tc>
          <w:tcPr>
            <w:tcW w:w="1843" w:type="dxa"/>
            <w:vAlign w:val="center"/>
          </w:tcPr>
          <w:p w:rsidRPr="00CF2E7C" w:rsidR="00B71566" w:rsidP="00B71566" w:rsidRDefault="00B71566" w14:paraId="54E47F91" w14:textId="77777777">
            <w:pPr>
              <w:rPr>
                <w:rFonts w:ascii="Calibri" w:hAnsi="Calibri" w:cs="Calibri"/>
              </w:rPr>
            </w:pPr>
          </w:p>
        </w:tc>
        <w:tc>
          <w:tcPr>
            <w:tcW w:w="1906" w:type="dxa"/>
            <w:vAlign w:val="center"/>
          </w:tcPr>
          <w:p w:rsidRPr="00CF2E7C" w:rsidR="00B71566" w:rsidP="00B71566" w:rsidRDefault="00B71566" w14:paraId="5CFEB38B" w14:textId="77777777">
            <w:pPr>
              <w:rPr>
                <w:rFonts w:ascii="Calibri" w:hAnsi="Calibri" w:cs="Calibri"/>
              </w:rPr>
            </w:pPr>
          </w:p>
        </w:tc>
      </w:tr>
      <w:tr w:rsidRPr="00CF2E7C" w:rsidR="00B71566" w:rsidTr="00B71566" w14:paraId="71382A4F" w14:textId="77777777">
        <w:trPr>
          <w:trHeight w:val="22"/>
        </w:trPr>
        <w:tc>
          <w:tcPr>
            <w:tcW w:w="746" w:type="dxa"/>
            <w:vAlign w:val="center"/>
          </w:tcPr>
          <w:p w:rsidRPr="00CF2E7C" w:rsidR="00B71566" w:rsidP="00B71566" w:rsidRDefault="00B71566" w14:paraId="12372B50" w14:textId="27387719">
            <w:pPr>
              <w:rPr>
                <w:rFonts w:ascii="Calibri" w:hAnsi="Calibri" w:cs="Calibri"/>
              </w:rPr>
            </w:pPr>
            <w:r w:rsidRPr="00CF2E7C">
              <w:rPr>
                <w:rFonts w:ascii="Calibri" w:hAnsi="Calibri" w:cs="Calibri"/>
              </w:rPr>
              <w:t>4.3.22</w:t>
            </w:r>
          </w:p>
        </w:tc>
        <w:tc>
          <w:tcPr>
            <w:tcW w:w="3949" w:type="dxa"/>
            <w:shd w:val="clear" w:color="auto" w:fill="DEEAF6" w:themeFill="accent5" w:themeFillTint="33"/>
            <w:vAlign w:val="center"/>
          </w:tcPr>
          <w:p w:rsidRPr="00CF2E7C" w:rsidR="00B71566" w:rsidP="00B71566" w:rsidRDefault="00B71566" w14:paraId="6985566E" w14:textId="77777777">
            <w:pPr>
              <w:rPr>
                <w:rFonts w:ascii="Calibri" w:hAnsi="Calibri" w:cs="Calibri"/>
              </w:rPr>
            </w:pPr>
            <w:r w:rsidRPr="00CF2E7C">
              <w:rPr>
                <w:rFonts w:ascii="Calibri" w:hAnsi="Calibri" w:cs="Calibri"/>
              </w:rPr>
              <w:t xml:space="preserve"> Other</w:t>
            </w:r>
          </w:p>
        </w:tc>
        <w:tc>
          <w:tcPr>
            <w:tcW w:w="2017" w:type="dxa"/>
            <w:gridSpan w:val="4"/>
            <w:vAlign w:val="center"/>
          </w:tcPr>
          <w:p w:rsidRPr="00CF2E7C" w:rsidR="00B71566" w:rsidP="00B71566" w:rsidRDefault="00B71566" w14:paraId="3B51A6E8" w14:textId="77777777">
            <w:pPr>
              <w:rPr>
                <w:rFonts w:ascii="Calibri" w:hAnsi="Calibri" w:cs="Calibri"/>
              </w:rPr>
            </w:pPr>
          </w:p>
        </w:tc>
        <w:tc>
          <w:tcPr>
            <w:tcW w:w="1843" w:type="dxa"/>
            <w:vAlign w:val="center"/>
          </w:tcPr>
          <w:p w:rsidRPr="00CF2E7C" w:rsidR="00B71566" w:rsidP="00B71566" w:rsidRDefault="00B71566" w14:paraId="467CF02B" w14:textId="77777777">
            <w:pPr>
              <w:rPr>
                <w:rFonts w:ascii="Calibri" w:hAnsi="Calibri" w:cs="Calibri"/>
              </w:rPr>
            </w:pPr>
          </w:p>
        </w:tc>
        <w:tc>
          <w:tcPr>
            <w:tcW w:w="1906" w:type="dxa"/>
            <w:vAlign w:val="center"/>
          </w:tcPr>
          <w:p w:rsidRPr="00CF2E7C" w:rsidR="00B71566" w:rsidP="00B71566" w:rsidRDefault="00B71566" w14:paraId="42166BF3" w14:textId="77777777">
            <w:pPr>
              <w:rPr>
                <w:rFonts w:ascii="Calibri" w:hAnsi="Calibri" w:cs="Calibri"/>
              </w:rPr>
            </w:pPr>
          </w:p>
        </w:tc>
      </w:tr>
      <w:tr w:rsidRPr="00CF2E7C" w:rsidR="00B71566" w:rsidTr="00B71566" w14:paraId="7E132E64" w14:textId="77777777">
        <w:trPr>
          <w:trHeight w:val="596"/>
        </w:trPr>
        <w:tc>
          <w:tcPr>
            <w:tcW w:w="746" w:type="dxa"/>
            <w:vAlign w:val="center"/>
          </w:tcPr>
          <w:p w:rsidRPr="00CF2E7C" w:rsidR="00B71566" w:rsidP="00B71566" w:rsidRDefault="00B71566" w14:paraId="12BBFB28" w14:textId="6F8E329A">
            <w:pPr>
              <w:rPr>
                <w:rFonts w:ascii="Calibri" w:hAnsi="Calibri" w:cs="Calibri"/>
              </w:rPr>
            </w:pPr>
            <w:r w:rsidRPr="00CF2E7C">
              <w:rPr>
                <w:rFonts w:ascii="Calibri" w:hAnsi="Calibri" w:cs="Calibri"/>
              </w:rPr>
              <w:t>4.3.23</w:t>
            </w:r>
          </w:p>
        </w:tc>
        <w:tc>
          <w:tcPr>
            <w:tcW w:w="9715" w:type="dxa"/>
            <w:gridSpan w:val="7"/>
            <w:shd w:val="clear" w:color="auto" w:fill="DEEAF6" w:themeFill="accent5" w:themeFillTint="33"/>
            <w:vAlign w:val="center"/>
          </w:tcPr>
          <w:p w:rsidRPr="00CF2E7C" w:rsidR="00B71566" w:rsidP="00B71566" w:rsidRDefault="00B71566" w14:paraId="509EFB15" w14:textId="77777777">
            <w:pPr>
              <w:rPr>
                <w:rFonts w:ascii="Calibri" w:hAnsi="Calibri" w:cs="Calibri"/>
              </w:rPr>
            </w:pPr>
            <w:r w:rsidRPr="00CF2E7C">
              <w:rPr>
                <w:rFonts w:ascii="Calibri" w:hAnsi="Calibri" w:cs="Calibri"/>
              </w:rPr>
              <w:t>If “Other” selected, please explain.</w:t>
            </w:r>
          </w:p>
        </w:tc>
      </w:tr>
      <w:tr w:rsidRPr="00CF2E7C" w:rsidR="00B71566" w:rsidTr="00B71566" w14:paraId="3279739D" w14:textId="77777777">
        <w:trPr>
          <w:trHeight w:val="1020"/>
        </w:trPr>
        <w:tc>
          <w:tcPr>
            <w:tcW w:w="746" w:type="dxa"/>
            <w:vAlign w:val="center"/>
          </w:tcPr>
          <w:p w:rsidRPr="00CF2E7C" w:rsidR="00B71566" w:rsidP="00B71566" w:rsidRDefault="00B71566" w14:paraId="40E7A365" w14:textId="77777777">
            <w:pPr>
              <w:rPr>
                <w:rFonts w:ascii="Calibri" w:hAnsi="Calibri" w:cs="Calibri"/>
              </w:rPr>
            </w:pPr>
          </w:p>
        </w:tc>
        <w:tc>
          <w:tcPr>
            <w:tcW w:w="9715" w:type="dxa"/>
            <w:gridSpan w:val="7"/>
            <w:shd w:val="clear" w:color="auto" w:fill="auto"/>
            <w:vAlign w:val="center"/>
          </w:tcPr>
          <w:p w:rsidRPr="00CF2E7C" w:rsidR="00B71566" w:rsidP="00B71566" w:rsidRDefault="00B91061" w14:paraId="11743748" w14:textId="5EA37B2F">
            <w:pPr>
              <w:rPr>
                <w:rFonts w:ascii="Calibri" w:hAnsi="Calibri" w:cs="Calibri"/>
              </w:rPr>
            </w:pPr>
            <w:r>
              <w:rPr>
                <w:rFonts w:ascii="Calibri" w:hAnsi="Calibri" w:cs="Calibri"/>
              </w:rPr>
              <w:t>N/A.</w:t>
            </w:r>
          </w:p>
        </w:tc>
      </w:tr>
      <w:tr w:rsidRPr="00CF2E7C" w:rsidR="00B71566" w:rsidTr="00B71566" w14:paraId="564FCBE7" w14:textId="77777777">
        <w:trPr>
          <w:trHeight w:val="596"/>
        </w:trPr>
        <w:tc>
          <w:tcPr>
            <w:tcW w:w="746" w:type="dxa"/>
            <w:vAlign w:val="center"/>
          </w:tcPr>
          <w:p w:rsidRPr="00CF2E7C" w:rsidR="00B71566" w:rsidP="00B71566" w:rsidRDefault="00B71566" w14:paraId="7855192F" w14:textId="6521162C">
            <w:pPr>
              <w:rPr>
                <w:rFonts w:ascii="Calibri" w:hAnsi="Calibri" w:cs="Calibri"/>
                <w:b/>
                <w:bCs/>
              </w:rPr>
            </w:pPr>
            <w:r w:rsidRPr="00CF2E7C">
              <w:rPr>
                <w:rFonts w:ascii="Calibri" w:hAnsi="Calibri" w:cs="Calibri"/>
                <w:b/>
                <w:bCs/>
              </w:rPr>
              <w:lastRenderedPageBreak/>
              <w:t>4.4</w:t>
            </w:r>
          </w:p>
        </w:tc>
        <w:tc>
          <w:tcPr>
            <w:tcW w:w="9715" w:type="dxa"/>
            <w:gridSpan w:val="7"/>
            <w:shd w:val="clear" w:color="auto" w:fill="DEEAF6" w:themeFill="accent5" w:themeFillTint="33"/>
            <w:vAlign w:val="center"/>
          </w:tcPr>
          <w:p w:rsidRPr="00CF2E7C" w:rsidR="00B71566" w:rsidP="00B71566" w:rsidRDefault="00B71566"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B71566" w:rsidP="00B71566" w:rsidRDefault="00B71566" w14:paraId="61582954" w14:textId="77777777">
            <w:pPr>
              <w:rPr>
                <w:rFonts w:ascii="Calibri" w:hAnsi="Calibri" w:cs="Calibri"/>
              </w:rPr>
            </w:pPr>
          </w:p>
          <w:p w:rsidRPr="00CF2E7C" w:rsidR="00B71566" w:rsidP="00B71566" w:rsidRDefault="00B71566"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B71566" w:rsidTr="00B71566" w14:paraId="6FA78B08" w14:textId="77777777">
        <w:trPr>
          <w:trHeight w:val="1020"/>
        </w:trPr>
        <w:tc>
          <w:tcPr>
            <w:tcW w:w="746" w:type="dxa"/>
            <w:vAlign w:val="center"/>
          </w:tcPr>
          <w:p w:rsidRPr="00CF2E7C" w:rsidR="00B71566" w:rsidP="00B71566" w:rsidRDefault="00B71566" w14:paraId="4E4E3003" w14:textId="77777777">
            <w:pPr>
              <w:rPr>
                <w:rFonts w:ascii="Calibri" w:hAnsi="Calibri" w:cs="Calibri"/>
              </w:rPr>
            </w:pPr>
          </w:p>
        </w:tc>
        <w:tc>
          <w:tcPr>
            <w:tcW w:w="9715" w:type="dxa"/>
            <w:gridSpan w:val="7"/>
            <w:shd w:val="clear" w:color="auto" w:fill="auto"/>
            <w:vAlign w:val="center"/>
          </w:tcPr>
          <w:p w:rsidRPr="00CF2E7C" w:rsidR="00B71566" w:rsidP="000A18C9" w:rsidRDefault="000A18C9" w14:paraId="2894CDCA" w14:textId="40B9A72C">
            <w:pPr>
              <w:rPr>
                <w:rFonts w:ascii="Calibri" w:hAnsi="Calibri" w:cs="Calibri"/>
              </w:rPr>
            </w:pPr>
            <w:r>
              <w:rPr>
                <w:rFonts w:ascii="Calibri" w:hAnsi="Calibri" w:cs="Calibri"/>
              </w:rPr>
              <w:t xml:space="preserve">The </w:t>
            </w:r>
            <w:r w:rsidR="005C4AC5">
              <w:rPr>
                <w:rFonts w:ascii="Calibri" w:hAnsi="Calibri" w:cs="Calibri"/>
              </w:rPr>
              <w:t xml:space="preserve">obligations in </w:t>
            </w:r>
            <w:r w:rsidR="00D74DD5">
              <w:rPr>
                <w:rFonts w:ascii="Calibri" w:hAnsi="Calibri" w:cs="Calibri"/>
              </w:rPr>
              <w:t>Decision 232</w:t>
            </w:r>
            <w:r w:rsidR="005C4AC5">
              <w:rPr>
                <w:rFonts w:ascii="Calibri" w:hAnsi="Calibri" w:cs="Calibri"/>
              </w:rPr>
              <w:t xml:space="preserve"> lie with </w:t>
            </w:r>
            <w:r w:rsidR="003C4C49">
              <w:rPr>
                <w:rFonts w:ascii="Calibri" w:hAnsi="Calibri" w:cs="Calibri"/>
              </w:rPr>
              <w:t>G</w:t>
            </w:r>
            <w:r w:rsidRPr="00834C91" w:rsidR="005C4AC5">
              <w:rPr>
                <w:rFonts w:ascii="Calibri" w:hAnsi="Calibri" w:cs="Calibri"/>
              </w:rPr>
              <w:t>overnment agencies and/or departments</w:t>
            </w:r>
            <w:r w:rsidR="005C4AC5">
              <w:rPr>
                <w:rFonts w:ascii="Calibri" w:hAnsi="Calibri" w:cs="Calibri"/>
              </w:rPr>
              <w:t xml:space="preserve"> (please refer to our response in Q1.5)</w:t>
            </w:r>
            <w:r>
              <w:rPr>
                <w:rFonts w:ascii="Calibri" w:hAnsi="Calibri" w:cs="Calibri"/>
              </w:rPr>
              <w:t>.</w:t>
            </w:r>
          </w:p>
        </w:tc>
      </w:tr>
      <w:tr w:rsidRPr="00CF2E7C" w:rsidR="00B71566" w:rsidTr="00B71566" w14:paraId="51E958C4" w14:textId="77777777">
        <w:trPr>
          <w:trHeight w:val="800"/>
        </w:trPr>
        <w:tc>
          <w:tcPr>
            <w:tcW w:w="746" w:type="dxa"/>
            <w:vAlign w:val="center"/>
          </w:tcPr>
          <w:p w:rsidRPr="00CF2E7C" w:rsidR="00B71566" w:rsidP="00B71566" w:rsidRDefault="00B71566" w14:paraId="098DAB25" w14:textId="38C28E13">
            <w:pPr>
              <w:rPr>
                <w:rFonts w:ascii="Calibri" w:hAnsi="Calibri" w:cs="Calibri"/>
                <w:b/>
                <w:bCs/>
              </w:rPr>
            </w:pPr>
            <w:r w:rsidRPr="00CF2E7C">
              <w:rPr>
                <w:rFonts w:ascii="Calibri" w:hAnsi="Calibri" w:cs="Calibri"/>
                <w:b/>
                <w:bCs/>
              </w:rPr>
              <w:t>4.5</w:t>
            </w:r>
          </w:p>
        </w:tc>
        <w:tc>
          <w:tcPr>
            <w:tcW w:w="9715" w:type="dxa"/>
            <w:gridSpan w:val="7"/>
            <w:shd w:val="clear" w:color="auto" w:fill="DEEAF6" w:themeFill="accent5" w:themeFillTint="33"/>
            <w:vAlign w:val="center"/>
          </w:tcPr>
          <w:p w:rsidRPr="00CF2E7C" w:rsidR="00B71566" w:rsidP="00B71566" w:rsidRDefault="00B71566"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B71566" w:rsidTr="00B71566" w14:paraId="6E2EE480" w14:textId="77777777">
        <w:trPr>
          <w:trHeight w:val="440"/>
        </w:trPr>
        <w:tc>
          <w:tcPr>
            <w:tcW w:w="746" w:type="dxa"/>
            <w:vAlign w:val="center"/>
          </w:tcPr>
          <w:p w:rsidRPr="00CF2E7C" w:rsidR="00B71566" w:rsidP="00B71566" w:rsidRDefault="00B71566" w14:paraId="7FFF4711" w14:textId="77777777">
            <w:pPr>
              <w:rPr>
                <w:rFonts w:ascii="Calibri" w:hAnsi="Calibri" w:cs="Calibri"/>
              </w:rPr>
            </w:pPr>
          </w:p>
        </w:tc>
        <w:tc>
          <w:tcPr>
            <w:tcW w:w="4091" w:type="dxa"/>
            <w:gridSpan w:val="2"/>
            <w:shd w:val="clear" w:color="auto" w:fill="DEEAF6" w:themeFill="accent5" w:themeFillTint="33"/>
            <w:vAlign w:val="center"/>
          </w:tcPr>
          <w:p w:rsidRPr="00CF2E7C" w:rsidR="00B71566" w:rsidP="00B71566" w:rsidRDefault="00B71566" w14:paraId="7F565EA5" w14:textId="77777777">
            <w:pPr>
              <w:rPr>
                <w:rFonts w:ascii="Calibri" w:hAnsi="Calibri" w:cs="Calibri"/>
              </w:rPr>
            </w:pPr>
            <w:r w:rsidRPr="00CF2E7C">
              <w:rPr>
                <w:rFonts w:ascii="Calibri" w:hAnsi="Calibri" w:cs="Calibri"/>
              </w:rPr>
              <w:t>Threshold type</w:t>
            </w:r>
          </w:p>
        </w:tc>
        <w:tc>
          <w:tcPr>
            <w:tcW w:w="5624" w:type="dxa"/>
            <w:gridSpan w:val="5"/>
            <w:shd w:val="clear" w:color="auto" w:fill="DEEAF6" w:themeFill="accent5" w:themeFillTint="33"/>
            <w:vAlign w:val="center"/>
          </w:tcPr>
          <w:p w:rsidRPr="00CF2E7C" w:rsidR="00B71566" w:rsidP="00B71566" w:rsidRDefault="00B71566" w14:paraId="2F79C95E" w14:textId="77777777">
            <w:pPr>
              <w:rPr>
                <w:rFonts w:ascii="Calibri" w:hAnsi="Calibri" w:cs="Calibri"/>
              </w:rPr>
            </w:pPr>
            <w:r w:rsidRPr="00CF2E7C">
              <w:rPr>
                <w:rFonts w:ascii="Calibri" w:hAnsi="Calibri" w:cs="Calibri"/>
              </w:rPr>
              <w:t>Describe</w:t>
            </w:r>
          </w:p>
        </w:tc>
      </w:tr>
      <w:tr w:rsidRPr="00CF2E7C" w:rsidR="00B71566" w:rsidTr="00B71566" w14:paraId="79AFDAFF" w14:textId="77777777">
        <w:trPr>
          <w:trHeight w:val="620"/>
        </w:trPr>
        <w:tc>
          <w:tcPr>
            <w:tcW w:w="746" w:type="dxa"/>
            <w:vAlign w:val="center"/>
          </w:tcPr>
          <w:p w:rsidRPr="00CF2E7C" w:rsidR="00B71566" w:rsidP="00B71566" w:rsidRDefault="00B71566" w14:paraId="1800FC09" w14:textId="17FC3FEE">
            <w:pPr>
              <w:rPr>
                <w:rFonts w:ascii="Calibri" w:hAnsi="Calibri" w:cs="Calibri"/>
              </w:rPr>
            </w:pPr>
            <w:r w:rsidRPr="00CF2E7C">
              <w:rPr>
                <w:rFonts w:ascii="Calibri" w:hAnsi="Calibri" w:cs="Calibri"/>
              </w:rPr>
              <w:t>4.5.1</w:t>
            </w:r>
          </w:p>
        </w:tc>
        <w:tc>
          <w:tcPr>
            <w:tcW w:w="4091" w:type="dxa"/>
            <w:gridSpan w:val="2"/>
            <w:shd w:val="clear" w:color="auto" w:fill="E2EFD9" w:themeFill="accent6" w:themeFillTint="33"/>
            <w:vAlign w:val="center"/>
          </w:tcPr>
          <w:p w:rsidRPr="00CF2E7C" w:rsidR="00B71566" w:rsidP="00B71566" w:rsidRDefault="00B71566" w14:paraId="78D1B0B8" w14:textId="3F878512">
            <w:pPr>
              <w:rPr>
                <w:rFonts w:ascii="Calibri" w:hAnsi="Calibri" w:cs="Calibri"/>
              </w:rPr>
            </w:pPr>
            <w:r w:rsidRPr="00CF2E7C">
              <w:rPr>
                <w:rFonts w:ascii="Calibri" w:hAnsi="Calibri" w:cs="Calibri"/>
              </w:rPr>
              <w:t>Minimum number of employees (Enter min number of full-time employees – FTEs)</w:t>
            </w:r>
          </w:p>
        </w:tc>
        <w:tc>
          <w:tcPr>
            <w:tcW w:w="5624" w:type="dxa"/>
            <w:gridSpan w:val="5"/>
            <w:shd w:val="clear" w:color="auto" w:fill="auto"/>
            <w:vAlign w:val="center"/>
          </w:tcPr>
          <w:p w:rsidRPr="00CF2E7C" w:rsidR="00B71566" w:rsidP="00B71566" w:rsidRDefault="00B91061" w14:paraId="1F757FAD" w14:textId="2D4F0872">
            <w:pPr>
              <w:rPr>
                <w:rFonts w:ascii="Calibri" w:hAnsi="Calibri" w:cs="Calibri"/>
              </w:rPr>
            </w:pPr>
            <w:r>
              <w:rPr>
                <w:rFonts w:ascii="Calibri" w:hAnsi="Calibri" w:cs="Calibri"/>
              </w:rPr>
              <w:t>N/A.</w:t>
            </w:r>
          </w:p>
        </w:tc>
      </w:tr>
      <w:tr w:rsidRPr="00CF2E7C" w:rsidR="00B71566" w:rsidTr="00B71566" w14:paraId="175FD6D9" w14:textId="77777777">
        <w:trPr>
          <w:trHeight w:val="440"/>
        </w:trPr>
        <w:tc>
          <w:tcPr>
            <w:tcW w:w="746" w:type="dxa"/>
            <w:vAlign w:val="center"/>
          </w:tcPr>
          <w:p w:rsidRPr="00CF2E7C" w:rsidR="00B71566" w:rsidP="00B71566" w:rsidRDefault="00B71566" w14:paraId="6A716FF4" w14:textId="25583D9B">
            <w:pPr>
              <w:rPr>
                <w:rFonts w:ascii="Calibri" w:hAnsi="Calibri" w:cs="Calibri"/>
              </w:rPr>
            </w:pPr>
            <w:r w:rsidRPr="00CF2E7C">
              <w:rPr>
                <w:rFonts w:ascii="Calibri" w:hAnsi="Calibri" w:cs="Calibri"/>
              </w:rPr>
              <w:t>4.5.2</w:t>
            </w:r>
          </w:p>
        </w:tc>
        <w:tc>
          <w:tcPr>
            <w:tcW w:w="4091" w:type="dxa"/>
            <w:gridSpan w:val="2"/>
            <w:shd w:val="clear" w:color="auto" w:fill="E2EFD9" w:themeFill="accent6" w:themeFillTint="33"/>
            <w:vAlign w:val="center"/>
          </w:tcPr>
          <w:p w:rsidRPr="00CF2E7C" w:rsidR="00B71566" w:rsidP="00B71566" w:rsidRDefault="00B71566" w14:paraId="1CE0E5A5" w14:textId="77777777">
            <w:pPr>
              <w:rPr>
                <w:rFonts w:ascii="Calibri" w:hAnsi="Calibri" w:cs="Calibri"/>
              </w:rPr>
            </w:pPr>
            <w:r w:rsidRPr="00CF2E7C">
              <w:rPr>
                <w:rFonts w:ascii="Calibri" w:hAnsi="Calibri" w:cs="Calibri"/>
              </w:rPr>
              <w:t>Minimum revenue (Enter minimum revenue)</w:t>
            </w:r>
          </w:p>
        </w:tc>
        <w:tc>
          <w:tcPr>
            <w:tcW w:w="5624" w:type="dxa"/>
            <w:gridSpan w:val="5"/>
            <w:shd w:val="clear" w:color="auto" w:fill="auto"/>
          </w:tcPr>
          <w:p w:rsidRPr="00CF2E7C" w:rsidR="00B71566" w:rsidP="00B71566" w:rsidRDefault="00B91061" w14:paraId="7AD6A409" w14:textId="4C03BF80">
            <w:pPr>
              <w:rPr>
                <w:rFonts w:ascii="Calibri" w:hAnsi="Calibri" w:cs="Calibri"/>
              </w:rPr>
            </w:pPr>
            <w:r>
              <w:rPr>
                <w:rFonts w:ascii="Calibri" w:hAnsi="Calibri" w:cs="Calibri"/>
              </w:rPr>
              <w:t>N/A.</w:t>
            </w:r>
          </w:p>
        </w:tc>
      </w:tr>
      <w:tr w:rsidRPr="00EB7FED" w:rsidR="00B71566" w:rsidTr="00B71566" w14:paraId="435F1C53" w14:textId="77777777">
        <w:trPr>
          <w:trHeight w:val="440"/>
        </w:trPr>
        <w:tc>
          <w:tcPr>
            <w:tcW w:w="746" w:type="dxa"/>
            <w:vAlign w:val="center"/>
          </w:tcPr>
          <w:p w:rsidRPr="00CF2E7C" w:rsidR="00B71566" w:rsidP="00B71566" w:rsidRDefault="00B71566" w14:paraId="52C1F3C2" w14:textId="7360D480">
            <w:pPr>
              <w:rPr>
                <w:rFonts w:ascii="Calibri" w:hAnsi="Calibri" w:cs="Calibri"/>
              </w:rPr>
            </w:pPr>
            <w:r w:rsidRPr="00CF2E7C">
              <w:rPr>
                <w:rFonts w:ascii="Calibri" w:hAnsi="Calibri" w:cs="Calibri"/>
              </w:rPr>
              <w:t>4.5.3</w:t>
            </w:r>
          </w:p>
        </w:tc>
        <w:tc>
          <w:tcPr>
            <w:tcW w:w="4091" w:type="dxa"/>
            <w:gridSpan w:val="2"/>
            <w:shd w:val="clear" w:color="auto" w:fill="E2EFD9" w:themeFill="accent6" w:themeFillTint="33"/>
            <w:vAlign w:val="center"/>
          </w:tcPr>
          <w:p w:rsidRPr="00CF2E7C" w:rsidR="00B71566" w:rsidP="00B71566" w:rsidRDefault="00B71566" w14:paraId="75B14AC4" w14:textId="77777777">
            <w:pPr>
              <w:rPr>
                <w:rFonts w:ascii="Calibri" w:hAnsi="Calibri" w:cs="Calibri"/>
                <w:lang w:val="sv-SE"/>
              </w:rPr>
            </w:pPr>
            <w:r w:rsidRPr="00CF2E7C">
              <w:rPr>
                <w:rFonts w:ascii="Calibri" w:hAnsi="Calibri" w:cs="Calibri"/>
                <w:lang w:val="sv-SE"/>
              </w:rPr>
              <w:t>Minimum assets (Enter minimum assets)</w:t>
            </w:r>
          </w:p>
        </w:tc>
        <w:tc>
          <w:tcPr>
            <w:tcW w:w="5624" w:type="dxa"/>
            <w:gridSpan w:val="5"/>
            <w:shd w:val="clear" w:color="auto" w:fill="auto"/>
          </w:tcPr>
          <w:p w:rsidRPr="00CF2E7C" w:rsidR="00B71566" w:rsidP="00B71566" w:rsidRDefault="00B91061" w14:paraId="2D8E339F" w14:textId="46D67348">
            <w:pPr>
              <w:rPr>
                <w:rFonts w:ascii="Calibri" w:hAnsi="Calibri" w:cs="Calibri"/>
                <w:lang w:val="sv-SE"/>
              </w:rPr>
            </w:pPr>
            <w:r>
              <w:rPr>
                <w:rFonts w:ascii="Calibri" w:hAnsi="Calibri" w:cs="Calibri"/>
              </w:rPr>
              <w:t>N/A.</w:t>
            </w:r>
          </w:p>
        </w:tc>
      </w:tr>
      <w:tr w:rsidRPr="00CF2E7C" w:rsidR="00B71566" w:rsidTr="00B71566" w14:paraId="5BE7A2DE" w14:textId="77777777">
        <w:trPr>
          <w:trHeight w:val="620"/>
        </w:trPr>
        <w:tc>
          <w:tcPr>
            <w:tcW w:w="746" w:type="dxa"/>
            <w:vAlign w:val="center"/>
          </w:tcPr>
          <w:p w:rsidRPr="00CF2E7C" w:rsidR="00B71566" w:rsidP="00B71566" w:rsidRDefault="00B71566" w14:paraId="32CE7385" w14:textId="62479BB8">
            <w:pPr>
              <w:rPr>
                <w:rFonts w:ascii="Calibri" w:hAnsi="Calibri" w:cs="Calibri"/>
              </w:rPr>
            </w:pPr>
            <w:r w:rsidRPr="00CF2E7C">
              <w:rPr>
                <w:rFonts w:ascii="Calibri" w:hAnsi="Calibri" w:cs="Calibri"/>
              </w:rPr>
              <w:t>4.5.4</w:t>
            </w:r>
          </w:p>
        </w:tc>
        <w:tc>
          <w:tcPr>
            <w:tcW w:w="4091" w:type="dxa"/>
            <w:gridSpan w:val="2"/>
            <w:shd w:val="clear" w:color="auto" w:fill="E2EFD9" w:themeFill="accent6" w:themeFillTint="33"/>
            <w:vAlign w:val="center"/>
          </w:tcPr>
          <w:p w:rsidRPr="00CF2E7C" w:rsidR="00B71566" w:rsidP="00B71566" w:rsidRDefault="00B71566" w14:paraId="35328737" w14:textId="77777777">
            <w:pPr>
              <w:rPr>
                <w:rFonts w:ascii="Calibri" w:hAnsi="Calibri" w:cs="Calibri"/>
              </w:rPr>
            </w:pPr>
            <w:r w:rsidRPr="00CF2E7C">
              <w:rPr>
                <w:rFonts w:ascii="Calibri" w:hAnsi="Calibri" w:cs="Calibri"/>
              </w:rPr>
              <w:t>Minimum contract value (Enter minimum contract value)</w:t>
            </w:r>
          </w:p>
        </w:tc>
        <w:tc>
          <w:tcPr>
            <w:tcW w:w="5624" w:type="dxa"/>
            <w:gridSpan w:val="5"/>
            <w:shd w:val="clear" w:color="auto" w:fill="auto"/>
          </w:tcPr>
          <w:p w:rsidRPr="00CF2E7C" w:rsidR="00B71566" w:rsidP="00B71566" w:rsidRDefault="00B91061" w14:paraId="6E7A10E9" w14:textId="337EE798">
            <w:pPr>
              <w:rPr>
                <w:rFonts w:ascii="Calibri" w:hAnsi="Calibri" w:cs="Calibri"/>
              </w:rPr>
            </w:pPr>
            <w:r>
              <w:rPr>
                <w:rFonts w:ascii="Calibri" w:hAnsi="Calibri" w:cs="Calibri"/>
              </w:rPr>
              <w:t>N/A.</w:t>
            </w:r>
          </w:p>
        </w:tc>
      </w:tr>
      <w:tr w:rsidRPr="00CF2E7C" w:rsidR="00B71566" w:rsidTr="00B71566" w14:paraId="3E9042FC" w14:textId="77777777">
        <w:trPr>
          <w:trHeight w:val="440"/>
        </w:trPr>
        <w:tc>
          <w:tcPr>
            <w:tcW w:w="746" w:type="dxa"/>
            <w:vAlign w:val="center"/>
          </w:tcPr>
          <w:p w:rsidRPr="00CF2E7C" w:rsidR="00B71566" w:rsidP="00B71566" w:rsidRDefault="00B71566" w14:paraId="606011F6" w14:textId="46F1073E">
            <w:pPr>
              <w:rPr>
                <w:rFonts w:ascii="Calibri" w:hAnsi="Calibri" w:cs="Calibri"/>
              </w:rPr>
            </w:pPr>
            <w:r w:rsidRPr="00CF2E7C">
              <w:rPr>
                <w:rFonts w:ascii="Calibri" w:hAnsi="Calibri" w:cs="Calibri"/>
              </w:rPr>
              <w:t>4.5.5</w:t>
            </w:r>
          </w:p>
        </w:tc>
        <w:tc>
          <w:tcPr>
            <w:tcW w:w="4091" w:type="dxa"/>
            <w:gridSpan w:val="2"/>
            <w:shd w:val="clear" w:color="auto" w:fill="E2EFD9" w:themeFill="accent6" w:themeFillTint="33"/>
            <w:vAlign w:val="center"/>
          </w:tcPr>
          <w:p w:rsidRPr="00CF2E7C" w:rsidR="00B71566" w:rsidP="00B71566" w:rsidRDefault="00B71566" w14:paraId="609DF91C" w14:textId="77777777">
            <w:pPr>
              <w:rPr>
                <w:rFonts w:ascii="Calibri" w:hAnsi="Calibri" w:cs="Calibri"/>
              </w:rPr>
            </w:pPr>
            <w:r w:rsidRPr="00CF2E7C">
              <w:rPr>
                <w:rFonts w:ascii="Calibri" w:hAnsi="Calibri" w:cs="Calibri"/>
              </w:rPr>
              <w:t>Entity is headquartered in the jurisdiction</w:t>
            </w:r>
          </w:p>
        </w:tc>
        <w:tc>
          <w:tcPr>
            <w:tcW w:w="5624" w:type="dxa"/>
            <w:gridSpan w:val="5"/>
            <w:shd w:val="clear" w:color="auto" w:fill="auto"/>
          </w:tcPr>
          <w:p w:rsidRPr="00CF2E7C" w:rsidR="00B71566" w:rsidP="00B71566" w:rsidRDefault="00B91061" w14:paraId="276A92D8" w14:textId="268781CB">
            <w:pPr>
              <w:rPr>
                <w:rFonts w:ascii="Calibri" w:hAnsi="Calibri" w:cs="Calibri"/>
              </w:rPr>
            </w:pPr>
            <w:r>
              <w:rPr>
                <w:rFonts w:ascii="Calibri" w:hAnsi="Calibri" w:cs="Calibri"/>
              </w:rPr>
              <w:t>N/A.</w:t>
            </w:r>
          </w:p>
        </w:tc>
      </w:tr>
      <w:tr w:rsidRPr="00CF2E7C" w:rsidR="00B71566" w:rsidTr="00B71566" w14:paraId="53CFCC84" w14:textId="77777777">
        <w:trPr>
          <w:trHeight w:val="350"/>
        </w:trPr>
        <w:tc>
          <w:tcPr>
            <w:tcW w:w="746" w:type="dxa"/>
            <w:vAlign w:val="center"/>
          </w:tcPr>
          <w:p w:rsidRPr="00CF2E7C" w:rsidR="00B71566" w:rsidP="00B71566" w:rsidRDefault="00B71566" w14:paraId="3F668135" w14:textId="5DBA3DB1">
            <w:pPr>
              <w:rPr>
                <w:rFonts w:ascii="Calibri" w:hAnsi="Calibri" w:cs="Calibri"/>
              </w:rPr>
            </w:pPr>
            <w:r w:rsidRPr="00CF2E7C">
              <w:rPr>
                <w:rFonts w:ascii="Calibri" w:hAnsi="Calibri" w:cs="Calibri"/>
              </w:rPr>
              <w:t>4.5.6</w:t>
            </w:r>
          </w:p>
        </w:tc>
        <w:tc>
          <w:tcPr>
            <w:tcW w:w="4091" w:type="dxa"/>
            <w:gridSpan w:val="2"/>
            <w:shd w:val="clear" w:color="auto" w:fill="E2EFD9" w:themeFill="accent6" w:themeFillTint="33"/>
            <w:vAlign w:val="center"/>
          </w:tcPr>
          <w:p w:rsidRPr="00CF2E7C" w:rsidR="00B71566" w:rsidP="00B71566" w:rsidRDefault="00B71566" w14:paraId="5A77A8EA" w14:textId="77777777">
            <w:pPr>
              <w:rPr>
                <w:rFonts w:ascii="Calibri" w:hAnsi="Calibri" w:cs="Calibri"/>
              </w:rPr>
            </w:pPr>
            <w:r w:rsidRPr="00CF2E7C">
              <w:rPr>
                <w:rFonts w:ascii="Calibri" w:hAnsi="Calibri" w:cs="Calibri"/>
              </w:rPr>
              <w:t>Other</w:t>
            </w:r>
          </w:p>
        </w:tc>
        <w:tc>
          <w:tcPr>
            <w:tcW w:w="5624" w:type="dxa"/>
            <w:gridSpan w:val="5"/>
            <w:shd w:val="clear" w:color="auto" w:fill="auto"/>
          </w:tcPr>
          <w:p w:rsidRPr="00CF2E7C" w:rsidR="00B71566" w:rsidP="00B71566" w:rsidRDefault="00B91061" w14:paraId="3B9810F8" w14:textId="378B1ED7">
            <w:pPr>
              <w:rPr>
                <w:rFonts w:ascii="Calibri" w:hAnsi="Calibri" w:cs="Calibri"/>
              </w:rPr>
            </w:pPr>
            <w:r>
              <w:rPr>
                <w:rFonts w:ascii="Calibri" w:hAnsi="Calibri" w:cs="Calibri"/>
              </w:rPr>
              <w:t>N/A.</w:t>
            </w:r>
          </w:p>
        </w:tc>
      </w:tr>
      <w:tr w:rsidRPr="00CF2E7C" w:rsidR="00B71566" w:rsidTr="00B71566" w14:paraId="72491331" w14:textId="77777777">
        <w:trPr>
          <w:trHeight w:val="710"/>
        </w:trPr>
        <w:tc>
          <w:tcPr>
            <w:tcW w:w="746" w:type="dxa"/>
            <w:vAlign w:val="center"/>
          </w:tcPr>
          <w:p w:rsidRPr="00CF2E7C" w:rsidR="00B71566" w:rsidP="00B71566" w:rsidRDefault="00B71566" w14:paraId="65E5B64C" w14:textId="0AB8B13C">
            <w:pPr>
              <w:rPr>
                <w:rFonts w:ascii="Calibri" w:hAnsi="Calibri" w:cs="Calibri"/>
                <w:b/>
                <w:bCs/>
              </w:rPr>
            </w:pPr>
            <w:r w:rsidRPr="00CF2E7C">
              <w:rPr>
                <w:rFonts w:ascii="Calibri" w:hAnsi="Calibri" w:cs="Calibri"/>
                <w:b/>
                <w:bCs/>
              </w:rPr>
              <w:t>4.6</w:t>
            </w:r>
          </w:p>
        </w:tc>
        <w:tc>
          <w:tcPr>
            <w:tcW w:w="9715" w:type="dxa"/>
            <w:gridSpan w:val="7"/>
            <w:shd w:val="clear" w:color="auto" w:fill="DEEAF6" w:themeFill="accent5" w:themeFillTint="33"/>
            <w:vAlign w:val="center"/>
          </w:tcPr>
          <w:p w:rsidRPr="00CF2E7C" w:rsidR="00B71566" w:rsidP="00B71566" w:rsidRDefault="00B71566"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Pr="00CF2E7C" w:rsidR="00B71566" w:rsidTr="00B71566" w14:paraId="13D6517F" w14:textId="77777777">
        <w:trPr>
          <w:trHeight w:val="440"/>
        </w:trPr>
        <w:tc>
          <w:tcPr>
            <w:tcW w:w="746" w:type="dxa"/>
            <w:vAlign w:val="center"/>
          </w:tcPr>
          <w:p w:rsidRPr="00CF2E7C" w:rsidR="00B71566" w:rsidP="00B71566" w:rsidRDefault="00B71566" w14:paraId="78723449" w14:textId="1EADD388">
            <w:pPr>
              <w:rPr>
                <w:rFonts w:ascii="Calibri" w:hAnsi="Calibri" w:cs="Calibri"/>
              </w:rPr>
            </w:pPr>
            <w:r w:rsidRPr="00CF2E7C">
              <w:rPr>
                <w:rFonts w:ascii="Calibri" w:hAnsi="Calibri" w:cs="Calibri"/>
              </w:rPr>
              <w:t>4.6.1</w:t>
            </w:r>
          </w:p>
        </w:tc>
        <w:tc>
          <w:tcPr>
            <w:tcW w:w="4091" w:type="dxa"/>
            <w:gridSpan w:val="2"/>
            <w:shd w:val="clear" w:color="auto" w:fill="E2EFD9" w:themeFill="accent6" w:themeFillTint="33"/>
            <w:vAlign w:val="center"/>
          </w:tcPr>
          <w:p w:rsidRPr="00CF2E7C" w:rsidR="00B71566" w:rsidP="00B71566" w:rsidRDefault="00B71566" w14:paraId="504CCD87" w14:textId="77777777">
            <w:pPr>
              <w:rPr>
                <w:rFonts w:ascii="Calibri" w:hAnsi="Calibri" w:cs="Calibri"/>
              </w:rPr>
            </w:pPr>
            <w:r w:rsidRPr="00CF2E7C">
              <w:rPr>
                <w:rFonts w:ascii="Calibri" w:hAnsi="Calibri" w:cs="Calibri"/>
              </w:rPr>
              <w:t>No</w:t>
            </w:r>
          </w:p>
        </w:tc>
        <w:tc>
          <w:tcPr>
            <w:tcW w:w="5624" w:type="dxa"/>
            <w:gridSpan w:val="5"/>
            <w:shd w:val="clear" w:color="auto" w:fill="auto"/>
            <w:vAlign w:val="center"/>
          </w:tcPr>
          <w:p w:rsidRPr="00CF2E7C" w:rsidR="00B71566" w:rsidP="00B71566" w:rsidRDefault="00B91061" w14:paraId="2D759B5F" w14:textId="3FBB0EF7">
            <w:pPr>
              <w:rPr>
                <w:rFonts w:ascii="Calibri" w:hAnsi="Calibri" w:cs="Calibri"/>
              </w:rPr>
            </w:pPr>
            <w:r>
              <w:rPr>
                <w:rFonts w:ascii="Calibri" w:hAnsi="Calibri" w:cs="Calibri"/>
              </w:rPr>
              <w:t>X</w:t>
            </w:r>
          </w:p>
        </w:tc>
      </w:tr>
      <w:tr w:rsidRPr="00CF2E7C" w:rsidR="00B71566" w:rsidTr="00B71566" w14:paraId="00E55278" w14:textId="77777777">
        <w:trPr>
          <w:trHeight w:val="440"/>
        </w:trPr>
        <w:tc>
          <w:tcPr>
            <w:tcW w:w="746" w:type="dxa"/>
            <w:vAlign w:val="center"/>
          </w:tcPr>
          <w:p w:rsidRPr="00CF2E7C" w:rsidR="00B71566" w:rsidP="00B71566" w:rsidRDefault="00B71566" w14:paraId="200141A4" w14:textId="33BCA8ED">
            <w:pPr>
              <w:rPr>
                <w:rFonts w:ascii="Calibri" w:hAnsi="Calibri" w:cs="Calibri"/>
              </w:rPr>
            </w:pPr>
            <w:r w:rsidRPr="00CF2E7C">
              <w:rPr>
                <w:rFonts w:ascii="Calibri" w:hAnsi="Calibri" w:cs="Calibri"/>
              </w:rPr>
              <w:t>4.6.2</w:t>
            </w:r>
          </w:p>
        </w:tc>
        <w:tc>
          <w:tcPr>
            <w:tcW w:w="4091" w:type="dxa"/>
            <w:gridSpan w:val="2"/>
            <w:shd w:val="clear" w:color="auto" w:fill="E2EFD9" w:themeFill="accent6" w:themeFillTint="33"/>
            <w:vAlign w:val="center"/>
          </w:tcPr>
          <w:p w:rsidRPr="00CF2E7C" w:rsidR="00B71566" w:rsidP="00B71566" w:rsidRDefault="00B71566" w14:paraId="6B3FF583" w14:textId="77777777">
            <w:pPr>
              <w:rPr>
                <w:rFonts w:ascii="Calibri" w:hAnsi="Calibri" w:cs="Calibri"/>
              </w:rPr>
            </w:pPr>
            <w:r w:rsidRPr="00CF2E7C">
              <w:rPr>
                <w:rFonts w:ascii="Calibri" w:hAnsi="Calibri" w:cs="Calibri"/>
              </w:rPr>
              <w:t>Yes</w:t>
            </w:r>
          </w:p>
        </w:tc>
        <w:tc>
          <w:tcPr>
            <w:tcW w:w="5624" w:type="dxa"/>
            <w:gridSpan w:val="5"/>
            <w:shd w:val="clear" w:color="auto" w:fill="auto"/>
            <w:vAlign w:val="center"/>
          </w:tcPr>
          <w:p w:rsidRPr="00CF2E7C" w:rsidR="00B71566" w:rsidP="00B71566" w:rsidRDefault="00B71566" w14:paraId="0FBA80A1" w14:textId="77777777">
            <w:pPr>
              <w:rPr>
                <w:rFonts w:ascii="Calibri" w:hAnsi="Calibri" w:cs="Calibri"/>
              </w:rPr>
            </w:pPr>
          </w:p>
        </w:tc>
      </w:tr>
      <w:tr w:rsidRPr="00CF2E7C" w:rsidR="00B71566" w:rsidTr="00B71566" w14:paraId="3FE2F4ED" w14:textId="77777777">
        <w:trPr>
          <w:trHeight w:val="440"/>
        </w:trPr>
        <w:tc>
          <w:tcPr>
            <w:tcW w:w="746" w:type="dxa"/>
            <w:vAlign w:val="center"/>
          </w:tcPr>
          <w:p w:rsidRPr="00CF2E7C" w:rsidR="00B71566" w:rsidP="00B71566" w:rsidRDefault="00B71566" w14:paraId="78997EFC" w14:textId="761BDDD0">
            <w:pPr>
              <w:rPr>
                <w:rFonts w:ascii="Calibri" w:hAnsi="Calibri" w:cs="Calibri"/>
              </w:rPr>
            </w:pPr>
            <w:r w:rsidRPr="00CF2E7C">
              <w:rPr>
                <w:rFonts w:ascii="Calibri" w:hAnsi="Calibri" w:cs="Calibri"/>
              </w:rPr>
              <w:t>4.6.3</w:t>
            </w:r>
          </w:p>
        </w:tc>
        <w:tc>
          <w:tcPr>
            <w:tcW w:w="4091" w:type="dxa"/>
            <w:gridSpan w:val="2"/>
            <w:shd w:val="clear" w:color="auto" w:fill="E2EFD9" w:themeFill="accent6" w:themeFillTint="33"/>
            <w:vAlign w:val="center"/>
          </w:tcPr>
          <w:p w:rsidRPr="00CF2E7C" w:rsidR="00B71566" w:rsidP="00B71566" w:rsidRDefault="00B71566" w14:paraId="33A98EFF" w14:textId="77777777">
            <w:pPr>
              <w:rPr>
                <w:rFonts w:ascii="Calibri" w:hAnsi="Calibri" w:cs="Calibri"/>
              </w:rPr>
            </w:pPr>
            <w:r w:rsidRPr="00CF2E7C">
              <w:rPr>
                <w:rFonts w:ascii="Calibri" w:hAnsi="Calibri" w:cs="Calibri"/>
              </w:rPr>
              <w:t>Not specified</w:t>
            </w:r>
          </w:p>
        </w:tc>
        <w:tc>
          <w:tcPr>
            <w:tcW w:w="5624" w:type="dxa"/>
            <w:gridSpan w:val="5"/>
            <w:shd w:val="clear" w:color="auto" w:fill="auto"/>
            <w:vAlign w:val="center"/>
          </w:tcPr>
          <w:p w:rsidRPr="00CF2E7C" w:rsidR="00B71566" w:rsidP="00B71566" w:rsidRDefault="00B71566" w14:paraId="0ADF9EFD" w14:textId="6F2AECA1">
            <w:pPr>
              <w:rPr>
                <w:rFonts w:ascii="Calibri" w:hAnsi="Calibri" w:cs="Calibri"/>
              </w:rPr>
            </w:pPr>
          </w:p>
        </w:tc>
      </w:tr>
      <w:tr w:rsidRPr="00CF2E7C" w:rsidR="00B71566" w:rsidTr="00B71566" w14:paraId="62522D66" w14:textId="77777777">
        <w:trPr>
          <w:trHeight w:val="889"/>
        </w:trPr>
        <w:tc>
          <w:tcPr>
            <w:tcW w:w="746" w:type="dxa"/>
            <w:vAlign w:val="center"/>
          </w:tcPr>
          <w:p w:rsidRPr="00CF2E7C" w:rsidR="00B71566" w:rsidP="00B71566" w:rsidRDefault="00B71566" w14:paraId="00DAF79A" w14:textId="71C636FD">
            <w:pPr>
              <w:rPr>
                <w:rFonts w:ascii="Calibri" w:hAnsi="Calibri" w:cs="Calibri"/>
                <w:b/>
                <w:bCs/>
              </w:rPr>
            </w:pPr>
            <w:r w:rsidRPr="00CF2E7C">
              <w:rPr>
                <w:rFonts w:ascii="Calibri" w:hAnsi="Calibri" w:cs="Calibri"/>
                <w:b/>
                <w:bCs/>
              </w:rPr>
              <w:t>4.7</w:t>
            </w:r>
          </w:p>
        </w:tc>
        <w:tc>
          <w:tcPr>
            <w:tcW w:w="9715" w:type="dxa"/>
            <w:gridSpan w:val="7"/>
            <w:shd w:val="clear" w:color="auto" w:fill="DEEAF6" w:themeFill="accent5" w:themeFillTint="33"/>
            <w:vAlign w:val="center"/>
          </w:tcPr>
          <w:p w:rsidRPr="00CF2E7C" w:rsidR="00B71566" w:rsidP="00B71566" w:rsidRDefault="00B71566"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B71566" w:rsidTr="00B71566" w14:paraId="7C2B0C27" w14:textId="77777777">
        <w:trPr>
          <w:trHeight w:val="1020"/>
        </w:trPr>
        <w:tc>
          <w:tcPr>
            <w:tcW w:w="746" w:type="dxa"/>
            <w:vAlign w:val="center"/>
          </w:tcPr>
          <w:p w:rsidRPr="00CF2E7C" w:rsidR="00B71566" w:rsidP="00B71566" w:rsidRDefault="00B71566" w14:paraId="05A494EC" w14:textId="77777777">
            <w:pPr>
              <w:rPr>
                <w:rFonts w:ascii="Calibri" w:hAnsi="Calibri" w:cs="Calibri"/>
              </w:rPr>
            </w:pPr>
          </w:p>
        </w:tc>
        <w:tc>
          <w:tcPr>
            <w:tcW w:w="9715" w:type="dxa"/>
            <w:gridSpan w:val="7"/>
            <w:shd w:val="clear" w:color="auto" w:fill="auto"/>
            <w:vAlign w:val="center"/>
          </w:tcPr>
          <w:p w:rsidRPr="00CF2E7C" w:rsidR="00B71566" w:rsidP="00B71566" w:rsidRDefault="00B91061" w14:paraId="15F1E6AC" w14:textId="5CC4C41D">
            <w:pPr>
              <w:rPr>
                <w:rFonts w:ascii="Calibri" w:hAnsi="Calibri" w:cs="Calibri"/>
              </w:rPr>
            </w:pPr>
            <w:r>
              <w:rPr>
                <w:rFonts w:ascii="Calibri" w:hAnsi="Calibri" w:cs="Calibri"/>
              </w:rPr>
              <w:t>N/A.</w:t>
            </w:r>
          </w:p>
        </w:tc>
      </w:tr>
      <w:tr w:rsidRPr="00CF2E7C" w:rsidR="00B71566" w:rsidTr="00B71566" w14:paraId="31B5DE81" w14:textId="77777777">
        <w:trPr>
          <w:trHeight w:val="22"/>
        </w:trPr>
        <w:tc>
          <w:tcPr>
            <w:tcW w:w="746" w:type="dxa"/>
            <w:vAlign w:val="center"/>
          </w:tcPr>
          <w:p w:rsidRPr="00CF2E7C" w:rsidR="00B71566" w:rsidP="00B71566" w:rsidRDefault="00B71566" w14:paraId="1A7E32CD" w14:textId="53DA93E0">
            <w:pPr>
              <w:rPr>
                <w:rFonts w:ascii="Calibri" w:hAnsi="Calibri" w:cs="Calibri"/>
                <w:b/>
                <w:bCs/>
              </w:rPr>
            </w:pPr>
            <w:r w:rsidRPr="00CF2E7C">
              <w:rPr>
                <w:rFonts w:ascii="Calibri" w:hAnsi="Calibri" w:cs="Calibri"/>
                <w:b/>
                <w:bCs/>
              </w:rPr>
              <w:t>4.8</w:t>
            </w:r>
          </w:p>
        </w:tc>
        <w:tc>
          <w:tcPr>
            <w:tcW w:w="9715" w:type="dxa"/>
            <w:gridSpan w:val="7"/>
            <w:shd w:val="clear" w:color="auto" w:fill="DEEAF6" w:themeFill="accent5" w:themeFillTint="33"/>
            <w:vAlign w:val="center"/>
          </w:tcPr>
          <w:p w:rsidRPr="00CF2E7C" w:rsidR="00B71566" w:rsidP="00B71566" w:rsidRDefault="00B71566" w14:paraId="766F950C" w14:textId="35F7EB31">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B71566" w:rsidTr="00B71566" w14:paraId="5CF16B60" w14:textId="77777777">
        <w:trPr>
          <w:trHeight w:val="23"/>
        </w:trPr>
        <w:tc>
          <w:tcPr>
            <w:tcW w:w="746" w:type="dxa"/>
            <w:vAlign w:val="center"/>
          </w:tcPr>
          <w:p w:rsidRPr="00CF2E7C" w:rsidR="00B71566" w:rsidP="00B71566" w:rsidRDefault="00B71566" w14:paraId="70EDE213" w14:textId="7E83BE5C">
            <w:pPr>
              <w:rPr>
                <w:rFonts w:ascii="Calibri" w:hAnsi="Calibri" w:cs="Calibri"/>
              </w:rPr>
            </w:pPr>
            <w:r w:rsidRPr="00CF2E7C">
              <w:rPr>
                <w:rFonts w:ascii="Calibri" w:hAnsi="Calibri" w:cs="Calibri"/>
              </w:rPr>
              <w:t>4.8.1</w:t>
            </w:r>
          </w:p>
        </w:tc>
        <w:tc>
          <w:tcPr>
            <w:tcW w:w="5119" w:type="dxa"/>
            <w:gridSpan w:val="4"/>
            <w:shd w:val="clear" w:color="auto" w:fill="E2EFD9" w:themeFill="accent6" w:themeFillTint="33"/>
            <w:vAlign w:val="center"/>
          </w:tcPr>
          <w:p w:rsidRPr="00CF2E7C" w:rsidR="00B71566" w:rsidP="00B71566" w:rsidRDefault="00B71566" w14:paraId="7106D4FB" w14:textId="77777777">
            <w:pPr>
              <w:rPr>
                <w:rFonts w:ascii="Calibri" w:hAnsi="Calibri" w:cs="Calibri"/>
              </w:rPr>
            </w:pPr>
            <w:r w:rsidRPr="00CF2E7C">
              <w:rPr>
                <w:rFonts w:ascii="Calibri" w:hAnsi="Calibri" w:cs="Calibri"/>
              </w:rPr>
              <w:t>Monetary fine</w:t>
            </w:r>
          </w:p>
        </w:tc>
        <w:tc>
          <w:tcPr>
            <w:tcW w:w="4596" w:type="dxa"/>
            <w:gridSpan w:val="3"/>
            <w:vAlign w:val="center"/>
          </w:tcPr>
          <w:p w:rsidRPr="00CF2E7C" w:rsidR="00B71566" w:rsidP="00B71566" w:rsidRDefault="00B71566" w14:paraId="7359F3F8" w14:textId="77777777">
            <w:pPr>
              <w:rPr>
                <w:rFonts w:ascii="Calibri" w:hAnsi="Calibri" w:cs="Calibri"/>
              </w:rPr>
            </w:pPr>
          </w:p>
        </w:tc>
      </w:tr>
      <w:tr w:rsidRPr="00CF2E7C" w:rsidR="00B71566" w:rsidTr="00B71566" w14:paraId="2E2F02C2" w14:textId="77777777">
        <w:trPr>
          <w:trHeight w:val="20"/>
        </w:trPr>
        <w:tc>
          <w:tcPr>
            <w:tcW w:w="746" w:type="dxa"/>
            <w:vAlign w:val="center"/>
          </w:tcPr>
          <w:p w:rsidRPr="00CF2E7C" w:rsidR="00B71566" w:rsidP="00B71566" w:rsidRDefault="00B71566" w14:paraId="34B12C80" w14:textId="42571BE2">
            <w:pPr>
              <w:rPr>
                <w:rFonts w:ascii="Calibri" w:hAnsi="Calibri" w:cs="Calibri"/>
              </w:rPr>
            </w:pPr>
            <w:r w:rsidRPr="00CF2E7C">
              <w:rPr>
                <w:rFonts w:ascii="Calibri" w:hAnsi="Calibri" w:cs="Calibri"/>
              </w:rPr>
              <w:lastRenderedPageBreak/>
              <w:t>4.8.2</w:t>
            </w:r>
          </w:p>
        </w:tc>
        <w:tc>
          <w:tcPr>
            <w:tcW w:w="5119" w:type="dxa"/>
            <w:gridSpan w:val="4"/>
            <w:shd w:val="clear" w:color="auto" w:fill="E2EFD9" w:themeFill="accent6" w:themeFillTint="33"/>
            <w:vAlign w:val="center"/>
          </w:tcPr>
          <w:p w:rsidRPr="00CF2E7C" w:rsidR="00B71566" w:rsidP="00B71566" w:rsidRDefault="00B71566" w14:paraId="0C04F030" w14:textId="77777777">
            <w:pPr>
              <w:rPr>
                <w:rFonts w:ascii="Calibri" w:hAnsi="Calibri" w:cs="Calibri"/>
              </w:rPr>
            </w:pPr>
            <w:r w:rsidRPr="00CF2E7C">
              <w:rPr>
                <w:rFonts w:ascii="Calibri" w:hAnsi="Calibri" w:cs="Calibri"/>
              </w:rPr>
              <w:t>Restriction on business activities</w:t>
            </w:r>
          </w:p>
        </w:tc>
        <w:tc>
          <w:tcPr>
            <w:tcW w:w="4596" w:type="dxa"/>
            <w:gridSpan w:val="3"/>
            <w:vAlign w:val="center"/>
          </w:tcPr>
          <w:p w:rsidRPr="00CF2E7C" w:rsidR="00B71566" w:rsidP="00B71566" w:rsidRDefault="00B71566" w14:paraId="09E4EB99" w14:textId="77777777">
            <w:pPr>
              <w:rPr>
                <w:rFonts w:ascii="Calibri" w:hAnsi="Calibri" w:cs="Calibri"/>
              </w:rPr>
            </w:pPr>
          </w:p>
        </w:tc>
      </w:tr>
      <w:tr w:rsidRPr="00CF2E7C" w:rsidR="00B71566" w:rsidTr="00B71566" w14:paraId="2A7D6F86" w14:textId="77777777">
        <w:trPr>
          <w:trHeight w:val="20"/>
        </w:trPr>
        <w:tc>
          <w:tcPr>
            <w:tcW w:w="746" w:type="dxa"/>
            <w:vAlign w:val="center"/>
          </w:tcPr>
          <w:p w:rsidRPr="00CF2E7C" w:rsidR="00B71566" w:rsidP="00B71566" w:rsidRDefault="00B71566" w14:paraId="5C898C77" w14:textId="779FA4E9">
            <w:pPr>
              <w:rPr>
                <w:rFonts w:ascii="Calibri" w:hAnsi="Calibri" w:cs="Calibri"/>
              </w:rPr>
            </w:pPr>
            <w:r w:rsidRPr="00CF2E7C">
              <w:rPr>
                <w:rFonts w:ascii="Calibri" w:hAnsi="Calibri" w:cs="Calibri"/>
              </w:rPr>
              <w:t>4.8.3</w:t>
            </w:r>
          </w:p>
        </w:tc>
        <w:tc>
          <w:tcPr>
            <w:tcW w:w="5119" w:type="dxa"/>
            <w:gridSpan w:val="4"/>
            <w:shd w:val="clear" w:color="auto" w:fill="E2EFD9" w:themeFill="accent6" w:themeFillTint="33"/>
            <w:vAlign w:val="center"/>
          </w:tcPr>
          <w:p w:rsidRPr="00CF2E7C" w:rsidR="00B71566" w:rsidP="00B71566" w:rsidRDefault="00B71566" w14:paraId="23DE8FB8" w14:textId="77777777">
            <w:pPr>
              <w:rPr>
                <w:rFonts w:ascii="Calibri" w:hAnsi="Calibri" w:cs="Calibri"/>
              </w:rPr>
            </w:pPr>
            <w:r w:rsidRPr="00CF2E7C">
              <w:rPr>
                <w:rFonts w:ascii="Calibri" w:hAnsi="Calibri" w:cs="Calibri"/>
              </w:rPr>
              <w:t>Voiding or setting aside of contract</w:t>
            </w:r>
          </w:p>
        </w:tc>
        <w:tc>
          <w:tcPr>
            <w:tcW w:w="4596" w:type="dxa"/>
            <w:gridSpan w:val="3"/>
            <w:vAlign w:val="center"/>
          </w:tcPr>
          <w:p w:rsidRPr="00CF2E7C" w:rsidR="00B71566" w:rsidP="00B71566" w:rsidRDefault="00B71566" w14:paraId="1DB7AD3B" w14:textId="77777777">
            <w:pPr>
              <w:rPr>
                <w:rFonts w:ascii="Calibri" w:hAnsi="Calibri" w:cs="Calibri"/>
              </w:rPr>
            </w:pPr>
          </w:p>
        </w:tc>
      </w:tr>
      <w:tr w:rsidRPr="00CF2E7C" w:rsidR="00B71566" w:rsidTr="00B71566" w14:paraId="30191236" w14:textId="77777777">
        <w:trPr>
          <w:trHeight w:val="20"/>
        </w:trPr>
        <w:tc>
          <w:tcPr>
            <w:tcW w:w="746" w:type="dxa"/>
            <w:vAlign w:val="center"/>
          </w:tcPr>
          <w:p w:rsidRPr="00CF2E7C" w:rsidR="00B71566" w:rsidP="00B71566" w:rsidRDefault="00B71566" w14:paraId="292C3F46" w14:textId="1E58D609">
            <w:pPr>
              <w:rPr>
                <w:rFonts w:ascii="Calibri" w:hAnsi="Calibri" w:cs="Calibri"/>
              </w:rPr>
            </w:pPr>
            <w:r w:rsidRPr="00CF2E7C">
              <w:rPr>
                <w:rFonts w:ascii="Calibri" w:hAnsi="Calibri" w:cs="Calibri"/>
              </w:rPr>
              <w:t>4.8.4</w:t>
            </w:r>
          </w:p>
        </w:tc>
        <w:tc>
          <w:tcPr>
            <w:tcW w:w="5119" w:type="dxa"/>
            <w:gridSpan w:val="4"/>
            <w:shd w:val="clear" w:color="auto" w:fill="E2EFD9" w:themeFill="accent6" w:themeFillTint="33"/>
            <w:vAlign w:val="center"/>
          </w:tcPr>
          <w:p w:rsidRPr="00CF2E7C" w:rsidR="00B71566" w:rsidP="00B71566" w:rsidRDefault="00B71566" w14:paraId="218420DF" w14:textId="77777777">
            <w:pPr>
              <w:rPr>
                <w:rFonts w:ascii="Calibri" w:hAnsi="Calibri" w:cs="Calibri"/>
              </w:rPr>
            </w:pPr>
            <w:r w:rsidRPr="00CF2E7C">
              <w:rPr>
                <w:rFonts w:ascii="Calibri" w:hAnsi="Calibri" w:cs="Calibri"/>
              </w:rPr>
              <w:t>Exclusion from government contracts</w:t>
            </w:r>
          </w:p>
        </w:tc>
        <w:tc>
          <w:tcPr>
            <w:tcW w:w="4596" w:type="dxa"/>
            <w:gridSpan w:val="3"/>
            <w:vAlign w:val="center"/>
          </w:tcPr>
          <w:p w:rsidRPr="00CF2E7C" w:rsidR="00B71566" w:rsidP="00B71566" w:rsidRDefault="00B71566" w14:paraId="10E8051E" w14:textId="77777777">
            <w:pPr>
              <w:rPr>
                <w:rFonts w:ascii="Calibri" w:hAnsi="Calibri" w:cs="Calibri"/>
              </w:rPr>
            </w:pPr>
          </w:p>
        </w:tc>
      </w:tr>
      <w:tr w:rsidRPr="00CF2E7C" w:rsidR="00B71566" w:rsidTr="00B71566" w14:paraId="6D56545A" w14:textId="77777777">
        <w:trPr>
          <w:trHeight w:val="20"/>
        </w:trPr>
        <w:tc>
          <w:tcPr>
            <w:tcW w:w="746" w:type="dxa"/>
            <w:vAlign w:val="center"/>
          </w:tcPr>
          <w:p w:rsidRPr="00CF2E7C" w:rsidR="00B71566" w:rsidP="00B71566" w:rsidRDefault="00B71566" w14:paraId="4CDC71F1" w14:textId="7DB4EE57">
            <w:pPr>
              <w:rPr>
                <w:rFonts w:ascii="Calibri" w:hAnsi="Calibri" w:cs="Calibri"/>
              </w:rPr>
            </w:pPr>
            <w:r w:rsidRPr="00CF2E7C">
              <w:rPr>
                <w:rFonts w:ascii="Calibri" w:hAnsi="Calibri" w:cs="Calibri"/>
              </w:rPr>
              <w:t>4.8.5</w:t>
            </w:r>
          </w:p>
        </w:tc>
        <w:tc>
          <w:tcPr>
            <w:tcW w:w="5119" w:type="dxa"/>
            <w:gridSpan w:val="4"/>
            <w:shd w:val="clear" w:color="auto" w:fill="E2EFD9" w:themeFill="accent6" w:themeFillTint="33"/>
            <w:vAlign w:val="center"/>
          </w:tcPr>
          <w:p w:rsidRPr="00CF2E7C" w:rsidR="00B71566" w:rsidP="00B71566" w:rsidRDefault="00B71566" w14:paraId="400BF99A" w14:textId="77777777">
            <w:pPr>
              <w:rPr>
                <w:rFonts w:ascii="Calibri" w:hAnsi="Calibri" w:cs="Calibri"/>
              </w:rPr>
            </w:pPr>
            <w:r w:rsidRPr="00CF2E7C">
              <w:rPr>
                <w:rFonts w:ascii="Calibri" w:hAnsi="Calibri" w:cs="Calibri"/>
              </w:rPr>
              <w:t>Award of damages or compensation</w:t>
            </w:r>
          </w:p>
        </w:tc>
        <w:tc>
          <w:tcPr>
            <w:tcW w:w="4596" w:type="dxa"/>
            <w:gridSpan w:val="3"/>
            <w:vAlign w:val="center"/>
          </w:tcPr>
          <w:p w:rsidRPr="00CF2E7C" w:rsidR="00B71566" w:rsidP="00B71566" w:rsidRDefault="00B71566" w14:paraId="31824323" w14:textId="77777777">
            <w:pPr>
              <w:rPr>
                <w:rFonts w:ascii="Calibri" w:hAnsi="Calibri" w:cs="Calibri"/>
              </w:rPr>
            </w:pPr>
          </w:p>
        </w:tc>
      </w:tr>
      <w:tr w:rsidRPr="00CF2E7C" w:rsidR="00B71566" w:rsidTr="00B71566" w14:paraId="4B1CF4B4" w14:textId="77777777">
        <w:trPr>
          <w:trHeight w:val="20"/>
        </w:trPr>
        <w:tc>
          <w:tcPr>
            <w:tcW w:w="746" w:type="dxa"/>
            <w:vAlign w:val="center"/>
          </w:tcPr>
          <w:p w:rsidRPr="00CF2E7C" w:rsidR="00B71566" w:rsidP="00B71566" w:rsidRDefault="00B71566" w14:paraId="23EEFB35" w14:textId="7602BCDB">
            <w:pPr>
              <w:rPr>
                <w:rFonts w:ascii="Calibri" w:hAnsi="Calibri" w:cs="Calibri"/>
              </w:rPr>
            </w:pPr>
            <w:r w:rsidRPr="00CF2E7C">
              <w:rPr>
                <w:rFonts w:ascii="Calibri" w:hAnsi="Calibri" w:cs="Calibri"/>
              </w:rPr>
              <w:t>4.8.6</w:t>
            </w:r>
          </w:p>
        </w:tc>
        <w:tc>
          <w:tcPr>
            <w:tcW w:w="5119" w:type="dxa"/>
            <w:gridSpan w:val="4"/>
            <w:shd w:val="clear" w:color="auto" w:fill="E2EFD9" w:themeFill="accent6" w:themeFillTint="33"/>
            <w:vAlign w:val="center"/>
          </w:tcPr>
          <w:p w:rsidRPr="00CF2E7C" w:rsidR="00B71566" w:rsidP="00B71566" w:rsidRDefault="00B71566" w14:paraId="2227D322" w14:textId="77777777">
            <w:pPr>
              <w:rPr>
                <w:rFonts w:ascii="Calibri" w:hAnsi="Calibri" w:cs="Calibri"/>
              </w:rPr>
            </w:pPr>
            <w:r w:rsidRPr="00CF2E7C">
              <w:rPr>
                <w:rFonts w:ascii="Calibri" w:hAnsi="Calibri" w:cs="Calibri"/>
              </w:rPr>
              <w:t>Penalty for senior managers</w:t>
            </w:r>
          </w:p>
        </w:tc>
        <w:tc>
          <w:tcPr>
            <w:tcW w:w="4596" w:type="dxa"/>
            <w:gridSpan w:val="3"/>
            <w:vAlign w:val="center"/>
          </w:tcPr>
          <w:p w:rsidRPr="00CF2E7C" w:rsidR="00B71566" w:rsidP="00B71566" w:rsidRDefault="00B71566" w14:paraId="3BBC8A93" w14:textId="77777777">
            <w:pPr>
              <w:rPr>
                <w:rFonts w:ascii="Calibri" w:hAnsi="Calibri" w:cs="Calibri"/>
              </w:rPr>
            </w:pPr>
          </w:p>
        </w:tc>
      </w:tr>
      <w:tr w:rsidRPr="00CF2E7C" w:rsidR="00B71566" w:rsidTr="00B71566" w14:paraId="4A3EC98E" w14:textId="77777777">
        <w:trPr>
          <w:trHeight w:val="20"/>
        </w:trPr>
        <w:tc>
          <w:tcPr>
            <w:tcW w:w="746" w:type="dxa"/>
            <w:vAlign w:val="center"/>
          </w:tcPr>
          <w:p w:rsidRPr="00CF2E7C" w:rsidR="00B71566" w:rsidP="00B71566" w:rsidRDefault="00B71566" w14:paraId="30E48C49" w14:textId="588BEE11">
            <w:pPr>
              <w:rPr>
                <w:rFonts w:ascii="Calibri" w:hAnsi="Calibri" w:cs="Calibri"/>
              </w:rPr>
            </w:pPr>
            <w:r w:rsidRPr="00CF2E7C">
              <w:rPr>
                <w:rFonts w:ascii="Calibri" w:hAnsi="Calibri" w:cs="Calibri"/>
              </w:rPr>
              <w:t>4.8.7</w:t>
            </w:r>
          </w:p>
        </w:tc>
        <w:tc>
          <w:tcPr>
            <w:tcW w:w="5119" w:type="dxa"/>
            <w:gridSpan w:val="4"/>
            <w:shd w:val="clear" w:color="auto" w:fill="E2EFD9" w:themeFill="accent6" w:themeFillTint="33"/>
            <w:vAlign w:val="center"/>
          </w:tcPr>
          <w:p w:rsidRPr="00CF2E7C" w:rsidR="00B71566" w:rsidP="00B71566" w:rsidRDefault="00B71566" w14:paraId="4AE69FC4" w14:textId="77777777">
            <w:pPr>
              <w:rPr>
                <w:rFonts w:ascii="Calibri" w:hAnsi="Calibri" w:cs="Calibri"/>
              </w:rPr>
            </w:pPr>
            <w:r w:rsidRPr="00CF2E7C">
              <w:rPr>
                <w:rFonts w:ascii="Calibri" w:hAnsi="Calibri" w:cs="Calibri"/>
              </w:rPr>
              <w:t>Criminal penalties</w:t>
            </w:r>
          </w:p>
        </w:tc>
        <w:tc>
          <w:tcPr>
            <w:tcW w:w="4596" w:type="dxa"/>
            <w:gridSpan w:val="3"/>
            <w:vAlign w:val="center"/>
          </w:tcPr>
          <w:p w:rsidRPr="00CF2E7C" w:rsidR="00B71566" w:rsidP="00B71566" w:rsidRDefault="00B71566" w14:paraId="702EB0BA" w14:textId="77777777">
            <w:pPr>
              <w:rPr>
                <w:rFonts w:ascii="Calibri" w:hAnsi="Calibri" w:cs="Calibri"/>
              </w:rPr>
            </w:pPr>
          </w:p>
        </w:tc>
      </w:tr>
      <w:tr w:rsidRPr="00CF2E7C" w:rsidR="00B71566" w:rsidTr="00B71566" w14:paraId="3F840613" w14:textId="77777777">
        <w:trPr>
          <w:trHeight w:val="20"/>
        </w:trPr>
        <w:tc>
          <w:tcPr>
            <w:tcW w:w="746" w:type="dxa"/>
            <w:vAlign w:val="center"/>
          </w:tcPr>
          <w:p w:rsidRPr="00CF2E7C" w:rsidR="00B71566" w:rsidP="00B71566" w:rsidRDefault="00B71566" w14:paraId="65C71B55" w14:textId="23350817">
            <w:pPr>
              <w:rPr>
                <w:rFonts w:ascii="Calibri" w:hAnsi="Calibri" w:cs="Calibri"/>
              </w:rPr>
            </w:pPr>
            <w:r w:rsidRPr="00CF2E7C">
              <w:rPr>
                <w:rFonts w:ascii="Calibri" w:hAnsi="Calibri" w:cs="Calibri"/>
              </w:rPr>
              <w:t>4.8.8</w:t>
            </w:r>
          </w:p>
        </w:tc>
        <w:tc>
          <w:tcPr>
            <w:tcW w:w="5119" w:type="dxa"/>
            <w:gridSpan w:val="4"/>
            <w:shd w:val="clear" w:color="auto" w:fill="E2EFD9" w:themeFill="accent6" w:themeFillTint="33"/>
            <w:vAlign w:val="center"/>
          </w:tcPr>
          <w:p w:rsidRPr="00CF2E7C" w:rsidR="00B71566" w:rsidP="00B71566" w:rsidRDefault="00B71566" w14:paraId="22708869" w14:textId="77777777">
            <w:pPr>
              <w:rPr>
                <w:rFonts w:ascii="Calibri" w:hAnsi="Calibri" w:cs="Calibri"/>
              </w:rPr>
            </w:pPr>
            <w:r w:rsidRPr="00CF2E7C">
              <w:rPr>
                <w:rFonts w:ascii="Calibri" w:hAnsi="Calibri" w:cs="Calibri"/>
              </w:rPr>
              <w:t>Not specified</w:t>
            </w:r>
          </w:p>
        </w:tc>
        <w:tc>
          <w:tcPr>
            <w:tcW w:w="4596" w:type="dxa"/>
            <w:gridSpan w:val="3"/>
            <w:vAlign w:val="center"/>
          </w:tcPr>
          <w:p w:rsidRPr="00CF2E7C" w:rsidR="00B71566" w:rsidP="00B71566" w:rsidRDefault="000A18C9" w14:paraId="48CEC5B8" w14:textId="73DA4D12">
            <w:pPr>
              <w:rPr>
                <w:rFonts w:ascii="Calibri" w:hAnsi="Calibri" w:cs="Calibri"/>
              </w:rPr>
            </w:pPr>
            <w:r>
              <w:rPr>
                <w:rFonts w:ascii="Calibri" w:hAnsi="Calibri" w:cs="Calibri"/>
              </w:rPr>
              <w:t>X</w:t>
            </w:r>
          </w:p>
        </w:tc>
      </w:tr>
      <w:tr w:rsidRPr="00CF2E7C" w:rsidR="00B71566" w:rsidTr="00B71566" w14:paraId="2189999D" w14:textId="77777777">
        <w:trPr>
          <w:trHeight w:val="20"/>
        </w:trPr>
        <w:tc>
          <w:tcPr>
            <w:tcW w:w="746" w:type="dxa"/>
            <w:vAlign w:val="center"/>
          </w:tcPr>
          <w:p w:rsidRPr="00CF2E7C" w:rsidR="00B71566" w:rsidP="00B71566" w:rsidRDefault="00B71566" w14:paraId="46E9E5C3" w14:textId="2D655D73">
            <w:pPr>
              <w:rPr>
                <w:rFonts w:ascii="Calibri" w:hAnsi="Calibri" w:cs="Calibri"/>
              </w:rPr>
            </w:pPr>
            <w:r w:rsidRPr="00CF2E7C">
              <w:rPr>
                <w:rFonts w:ascii="Calibri" w:hAnsi="Calibri" w:cs="Calibri"/>
              </w:rPr>
              <w:t>4.8.9</w:t>
            </w:r>
          </w:p>
        </w:tc>
        <w:tc>
          <w:tcPr>
            <w:tcW w:w="5119" w:type="dxa"/>
            <w:gridSpan w:val="4"/>
            <w:shd w:val="clear" w:color="auto" w:fill="E2EFD9" w:themeFill="accent6" w:themeFillTint="33"/>
            <w:vAlign w:val="center"/>
          </w:tcPr>
          <w:p w:rsidRPr="00CF2E7C" w:rsidR="00B71566" w:rsidP="00B71566" w:rsidRDefault="00B71566" w14:paraId="16204209" w14:textId="77777777">
            <w:pPr>
              <w:rPr>
                <w:rFonts w:ascii="Calibri" w:hAnsi="Calibri" w:cs="Calibri"/>
              </w:rPr>
            </w:pPr>
            <w:r w:rsidRPr="00CF2E7C">
              <w:rPr>
                <w:rFonts w:ascii="Calibri" w:hAnsi="Calibri" w:cs="Calibri"/>
              </w:rPr>
              <w:t>Not applicable (in the case of voluntary tools)</w:t>
            </w:r>
          </w:p>
        </w:tc>
        <w:tc>
          <w:tcPr>
            <w:tcW w:w="4596" w:type="dxa"/>
            <w:gridSpan w:val="3"/>
            <w:vAlign w:val="center"/>
          </w:tcPr>
          <w:p w:rsidRPr="00CF2E7C" w:rsidR="00B71566" w:rsidP="00B71566" w:rsidRDefault="00B71566" w14:paraId="71E60CE5" w14:textId="77777777">
            <w:pPr>
              <w:rPr>
                <w:rFonts w:ascii="Calibri" w:hAnsi="Calibri" w:cs="Calibri"/>
              </w:rPr>
            </w:pPr>
          </w:p>
        </w:tc>
      </w:tr>
      <w:tr w:rsidRPr="00CF2E7C" w:rsidR="00B71566" w:rsidTr="00B71566" w14:paraId="61FC5F72" w14:textId="77777777">
        <w:trPr>
          <w:trHeight w:val="20"/>
        </w:trPr>
        <w:tc>
          <w:tcPr>
            <w:tcW w:w="746" w:type="dxa"/>
            <w:vAlign w:val="center"/>
          </w:tcPr>
          <w:p w:rsidRPr="00CF2E7C" w:rsidR="00B71566" w:rsidP="00B71566" w:rsidRDefault="00B71566" w14:paraId="36D6EF95" w14:textId="13C4ECB5">
            <w:pPr>
              <w:rPr>
                <w:rFonts w:ascii="Calibri" w:hAnsi="Calibri" w:cs="Calibri"/>
              </w:rPr>
            </w:pPr>
            <w:r w:rsidRPr="00CF2E7C">
              <w:rPr>
                <w:rFonts w:ascii="Calibri" w:hAnsi="Calibri" w:cs="Calibri"/>
              </w:rPr>
              <w:t>4.8.10</w:t>
            </w:r>
          </w:p>
        </w:tc>
        <w:tc>
          <w:tcPr>
            <w:tcW w:w="5119" w:type="dxa"/>
            <w:gridSpan w:val="4"/>
            <w:shd w:val="clear" w:color="auto" w:fill="E2EFD9" w:themeFill="accent6" w:themeFillTint="33"/>
            <w:vAlign w:val="center"/>
          </w:tcPr>
          <w:p w:rsidRPr="00CF2E7C" w:rsidR="00B71566" w:rsidP="00B71566" w:rsidRDefault="00B71566" w14:paraId="6EB1EEE8" w14:textId="77777777">
            <w:pPr>
              <w:rPr>
                <w:rFonts w:ascii="Calibri" w:hAnsi="Calibri" w:cs="Calibri"/>
              </w:rPr>
            </w:pPr>
            <w:r w:rsidRPr="00CF2E7C">
              <w:rPr>
                <w:rFonts w:ascii="Calibri" w:hAnsi="Calibri" w:cs="Calibri"/>
              </w:rPr>
              <w:t>Other</w:t>
            </w:r>
          </w:p>
        </w:tc>
        <w:tc>
          <w:tcPr>
            <w:tcW w:w="4596" w:type="dxa"/>
            <w:gridSpan w:val="3"/>
            <w:vAlign w:val="center"/>
          </w:tcPr>
          <w:p w:rsidRPr="00CF2E7C" w:rsidR="00B71566" w:rsidP="00B71566" w:rsidRDefault="00B71566" w14:paraId="6B0CB804" w14:textId="77777777">
            <w:pPr>
              <w:rPr>
                <w:rFonts w:ascii="Calibri" w:hAnsi="Calibri" w:cs="Calibri"/>
              </w:rPr>
            </w:pPr>
          </w:p>
        </w:tc>
      </w:tr>
      <w:tr w:rsidRPr="00CF2E7C" w:rsidR="00B71566" w:rsidTr="00B71566" w14:paraId="58AC370D" w14:textId="77777777">
        <w:trPr>
          <w:trHeight w:val="20"/>
        </w:trPr>
        <w:tc>
          <w:tcPr>
            <w:tcW w:w="746" w:type="dxa"/>
            <w:vAlign w:val="center"/>
          </w:tcPr>
          <w:p w:rsidRPr="00CF2E7C" w:rsidR="00B71566" w:rsidP="00B71566" w:rsidRDefault="00B71566" w14:paraId="4DBB78EC" w14:textId="37D6A024">
            <w:pPr>
              <w:rPr>
                <w:rFonts w:ascii="Calibri" w:hAnsi="Calibri" w:cs="Calibri"/>
                <w:b/>
                <w:bCs/>
              </w:rPr>
            </w:pPr>
            <w:r w:rsidRPr="00CF2E7C">
              <w:rPr>
                <w:rFonts w:ascii="Calibri" w:hAnsi="Calibri" w:cs="Calibri"/>
                <w:b/>
                <w:bCs/>
              </w:rPr>
              <w:t>4.9</w:t>
            </w:r>
          </w:p>
        </w:tc>
        <w:tc>
          <w:tcPr>
            <w:tcW w:w="9715" w:type="dxa"/>
            <w:gridSpan w:val="7"/>
            <w:shd w:val="clear" w:color="auto" w:fill="DEEAF6" w:themeFill="accent5" w:themeFillTint="33"/>
            <w:vAlign w:val="center"/>
          </w:tcPr>
          <w:p w:rsidRPr="00CF2E7C" w:rsidR="00B71566" w:rsidP="00B71566" w:rsidRDefault="00B71566"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B71566" w:rsidTr="00B71566" w14:paraId="4964159F" w14:textId="77777777">
        <w:trPr>
          <w:trHeight w:val="1020"/>
        </w:trPr>
        <w:tc>
          <w:tcPr>
            <w:tcW w:w="746" w:type="dxa"/>
            <w:vAlign w:val="center"/>
          </w:tcPr>
          <w:p w:rsidRPr="00CF2E7C" w:rsidR="00B71566" w:rsidP="00B71566" w:rsidRDefault="00B71566" w14:paraId="7A071536" w14:textId="77777777">
            <w:pPr>
              <w:rPr>
                <w:rFonts w:ascii="Calibri" w:hAnsi="Calibri" w:cs="Calibri"/>
              </w:rPr>
            </w:pPr>
          </w:p>
        </w:tc>
        <w:tc>
          <w:tcPr>
            <w:tcW w:w="9715" w:type="dxa"/>
            <w:gridSpan w:val="7"/>
            <w:shd w:val="clear" w:color="auto" w:fill="auto"/>
            <w:vAlign w:val="center"/>
          </w:tcPr>
          <w:p w:rsidRPr="00CF2E7C" w:rsidR="00B71566" w:rsidP="00B71566" w:rsidRDefault="00B91061" w14:paraId="7CC5C002" w14:textId="03A46E78">
            <w:pPr>
              <w:rPr>
                <w:rFonts w:ascii="Calibri" w:hAnsi="Calibri" w:cs="Calibri"/>
              </w:rPr>
            </w:pPr>
            <w:r>
              <w:rPr>
                <w:rFonts w:ascii="Calibri" w:hAnsi="Calibri" w:cs="Calibri"/>
              </w:rPr>
              <w:t>N/A.</w:t>
            </w:r>
          </w:p>
        </w:tc>
      </w:tr>
      <w:tr w:rsidRPr="00CF2E7C" w:rsidR="00B71566" w:rsidTr="00B71566" w14:paraId="26A70B46" w14:textId="77777777">
        <w:trPr>
          <w:trHeight w:val="1430"/>
        </w:trPr>
        <w:tc>
          <w:tcPr>
            <w:tcW w:w="746" w:type="dxa"/>
            <w:vAlign w:val="center"/>
          </w:tcPr>
          <w:p w:rsidRPr="00CF2E7C" w:rsidR="00B71566" w:rsidP="00B71566" w:rsidRDefault="00B71566" w14:paraId="29E68B22" w14:textId="30634CF3">
            <w:pPr>
              <w:rPr>
                <w:rFonts w:ascii="Calibri" w:hAnsi="Calibri" w:cs="Calibri"/>
                <w:b/>
                <w:bCs/>
              </w:rPr>
            </w:pPr>
            <w:r w:rsidRPr="00CF2E7C">
              <w:rPr>
                <w:rFonts w:ascii="Calibri" w:hAnsi="Calibri" w:cs="Calibri"/>
                <w:b/>
                <w:bCs/>
              </w:rPr>
              <w:t>4.10</w:t>
            </w:r>
          </w:p>
        </w:tc>
        <w:tc>
          <w:tcPr>
            <w:tcW w:w="9715" w:type="dxa"/>
            <w:gridSpan w:val="7"/>
            <w:shd w:val="clear" w:color="auto" w:fill="DEEAF6" w:themeFill="accent5" w:themeFillTint="33"/>
            <w:vAlign w:val="center"/>
          </w:tcPr>
          <w:p w:rsidRPr="00CF2E7C" w:rsidR="00B71566" w:rsidP="00B71566" w:rsidRDefault="00B71566" w14:paraId="0C744E5A" w14:textId="2D7559BD">
            <w:pPr>
              <w:rPr>
                <w:rFonts w:ascii="Calibri" w:hAnsi="Calibri" w:cs="Calibri"/>
              </w:rPr>
            </w:pPr>
            <w:r w:rsidRPr="00CF2E7C">
              <w:rPr>
                <w:rFonts w:ascii="Calibri" w:hAnsi="Calibri" w:cs="Calibri"/>
              </w:rPr>
              <w:t xml:space="preserve">In the case of voluntary rules, is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rsidRPr="00CF2E7C" w:rsidR="00B71566" w:rsidP="00B71566" w:rsidRDefault="00B71566" w14:paraId="64EE929B" w14:textId="77777777">
            <w:pPr>
              <w:rPr>
                <w:rFonts w:ascii="Calibri" w:hAnsi="Calibri" w:cs="Calibri"/>
              </w:rPr>
            </w:pPr>
          </w:p>
          <w:p w:rsidRPr="00CF2E7C" w:rsidR="00B71566" w:rsidP="00B71566" w:rsidRDefault="00B71566"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B71566" w:rsidTr="00B71566" w14:paraId="68755C0D" w14:textId="77777777">
        <w:trPr>
          <w:trHeight w:val="440"/>
        </w:trPr>
        <w:tc>
          <w:tcPr>
            <w:tcW w:w="746" w:type="dxa"/>
            <w:vAlign w:val="center"/>
          </w:tcPr>
          <w:p w:rsidRPr="00CF2E7C" w:rsidR="00B71566" w:rsidP="00B71566" w:rsidRDefault="00B71566" w14:paraId="71683C1E" w14:textId="69DAFA03">
            <w:pPr>
              <w:rPr>
                <w:rFonts w:ascii="Calibri" w:hAnsi="Calibri" w:cs="Calibri"/>
              </w:rPr>
            </w:pPr>
            <w:r w:rsidRPr="00CF2E7C">
              <w:rPr>
                <w:rFonts w:ascii="Calibri" w:hAnsi="Calibri" w:cs="Calibri"/>
              </w:rPr>
              <w:t>4.10.1</w:t>
            </w:r>
          </w:p>
        </w:tc>
        <w:tc>
          <w:tcPr>
            <w:tcW w:w="4621" w:type="dxa"/>
            <w:gridSpan w:val="3"/>
            <w:shd w:val="clear" w:color="auto" w:fill="E2EFD9" w:themeFill="accent6" w:themeFillTint="33"/>
            <w:vAlign w:val="center"/>
          </w:tcPr>
          <w:p w:rsidRPr="00CF2E7C" w:rsidR="00B71566" w:rsidP="00B71566" w:rsidRDefault="00B71566" w14:paraId="46D733DF" w14:textId="77777777">
            <w:pPr>
              <w:rPr>
                <w:rFonts w:ascii="Calibri" w:hAnsi="Calibri" w:cs="Calibri"/>
              </w:rPr>
            </w:pPr>
            <w:r w:rsidRPr="00CF2E7C">
              <w:rPr>
                <w:rFonts w:ascii="Calibri" w:hAnsi="Calibri" w:cs="Calibri"/>
              </w:rPr>
              <w:t>No known evidence of implementation</w:t>
            </w:r>
          </w:p>
        </w:tc>
        <w:tc>
          <w:tcPr>
            <w:tcW w:w="5094" w:type="dxa"/>
            <w:gridSpan w:val="4"/>
            <w:shd w:val="clear" w:color="auto" w:fill="auto"/>
            <w:vAlign w:val="center"/>
          </w:tcPr>
          <w:p w:rsidRPr="00CF2E7C" w:rsidR="00B71566" w:rsidP="00B71566" w:rsidRDefault="00B71566" w14:paraId="48EDDE48" w14:textId="1311D396">
            <w:pPr>
              <w:rPr>
                <w:rFonts w:ascii="Calibri" w:hAnsi="Calibri" w:cs="Calibri"/>
              </w:rPr>
            </w:pPr>
          </w:p>
        </w:tc>
      </w:tr>
      <w:tr w:rsidRPr="00CF2E7C" w:rsidR="00B71566" w:rsidTr="00B71566" w14:paraId="7DABD09F" w14:textId="77777777">
        <w:trPr>
          <w:trHeight w:val="440"/>
        </w:trPr>
        <w:tc>
          <w:tcPr>
            <w:tcW w:w="746" w:type="dxa"/>
            <w:vAlign w:val="center"/>
          </w:tcPr>
          <w:p w:rsidRPr="00CF2E7C" w:rsidR="00B71566" w:rsidP="00B71566" w:rsidRDefault="00B71566" w14:paraId="79594E23" w14:textId="6047C759">
            <w:pPr>
              <w:rPr>
                <w:rFonts w:ascii="Calibri" w:hAnsi="Calibri" w:cs="Calibri"/>
              </w:rPr>
            </w:pPr>
            <w:r w:rsidRPr="00CF2E7C">
              <w:rPr>
                <w:rFonts w:ascii="Calibri" w:hAnsi="Calibri" w:cs="Calibri"/>
              </w:rPr>
              <w:t>4.10.2</w:t>
            </w:r>
          </w:p>
        </w:tc>
        <w:tc>
          <w:tcPr>
            <w:tcW w:w="4621" w:type="dxa"/>
            <w:gridSpan w:val="3"/>
            <w:shd w:val="clear" w:color="auto" w:fill="E2EFD9" w:themeFill="accent6" w:themeFillTint="33"/>
            <w:vAlign w:val="center"/>
          </w:tcPr>
          <w:p w:rsidRPr="00CF2E7C" w:rsidR="00B71566" w:rsidP="00B71566" w:rsidRDefault="00B71566" w14:paraId="721798BC" w14:textId="77777777">
            <w:pPr>
              <w:rPr>
                <w:rFonts w:ascii="Calibri" w:hAnsi="Calibri" w:cs="Calibri"/>
              </w:rPr>
            </w:pPr>
            <w:r w:rsidRPr="00CF2E7C">
              <w:rPr>
                <w:rFonts w:ascii="Calibri" w:hAnsi="Calibri" w:cs="Calibri"/>
              </w:rPr>
              <w:t>Yes</w:t>
            </w:r>
          </w:p>
        </w:tc>
        <w:tc>
          <w:tcPr>
            <w:tcW w:w="5094" w:type="dxa"/>
            <w:gridSpan w:val="4"/>
            <w:shd w:val="clear" w:color="auto" w:fill="auto"/>
            <w:vAlign w:val="center"/>
          </w:tcPr>
          <w:p w:rsidRPr="00CF2E7C" w:rsidR="00B71566" w:rsidP="00B71566" w:rsidRDefault="00B71566" w14:paraId="0E4B669A" w14:textId="0C977D6A">
            <w:pPr>
              <w:rPr>
                <w:rFonts w:ascii="Calibri" w:hAnsi="Calibri" w:cs="Calibri"/>
              </w:rPr>
            </w:pPr>
          </w:p>
        </w:tc>
      </w:tr>
      <w:tr w:rsidRPr="00CF2E7C" w:rsidR="00B71566" w:rsidTr="00B71566" w14:paraId="2E3A797A" w14:textId="77777777">
        <w:trPr>
          <w:trHeight w:val="1047"/>
        </w:trPr>
        <w:tc>
          <w:tcPr>
            <w:tcW w:w="746" w:type="dxa"/>
            <w:vAlign w:val="center"/>
          </w:tcPr>
          <w:p w:rsidRPr="00CF2E7C" w:rsidR="00B71566" w:rsidP="00B71566" w:rsidRDefault="00B71566" w14:paraId="436F6A2F" w14:textId="49E066DB">
            <w:pPr>
              <w:rPr>
                <w:rFonts w:ascii="Calibri" w:hAnsi="Calibri" w:cs="Calibri"/>
                <w:b/>
                <w:bCs/>
              </w:rPr>
            </w:pPr>
            <w:r w:rsidRPr="00CF2E7C">
              <w:rPr>
                <w:rFonts w:ascii="Calibri" w:hAnsi="Calibri" w:cs="Calibri"/>
                <w:b/>
                <w:bCs/>
              </w:rPr>
              <w:t>4.11</w:t>
            </w:r>
          </w:p>
        </w:tc>
        <w:tc>
          <w:tcPr>
            <w:tcW w:w="9715" w:type="dxa"/>
            <w:gridSpan w:val="7"/>
            <w:shd w:val="clear" w:color="auto" w:fill="DEEAF6" w:themeFill="accent5" w:themeFillTint="33"/>
            <w:vAlign w:val="center"/>
          </w:tcPr>
          <w:p w:rsidRPr="00CF2E7C" w:rsidR="00B71566" w:rsidP="00B71566" w:rsidRDefault="00B71566" w14:paraId="244961D2" w14:textId="6EEC3DFE">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B71566" w:rsidTr="00B71566" w14:paraId="483044A5" w14:textId="77777777">
        <w:trPr>
          <w:trHeight w:val="1047"/>
        </w:trPr>
        <w:tc>
          <w:tcPr>
            <w:tcW w:w="746" w:type="dxa"/>
            <w:vAlign w:val="center"/>
          </w:tcPr>
          <w:p w:rsidRPr="00CF2E7C" w:rsidR="00B71566" w:rsidP="00B71566" w:rsidRDefault="00B71566" w14:paraId="1452FC0A" w14:textId="77777777">
            <w:pPr>
              <w:rPr>
                <w:rFonts w:ascii="Calibri" w:hAnsi="Calibri" w:cs="Calibri"/>
              </w:rPr>
            </w:pPr>
          </w:p>
        </w:tc>
        <w:tc>
          <w:tcPr>
            <w:tcW w:w="9715" w:type="dxa"/>
            <w:gridSpan w:val="7"/>
            <w:shd w:val="clear" w:color="auto" w:fill="auto"/>
            <w:vAlign w:val="center"/>
          </w:tcPr>
          <w:p w:rsidRPr="00CF2E7C" w:rsidR="00B71566" w:rsidP="00B71566" w:rsidRDefault="00B91061" w14:paraId="4E9BC062" w14:textId="562EB494">
            <w:pPr>
              <w:rPr>
                <w:rFonts w:ascii="Calibri" w:hAnsi="Calibri" w:cs="Calibri"/>
              </w:rPr>
            </w:pPr>
            <w:r>
              <w:rPr>
                <w:rFonts w:ascii="Calibri" w:hAnsi="Calibri" w:cs="Calibri"/>
              </w:rPr>
              <w:t>N/A.</w:t>
            </w:r>
          </w:p>
        </w:tc>
      </w:tr>
      <w:tr w:rsidRPr="00CF2E7C" w:rsidR="00B71566" w:rsidTr="00B71566" w14:paraId="18829E80" w14:textId="77777777">
        <w:trPr>
          <w:trHeight w:val="1475"/>
        </w:trPr>
        <w:tc>
          <w:tcPr>
            <w:tcW w:w="746" w:type="dxa"/>
            <w:vAlign w:val="center"/>
          </w:tcPr>
          <w:p w:rsidRPr="00CF2E7C" w:rsidR="00B71566" w:rsidP="00B71566" w:rsidRDefault="00B71566" w14:paraId="7EC64DFF" w14:textId="57AACE72">
            <w:pPr>
              <w:rPr>
                <w:rFonts w:ascii="Calibri" w:hAnsi="Calibri" w:cs="Calibri"/>
                <w:b/>
                <w:bCs/>
              </w:rPr>
            </w:pPr>
            <w:r w:rsidRPr="00CF2E7C">
              <w:rPr>
                <w:rFonts w:ascii="Calibri" w:hAnsi="Calibri" w:cs="Calibri"/>
                <w:b/>
                <w:bCs/>
              </w:rPr>
              <w:t>4.12</w:t>
            </w:r>
          </w:p>
        </w:tc>
        <w:tc>
          <w:tcPr>
            <w:tcW w:w="9715" w:type="dxa"/>
            <w:gridSpan w:val="7"/>
            <w:shd w:val="clear" w:color="auto" w:fill="DEEAF6" w:themeFill="accent5" w:themeFillTint="33"/>
            <w:vAlign w:val="center"/>
          </w:tcPr>
          <w:p w:rsidRPr="00CF2E7C" w:rsidR="00B71566" w:rsidP="00B71566" w:rsidRDefault="00B71566"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rsidRPr="00CF2E7C" w:rsidR="00B71566" w:rsidP="00B71566" w:rsidRDefault="00B71566" w14:paraId="798DE5E7" w14:textId="77777777">
            <w:pPr>
              <w:rPr>
                <w:rFonts w:ascii="Calibri" w:hAnsi="Calibri" w:cs="Calibri"/>
              </w:rPr>
            </w:pPr>
          </w:p>
          <w:p w:rsidRPr="00CF2E7C" w:rsidR="00B71566" w:rsidP="00B71566" w:rsidRDefault="00B71566"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B71566" w:rsidTr="00B71566" w14:paraId="0309EA95" w14:textId="77777777">
        <w:trPr>
          <w:trHeight w:val="440"/>
        </w:trPr>
        <w:tc>
          <w:tcPr>
            <w:tcW w:w="746" w:type="dxa"/>
            <w:vAlign w:val="center"/>
          </w:tcPr>
          <w:p w:rsidRPr="00CF2E7C" w:rsidR="00B71566" w:rsidP="00B71566" w:rsidRDefault="00B71566" w14:paraId="66074A99" w14:textId="3D7DBF0A">
            <w:pPr>
              <w:rPr>
                <w:rFonts w:ascii="Calibri" w:hAnsi="Calibri" w:cs="Calibri"/>
              </w:rPr>
            </w:pPr>
            <w:r w:rsidRPr="00CF2E7C">
              <w:rPr>
                <w:rFonts w:ascii="Calibri" w:hAnsi="Calibri" w:cs="Calibri"/>
              </w:rPr>
              <w:lastRenderedPageBreak/>
              <w:t>4.12.1</w:t>
            </w:r>
          </w:p>
        </w:tc>
        <w:tc>
          <w:tcPr>
            <w:tcW w:w="4621" w:type="dxa"/>
            <w:gridSpan w:val="3"/>
            <w:shd w:val="clear" w:color="auto" w:fill="E2EFD9" w:themeFill="accent6" w:themeFillTint="33"/>
            <w:vAlign w:val="center"/>
          </w:tcPr>
          <w:p w:rsidRPr="00CF2E7C" w:rsidR="00B71566" w:rsidP="00B71566" w:rsidRDefault="00B71566" w14:paraId="40C5AEF7" w14:textId="77777777">
            <w:pPr>
              <w:rPr>
                <w:rFonts w:ascii="Calibri" w:hAnsi="Calibri" w:cs="Calibri"/>
              </w:rPr>
            </w:pPr>
            <w:r w:rsidRPr="00CF2E7C">
              <w:rPr>
                <w:rFonts w:ascii="Calibri" w:hAnsi="Calibri" w:cs="Calibri"/>
              </w:rPr>
              <w:t>No known evidence of enforcement</w:t>
            </w:r>
          </w:p>
        </w:tc>
        <w:tc>
          <w:tcPr>
            <w:tcW w:w="5094" w:type="dxa"/>
            <w:gridSpan w:val="4"/>
            <w:shd w:val="clear" w:color="auto" w:fill="auto"/>
            <w:vAlign w:val="center"/>
          </w:tcPr>
          <w:p w:rsidRPr="00CF2E7C" w:rsidR="00B71566" w:rsidP="00B71566" w:rsidRDefault="00B71566" w14:paraId="7AD61C55" w14:textId="58D27A70">
            <w:pPr>
              <w:rPr>
                <w:rFonts w:ascii="Calibri" w:hAnsi="Calibri" w:cs="Calibri"/>
              </w:rPr>
            </w:pPr>
          </w:p>
        </w:tc>
      </w:tr>
      <w:tr w:rsidRPr="00CF2E7C" w:rsidR="00B71566" w:rsidTr="00B71566" w14:paraId="48A2A7B9" w14:textId="77777777">
        <w:trPr>
          <w:trHeight w:val="440"/>
        </w:trPr>
        <w:tc>
          <w:tcPr>
            <w:tcW w:w="746" w:type="dxa"/>
            <w:vAlign w:val="center"/>
          </w:tcPr>
          <w:p w:rsidRPr="00CF2E7C" w:rsidR="00B71566" w:rsidP="00B71566" w:rsidRDefault="00B71566" w14:paraId="2E7919CA" w14:textId="4C96D662">
            <w:pPr>
              <w:rPr>
                <w:rFonts w:ascii="Calibri" w:hAnsi="Calibri" w:cs="Calibri"/>
              </w:rPr>
            </w:pPr>
            <w:r w:rsidRPr="00CF2E7C">
              <w:rPr>
                <w:rFonts w:ascii="Calibri" w:hAnsi="Calibri" w:cs="Calibri"/>
              </w:rPr>
              <w:t>4.12.2</w:t>
            </w:r>
          </w:p>
        </w:tc>
        <w:tc>
          <w:tcPr>
            <w:tcW w:w="4621" w:type="dxa"/>
            <w:gridSpan w:val="3"/>
            <w:shd w:val="clear" w:color="auto" w:fill="E2EFD9" w:themeFill="accent6" w:themeFillTint="33"/>
            <w:vAlign w:val="center"/>
          </w:tcPr>
          <w:p w:rsidRPr="00CF2E7C" w:rsidR="00B71566" w:rsidP="00B71566" w:rsidRDefault="00B71566" w14:paraId="76DF350C" w14:textId="77777777">
            <w:pPr>
              <w:rPr>
                <w:rFonts w:ascii="Calibri" w:hAnsi="Calibri" w:cs="Calibri"/>
              </w:rPr>
            </w:pPr>
            <w:r w:rsidRPr="00CF2E7C">
              <w:rPr>
                <w:rFonts w:ascii="Calibri" w:hAnsi="Calibri" w:cs="Calibri"/>
              </w:rPr>
              <w:t>Yes</w:t>
            </w:r>
          </w:p>
        </w:tc>
        <w:tc>
          <w:tcPr>
            <w:tcW w:w="5094" w:type="dxa"/>
            <w:gridSpan w:val="4"/>
            <w:shd w:val="clear" w:color="auto" w:fill="auto"/>
            <w:vAlign w:val="center"/>
          </w:tcPr>
          <w:p w:rsidRPr="00CF2E7C" w:rsidR="00B71566" w:rsidP="00B71566" w:rsidRDefault="00B91061" w14:paraId="6C02F5F5" w14:textId="73B92CE3">
            <w:pPr>
              <w:rPr>
                <w:rFonts w:ascii="Calibri" w:hAnsi="Calibri" w:cs="Calibri"/>
              </w:rPr>
            </w:pPr>
            <w:r>
              <w:rPr>
                <w:rFonts w:ascii="Calibri" w:hAnsi="Calibri" w:cs="Calibri"/>
              </w:rPr>
              <w:t>X</w:t>
            </w:r>
          </w:p>
        </w:tc>
      </w:tr>
      <w:tr w:rsidRPr="00CF2E7C" w:rsidR="00B71566" w:rsidTr="00B71566" w14:paraId="49A4B9EB" w14:textId="77777777">
        <w:trPr>
          <w:trHeight w:val="1160"/>
        </w:trPr>
        <w:tc>
          <w:tcPr>
            <w:tcW w:w="746" w:type="dxa"/>
            <w:vAlign w:val="center"/>
          </w:tcPr>
          <w:p w:rsidRPr="00CF2E7C" w:rsidR="00B71566" w:rsidP="00B71566" w:rsidRDefault="00B71566" w14:paraId="23093774" w14:textId="6F3900A8">
            <w:pPr>
              <w:rPr>
                <w:rFonts w:ascii="Calibri" w:hAnsi="Calibri" w:cs="Calibri"/>
                <w:b/>
                <w:bCs/>
              </w:rPr>
            </w:pPr>
            <w:r w:rsidRPr="00CF2E7C">
              <w:rPr>
                <w:rFonts w:ascii="Calibri" w:hAnsi="Calibri" w:cs="Calibri"/>
                <w:b/>
                <w:bCs/>
              </w:rPr>
              <w:t>4.13</w:t>
            </w:r>
          </w:p>
        </w:tc>
        <w:tc>
          <w:tcPr>
            <w:tcW w:w="9715" w:type="dxa"/>
            <w:gridSpan w:val="7"/>
            <w:shd w:val="clear" w:color="auto" w:fill="DEEAF6" w:themeFill="accent5" w:themeFillTint="33"/>
            <w:vAlign w:val="center"/>
          </w:tcPr>
          <w:p w:rsidRPr="00CF2E7C" w:rsidR="00B71566" w:rsidP="00B71566" w:rsidRDefault="00B71566" w14:paraId="33A12F6A" w14:textId="6240D103">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B71566" w:rsidTr="00B71566" w14:paraId="6B7C3658" w14:textId="77777777">
        <w:trPr>
          <w:trHeight w:val="1160"/>
        </w:trPr>
        <w:tc>
          <w:tcPr>
            <w:tcW w:w="746" w:type="dxa"/>
            <w:vAlign w:val="center"/>
          </w:tcPr>
          <w:p w:rsidRPr="00CF2E7C" w:rsidR="00B71566" w:rsidP="00B71566" w:rsidRDefault="00B71566" w14:paraId="4F7D3FFE" w14:textId="77777777">
            <w:pPr>
              <w:rPr>
                <w:rFonts w:ascii="Calibri" w:hAnsi="Calibri" w:cs="Calibri"/>
              </w:rPr>
            </w:pPr>
          </w:p>
        </w:tc>
        <w:tc>
          <w:tcPr>
            <w:tcW w:w="9715" w:type="dxa"/>
            <w:gridSpan w:val="7"/>
            <w:shd w:val="clear" w:color="auto" w:fill="auto"/>
            <w:vAlign w:val="center"/>
          </w:tcPr>
          <w:p w:rsidRPr="008915BC" w:rsidR="00034F71" w:rsidP="00034F71" w:rsidRDefault="00034F71" w14:paraId="6AD85DFF" w14:textId="1DB01160">
            <w:pPr>
              <w:rPr>
                <w:rFonts w:ascii="Calibri" w:hAnsi="Calibri" w:cs="Calibri"/>
              </w:rPr>
            </w:pPr>
            <w:r w:rsidRPr="008915BC">
              <w:rPr>
                <w:rFonts w:ascii="Calibri" w:hAnsi="Calibri" w:cs="Calibri"/>
              </w:rPr>
              <w:t xml:space="preserve">Multiple policy tools have been promulgated in relation to the implementation of </w:t>
            </w:r>
            <w:r w:rsidR="00CC4906">
              <w:rPr>
                <w:rFonts w:ascii="Calibri" w:hAnsi="Calibri" w:cs="Calibri"/>
              </w:rPr>
              <w:t>Decision 232</w:t>
            </w:r>
            <w:r w:rsidRPr="008915BC">
              <w:rPr>
                <w:rFonts w:ascii="Calibri" w:hAnsi="Calibri" w:cs="Calibri"/>
              </w:rPr>
              <w:t>, including carbon</w:t>
            </w:r>
            <w:r w:rsidR="009964F1">
              <w:rPr>
                <w:rFonts w:ascii="Calibri" w:hAnsi="Calibri" w:cs="Calibri"/>
              </w:rPr>
              <w:t xml:space="preserve"> </w:t>
            </w:r>
            <w:r w:rsidRPr="008915BC">
              <w:rPr>
                <w:rFonts w:ascii="Calibri" w:hAnsi="Calibri" w:cs="Calibri"/>
              </w:rPr>
              <w:t>credits-related duties, for instance:</w:t>
            </w:r>
          </w:p>
          <w:p w:rsidRPr="008915BC" w:rsidR="00337644" w:rsidP="00337644" w:rsidRDefault="00337644" w14:paraId="71168654" w14:textId="77777777">
            <w:pPr>
              <w:rPr>
                <w:rFonts w:ascii="Calibri" w:hAnsi="Calibri" w:cs="Calibri"/>
              </w:rPr>
            </w:pPr>
            <w:r w:rsidRPr="00BB560F">
              <w:rPr>
                <w:rFonts w:ascii="Calibri" w:hAnsi="Calibri" w:cs="Calibri"/>
              </w:rPr>
              <w:t xml:space="preserve">Directive No. </w:t>
            </w:r>
            <w:r w:rsidRPr="008915BC">
              <w:rPr>
                <w:rFonts w:ascii="Calibri" w:hAnsi="Calibri" w:cs="Calibri"/>
              </w:rPr>
              <w:t>13/CT-</w:t>
            </w:r>
            <w:proofErr w:type="spellStart"/>
            <w:r w:rsidRPr="008915BC">
              <w:rPr>
                <w:rFonts w:ascii="Calibri" w:hAnsi="Calibri" w:cs="Calibri"/>
              </w:rPr>
              <w:t>TTg</w:t>
            </w:r>
            <w:proofErr w:type="spellEnd"/>
            <w:r w:rsidRPr="008915BC">
              <w:rPr>
                <w:rFonts w:ascii="Calibri" w:hAnsi="Calibri" w:cs="Calibri"/>
              </w:rPr>
              <w:t xml:space="preserve"> Strengthening of Carbon Credit Management to Implement the Country’s Nationally Determined Contribution issued by the Prime Minister dated 2 May 2024:</w:t>
            </w:r>
          </w:p>
          <w:p w:rsidRPr="008915BC" w:rsidR="00337644" w:rsidP="00337644" w:rsidRDefault="00337644" w14:paraId="082C2E8B" w14:textId="77777777">
            <w:pPr>
              <w:rPr>
                <w:rFonts w:ascii="Calibri" w:hAnsi="Calibri" w:cs="Calibri"/>
              </w:rPr>
            </w:pPr>
            <w:r w:rsidRPr="008915BC">
              <w:rPr>
                <w:rFonts w:ascii="Calibri" w:hAnsi="Calibri" w:cs="Calibri"/>
              </w:rPr>
              <w:t>[</w:t>
            </w:r>
            <w:hyperlink w:history="1" r:id="rId23">
              <w:r w:rsidRPr="008915BC">
                <w:rPr>
                  <w:rStyle w:val="Hyperlink"/>
                </w:rPr>
                <w:t>https://web.archive.org/web/20250728080541/https://vanban.chinhphu.vn/?pageid=27160&amp;docid=210159</w:t>
              </w:r>
            </w:hyperlink>
            <w:r w:rsidRPr="008915BC">
              <w:rPr>
                <w:rFonts w:ascii="Calibri" w:hAnsi="Calibri" w:cs="Calibri"/>
              </w:rPr>
              <w:t>]</w:t>
            </w:r>
          </w:p>
          <w:p w:rsidRPr="008915BC" w:rsidR="00337644" w:rsidP="00337644" w:rsidRDefault="00337644" w14:paraId="22023EE0" w14:textId="6B204B08">
            <w:pPr>
              <w:rPr>
                <w:rFonts w:ascii="Calibri" w:hAnsi="Calibri" w:cs="Calibri"/>
              </w:rPr>
            </w:pPr>
            <w:r w:rsidRPr="008915BC">
              <w:rPr>
                <w:rFonts w:ascii="Calibri" w:hAnsi="Calibri" w:cs="Calibri"/>
              </w:rPr>
              <w:t xml:space="preserve">Draft Decree </w:t>
            </w:r>
            <w:r w:rsidRPr="00AF74D7">
              <w:rPr>
                <w:rFonts w:ascii="Calibri" w:hAnsi="Calibri" w:cs="Calibri"/>
              </w:rPr>
              <w:t>Prescribing</w:t>
            </w:r>
            <w:r w:rsidRPr="008915BC">
              <w:rPr>
                <w:rFonts w:ascii="Calibri" w:hAnsi="Calibri" w:cs="Calibri"/>
              </w:rPr>
              <w:t xml:space="preserve"> Forest Carbon Sequestration and Storage Services</w:t>
            </w:r>
            <w:r w:rsidR="009964F1">
              <w:rPr>
                <w:rFonts w:ascii="Calibri" w:hAnsi="Calibri" w:cs="Calibri"/>
              </w:rPr>
              <w:t xml:space="preserve"> </w:t>
            </w:r>
            <w:r w:rsidRPr="009964F1" w:rsidR="009964F1">
              <w:rPr>
                <w:rFonts w:ascii="Calibri" w:hAnsi="Calibri" w:cs="Calibri"/>
              </w:rPr>
              <w:t>prepared by the Ministry of Agriculture and Environment</w:t>
            </w:r>
            <w:r w:rsidR="009964F1">
              <w:rPr>
                <w:rFonts w:ascii="Calibri" w:hAnsi="Calibri" w:cs="Calibri"/>
              </w:rPr>
              <w:t xml:space="preserve"> and</w:t>
            </w:r>
            <w:r w:rsidRPr="009964F1" w:rsidR="009964F1">
              <w:rPr>
                <w:rFonts w:ascii="Calibri" w:hAnsi="Calibri" w:cs="Calibri"/>
              </w:rPr>
              <w:t xml:space="preserve"> published for public consultation on 16 June 2025</w:t>
            </w:r>
            <w:r>
              <w:rPr>
                <w:rFonts w:ascii="Calibri" w:hAnsi="Calibri" w:cs="Calibri"/>
              </w:rPr>
              <w:t>:</w:t>
            </w:r>
          </w:p>
          <w:p w:rsidR="00337644" w:rsidP="00337644" w:rsidRDefault="00337644" w14:paraId="56DAA934" w14:textId="77777777">
            <w:pPr>
              <w:rPr>
                <w:rFonts w:ascii="Calibri" w:hAnsi="Calibri" w:cs="Calibri"/>
              </w:rPr>
            </w:pPr>
            <w:r>
              <w:rPr>
                <w:rFonts w:ascii="Calibri" w:hAnsi="Calibri" w:cs="Calibri"/>
              </w:rPr>
              <w:t>[</w:t>
            </w:r>
            <w:hyperlink w:history="1" r:id="rId24">
              <w:r w:rsidRPr="00B329F0">
                <w:rPr>
                  <w:rStyle w:val="Hyperlink"/>
                  <w:rFonts w:ascii="Calibri" w:hAnsi="Calibri" w:cs="Calibri"/>
                </w:rPr>
                <w:t>https://web.archive.org/web/20250708070636/https://chinhphu.vn/du-thao-vbqppl/du-thao-nghi-dinh-quy-dinh-ve-dich-vu-hap-thu-va-luu-giu-cac-bon-cua-rung-7540</w:t>
              </w:r>
            </w:hyperlink>
            <w:r>
              <w:rPr>
                <w:rFonts w:ascii="Calibri" w:hAnsi="Calibri" w:cs="Calibri"/>
              </w:rPr>
              <w:t>]</w:t>
            </w:r>
          </w:p>
          <w:p w:rsidR="00B71566" w:rsidP="00337644" w:rsidRDefault="00337644" w14:paraId="6E8F0EF4" w14:textId="1CA1270E">
            <w:pPr>
              <w:rPr>
                <w:rFonts w:ascii="Calibri" w:hAnsi="Calibri" w:cs="Calibri"/>
              </w:rPr>
            </w:pPr>
            <w:r>
              <w:rPr>
                <w:rFonts w:ascii="Calibri" w:hAnsi="Calibri" w:cs="Calibri"/>
              </w:rPr>
              <w:t>D</w:t>
            </w:r>
            <w:r w:rsidR="009F33DD">
              <w:rPr>
                <w:rFonts w:ascii="Calibri" w:hAnsi="Calibri" w:cs="Calibri"/>
              </w:rPr>
              <w:t xml:space="preserve">raft Decree on </w:t>
            </w:r>
            <w:r>
              <w:rPr>
                <w:rFonts w:ascii="Calibri" w:hAnsi="Calibri" w:cs="Calibri"/>
              </w:rPr>
              <w:t>the</w:t>
            </w:r>
            <w:r w:rsidR="00F04BD5">
              <w:rPr>
                <w:rFonts w:ascii="Calibri" w:hAnsi="Calibri" w:cs="Calibri"/>
              </w:rPr>
              <w:t xml:space="preserve"> Domestic</w:t>
            </w:r>
            <w:r>
              <w:rPr>
                <w:rFonts w:ascii="Calibri" w:hAnsi="Calibri" w:cs="Calibri"/>
              </w:rPr>
              <w:t xml:space="preserve"> Carbon Market of Vietnam</w:t>
            </w:r>
            <w:r w:rsidR="00BF37DF">
              <w:rPr>
                <w:rFonts w:ascii="Calibri" w:hAnsi="Calibri" w:cs="Calibri"/>
              </w:rPr>
              <w:t xml:space="preserve"> </w:t>
            </w:r>
            <w:r w:rsidRPr="00BF37DF" w:rsidR="00BF37DF">
              <w:rPr>
                <w:rFonts w:ascii="Calibri" w:hAnsi="Calibri" w:cs="Calibri"/>
              </w:rPr>
              <w:t>prepared by the Ministry of Finance</w:t>
            </w:r>
            <w:r w:rsidR="00BF37DF">
              <w:rPr>
                <w:rFonts w:ascii="Calibri" w:hAnsi="Calibri" w:cs="Calibri"/>
              </w:rPr>
              <w:t xml:space="preserve"> and</w:t>
            </w:r>
            <w:r w:rsidRPr="00BF37DF" w:rsidR="00BF37DF">
              <w:rPr>
                <w:rFonts w:ascii="Calibri" w:hAnsi="Calibri" w:cs="Calibri"/>
              </w:rPr>
              <w:t xml:space="preserve"> published for public consultation on 28 March 2025</w:t>
            </w:r>
            <w:r w:rsidR="00043FF3">
              <w:rPr>
                <w:rFonts w:ascii="Calibri" w:hAnsi="Calibri" w:cs="Calibri"/>
              </w:rPr>
              <w:t>:</w:t>
            </w:r>
          </w:p>
          <w:p w:rsidRPr="00CF2E7C" w:rsidR="009F33DD" w:rsidP="009F33DD" w:rsidRDefault="009F33DD" w14:paraId="130CC207" w14:textId="1408792C">
            <w:pPr>
              <w:rPr>
                <w:rFonts w:ascii="Calibri" w:hAnsi="Calibri" w:cs="Calibri"/>
              </w:rPr>
            </w:pPr>
            <w:r>
              <w:rPr>
                <w:rFonts w:ascii="Calibri" w:hAnsi="Calibri" w:cs="Calibri"/>
              </w:rPr>
              <w:t>[</w:t>
            </w:r>
            <w:hyperlink w:history="1" r:id="rId25">
              <w:r w:rsidRPr="00043FF3" w:rsidR="00043FF3">
                <w:rPr>
                  <w:rStyle w:val="Hyperlink"/>
                  <w:rFonts w:ascii="Calibri" w:hAnsi="Calibri" w:cs="Calibri"/>
                </w:rPr>
                <w:t>https://web.archive.org/web/20250731105146/https://vibonline.com.vn/du_thao/du-thao-nghi-dinh-ve-san-giao-dich-cac-bon-trong-nuoc</w:t>
              </w:r>
            </w:hyperlink>
            <w:r w:rsidR="00043FF3">
              <w:rPr>
                <w:rFonts w:ascii="Calibri" w:hAnsi="Calibri" w:cs="Calibri"/>
              </w:rPr>
              <w:t>]</w:t>
            </w:r>
          </w:p>
        </w:tc>
      </w:tr>
      <w:tr w:rsidRPr="00CF2E7C" w:rsidR="00B71566" w:rsidTr="00B71566" w14:paraId="6974CBA1" w14:textId="77777777">
        <w:trPr>
          <w:trHeight w:val="1070"/>
        </w:trPr>
        <w:tc>
          <w:tcPr>
            <w:tcW w:w="746" w:type="dxa"/>
            <w:vAlign w:val="center"/>
          </w:tcPr>
          <w:p w:rsidRPr="00CF2E7C" w:rsidR="00B71566" w:rsidP="00B71566" w:rsidRDefault="00B71566" w14:paraId="173DC9D4" w14:textId="475A397F">
            <w:pPr>
              <w:rPr>
                <w:rFonts w:ascii="Calibri" w:hAnsi="Calibri" w:cs="Calibri"/>
                <w:b/>
                <w:bCs/>
              </w:rPr>
            </w:pPr>
            <w:r w:rsidRPr="00CF2E7C">
              <w:rPr>
                <w:rFonts w:ascii="Calibri" w:hAnsi="Calibri" w:cs="Calibri"/>
                <w:b/>
                <w:bCs/>
              </w:rPr>
              <w:t>4.14</w:t>
            </w:r>
          </w:p>
        </w:tc>
        <w:tc>
          <w:tcPr>
            <w:tcW w:w="9715" w:type="dxa"/>
            <w:gridSpan w:val="7"/>
            <w:shd w:val="clear" w:color="auto" w:fill="DEEAF6" w:themeFill="accent5" w:themeFillTint="33"/>
            <w:vAlign w:val="center"/>
          </w:tcPr>
          <w:p w:rsidRPr="00CF2E7C" w:rsidR="00B71566" w:rsidP="00B71566" w:rsidRDefault="00B71566"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B71566" w:rsidP="00B71566" w:rsidRDefault="00B71566"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B71566" w:rsidTr="00B71566" w14:paraId="3AEEA491" w14:textId="77777777">
        <w:trPr>
          <w:trHeight w:val="440"/>
        </w:trPr>
        <w:tc>
          <w:tcPr>
            <w:tcW w:w="746" w:type="dxa"/>
            <w:vAlign w:val="center"/>
          </w:tcPr>
          <w:p w:rsidRPr="00CF2E7C" w:rsidR="00B71566" w:rsidP="00B71566" w:rsidRDefault="00B71566" w14:paraId="40B4E097" w14:textId="41E066F0">
            <w:pPr>
              <w:rPr>
                <w:rFonts w:ascii="Calibri" w:hAnsi="Calibri" w:cs="Calibri"/>
              </w:rPr>
            </w:pPr>
            <w:r w:rsidRPr="00CF2E7C">
              <w:rPr>
                <w:rFonts w:ascii="Calibri" w:hAnsi="Calibri" w:cs="Calibri"/>
              </w:rPr>
              <w:t>4.14.1</w:t>
            </w:r>
          </w:p>
        </w:tc>
        <w:tc>
          <w:tcPr>
            <w:tcW w:w="4621" w:type="dxa"/>
            <w:gridSpan w:val="3"/>
            <w:shd w:val="clear" w:color="auto" w:fill="E2EFD9" w:themeFill="accent6" w:themeFillTint="33"/>
            <w:vAlign w:val="center"/>
          </w:tcPr>
          <w:p w:rsidRPr="00CF2E7C" w:rsidR="00B71566" w:rsidP="00B71566" w:rsidRDefault="00B71566" w14:paraId="7618D96B" w14:textId="77777777">
            <w:pPr>
              <w:rPr>
                <w:rFonts w:ascii="Calibri" w:hAnsi="Calibri" w:cs="Calibri"/>
              </w:rPr>
            </w:pPr>
            <w:r w:rsidRPr="00CF2E7C">
              <w:rPr>
                <w:rFonts w:ascii="Calibri" w:hAnsi="Calibri" w:cs="Calibri"/>
              </w:rPr>
              <w:t>No known involvement in litigation</w:t>
            </w:r>
          </w:p>
        </w:tc>
        <w:tc>
          <w:tcPr>
            <w:tcW w:w="5094" w:type="dxa"/>
            <w:gridSpan w:val="4"/>
            <w:shd w:val="clear" w:color="auto" w:fill="auto"/>
            <w:vAlign w:val="center"/>
          </w:tcPr>
          <w:p w:rsidRPr="00CF2E7C" w:rsidR="00B71566" w:rsidP="00B71566" w:rsidRDefault="00B71566" w14:paraId="3259D289" w14:textId="4D005377">
            <w:pPr>
              <w:rPr>
                <w:rFonts w:ascii="Calibri" w:hAnsi="Calibri" w:cs="Calibri"/>
              </w:rPr>
            </w:pPr>
            <w:r>
              <w:rPr>
                <w:rFonts w:ascii="Calibri" w:hAnsi="Calibri" w:cs="Calibri"/>
              </w:rPr>
              <w:t>X</w:t>
            </w:r>
          </w:p>
        </w:tc>
      </w:tr>
      <w:tr w:rsidRPr="00CF2E7C" w:rsidR="00B71566" w:rsidTr="00B71566" w14:paraId="36ADF83E" w14:textId="77777777">
        <w:trPr>
          <w:trHeight w:val="350"/>
        </w:trPr>
        <w:tc>
          <w:tcPr>
            <w:tcW w:w="746" w:type="dxa"/>
            <w:vAlign w:val="center"/>
          </w:tcPr>
          <w:p w:rsidRPr="00CF2E7C" w:rsidR="00B71566" w:rsidP="00B71566" w:rsidRDefault="00B71566" w14:paraId="702C1D7F" w14:textId="36203503">
            <w:pPr>
              <w:rPr>
                <w:rFonts w:ascii="Calibri" w:hAnsi="Calibri" w:cs="Calibri"/>
              </w:rPr>
            </w:pPr>
            <w:r w:rsidRPr="00CF2E7C">
              <w:rPr>
                <w:rFonts w:ascii="Calibri" w:hAnsi="Calibri" w:cs="Calibri"/>
              </w:rPr>
              <w:t>4.14.2</w:t>
            </w:r>
          </w:p>
        </w:tc>
        <w:tc>
          <w:tcPr>
            <w:tcW w:w="4621" w:type="dxa"/>
            <w:gridSpan w:val="3"/>
            <w:shd w:val="clear" w:color="auto" w:fill="E2EFD9" w:themeFill="accent6" w:themeFillTint="33"/>
            <w:vAlign w:val="center"/>
          </w:tcPr>
          <w:p w:rsidRPr="00CF2E7C" w:rsidR="00B71566" w:rsidP="00B71566" w:rsidRDefault="00B71566" w14:paraId="677494A2" w14:textId="77777777">
            <w:pPr>
              <w:rPr>
                <w:rFonts w:ascii="Calibri" w:hAnsi="Calibri" w:cs="Calibri"/>
              </w:rPr>
            </w:pPr>
            <w:r w:rsidRPr="00CF2E7C">
              <w:rPr>
                <w:rFonts w:ascii="Calibri" w:hAnsi="Calibri" w:cs="Calibri"/>
              </w:rPr>
              <w:t>Yes</w:t>
            </w:r>
          </w:p>
        </w:tc>
        <w:tc>
          <w:tcPr>
            <w:tcW w:w="5094" w:type="dxa"/>
            <w:gridSpan w:val="4"/>
            <w:shd w:val="clear" w:color="auto" w:fill="auto"/>
            <w:vAlign w:val="center"/>
          </w:tcPr>
          <w:p w:rsidRPr="00CF2E7C" w:rsidR="00B71566" w:rsidP="00B71566" w:rsidRDefault="00B71566" w14:paraId="7E7702A9" w14:textId="77777777">
            <w:pPr>
              <w:rPr>
                <w:rFonts w:ascii="Calibri" w:hAnsi="Calibri" w:cs="Calibri"/>
              </w:rPr>
            </w:pPr>
          </w:p>
        </w:tc>
      </w:tr>
      <w:tr w:rsidRPr="00CF2E7C" w:rsidR="00B71566" w:rsidTr="00B71566" w14:paraId="73E59194" w14:textId="77777777">
        <w:trPr>
          <w:trHeight w:val="766"/>
        </w:trPr>
        <w:tc>
          <w:tcPr>
            <w:tcW w:w="746" w:type="dxa"/>
            <w:vAlign w:val="center"/>
          </w:tcPr>
          <w:p w:rsidRPr="00CF2E7C" w:rsidR="00B71566" w:rsidP="00B71566" w:rsidRDefault="00B71566" w14:paraId="4B193D43" w14:textId="67FB2018">
            <w:pPr>
              <w:rPr>
                <w:rFonts w:ascii="Calibri" w:hAnsi="Calibri" w:cs="Calibri"/>
                <w:b/>
                <w:bCs/>
              </w:rPr>
            </w:pPr>
            <w:r w:rsidRPr="00CF2E7C">
              <w:rPr>
                <w:rFonts w:ascii="Calibri" w:hAnsi="Calibri" w:cs="Calibri"/>
                <w:b/>
                <w:bCs/>
              </w:rPr>
              <w:t>4.15</w:t>
            </w:r>
          </w:p>
        </w:tc>
        <w:tc>
          <w:tcPr>
            <w:tcW w:w="9715" w:type="dxa"/>
            <w:gridSpan w:val="7"/>
            <w:shd w:val="clear" w:color="auto" w:fill="DEEAF6" w:themeFill="accent5" w:themeFillTint="33"/>
            <w:vAlign w:val="center"/>
          </w:tcPr>
          <w:p w:rsidRPr="00CF2E7C" w:rsidR="00B71566" w:rsidP="00B71566" w:rsidRDefault="00B71566" w14:paraId="22500BE8" w14:textId="7E14E20C">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B71566" w:rsidTr="00B71566" w14:paraId="750E45FA" w14:textId="77777777">
        <w:trPr>
          <w:trHeight w:val="1020"/>
        </w:trPr>
        <w:tc>
          <w:tcPr>
            <w:tcW w:w="746" w:type="dxa"/>
            <w:vAlign w:val="center"/>
          </w:tcPr>
          <w:p w:rsidRPr="00CF2E7C" w:rsidR="00B71566" w:rsidP="00B71566" w:rsidRDefault="00B71566" w14:paraId="490ED3D9" w14:textId="77777777">
            <w:pPr>
              <w:rPr>
                <w:rFonts w:ascii="Calibri" w:hAnsi="Calibri" w:cs="Calibri"/>
              </w:rPr>
            </w:pPr>
          </w:p>
        </w:tc>
        <w:tc>
          <w:tcPr>
            <w:tcW w:w="9715" w:type="dxa"/>
            <w:gridSpan w:val="7"/>
            <w:shd w:val="clear" w:color="auto" w:fill="auto"/>
            <w:vAlign w:val="center"/>
          </w:tcPr>
          <w:p w:rsidRPr="00834C91" w:rsidR="003C130E" w:rsidP="003C130E" w:rsidRDefault="003C130E" w14:paraId="27D3CBAA" w14:textId="164DC4BC">
            <w:pPr>
              <w:rPr>
                <w:rFonts w:ascii="Calibri" w:hAnsi="Calibri" w:cs="Calibri"/>
              </w:rPr>
            </w:pPr>
            <w:r>
              <w:rPr>
                <w:rFonts w:ascii="Calibri" w:hAnsi="Calibri" w:cs="Calibri"/>
              </w:rPr>
              <w:t>While</w:t>
            </w:r>
            <w:r w:rsidRPr="00834C91">
              <w:rPr>
                <w:rFonts w:ascii="Calibri" w:hAnsi="Calibri" w:cs="Calibri"/>
              </w:rPr>
              <w:t xml:space="preserve"> Vietnam does not disclos</w:t>
            </w:r>
            <w:r>
              <w:rPr>
                <w:rFonts w:ascii="Calibri" w:hAnsi="Calibri" w:cs="Calibri"/>
              </w:rPr>
              <w:t>e</w:t>
            </w:r>
            <w:r w:rsidRPr="00834C91">
              <w:rPr>
                <w:rFonts w:ascii="Calibri" w:hAnsi="Calibri" w:cs="Calibri"/>
              </w:rPr>
              <w:t xml:space="preserve"> all disputes, we have search</w:t>
            </w:r>
            <w:r>
              <w:rPr>
                <w:rFonts w:ascii="Calibri" w:hAnsi="Calibri" w:cs="Calibri"/>
              </w:rPr>
              <w:t>ed</w:t>
            </w:r>
            <w:r w:rsidRPr="00834C91">
              <w:rPr>
                <w:rFonts w:ascii="Calibri" w:hAnsi="Calibri" w:cs="Calibri"/>
              </w:rPr>
              <w:t xml:space="preserve"> </w:t>
            </w:r>
            <w:r>
              <w:rPr>
                <w:rFonts w:ascii="Calibri" w:hAnsi="Calibri" w:cs="Calibri"/>
              </w:rPr>
              <w:t xml:space="preserve">for </w:t>
            </w:r>
            <w:r w:rsidRPr="00834C91">
              <w:rPr>
                <w:rFonts w:ascii="Calibri" w:hAnsi="Calibri" w:cs="Calibri"/>
              </w:rPr>
              <w:t xml:space="preserve">disputes relating to </w:t>
            </w:r>
            <w:r>
              <w:rPr>
                <w:rFonts w:ascii="Calibri" w:hAnsi="Calibri" w:cs="Calibri"/>
              </w:rPr>
              <w:t>carbon credit duties</w:t>
            </w:r>
            <w:r w:rsidRPr="00834C91">
              <w:rPr>
                <w:rFonts w:ascii="Calibri" w:hAnsi="Calibri" w:cs="Calibri"/>
              </w:rPr>
              <w:t xml:space="preserve"> </w:t>
            </w:r>
            <w:r>
              <w:rPr>
                <w:rFonts w:ascii="Calibri" w:hAnsi="Calibri" w:cs="Calibri"/>
              </w:rPr>
              <w:t xml:space="preserve">under </w:t>
            </w:r>
            <w:r w:rsidR="00D74DD5">
              <w:rPr>
                <w:rFonts w:ascii="Calibri" w:hAnsi="Calibri" w:cs="Calibri"/>
              </w:rPr>
              <w:t>Decision 232</w:t>
            </w:r>
            <w:r>
              <w:rPr>
                <w:rFonts w:ascii="Calibri" w:hAnsi="Calibri" w:cs="Calibri"/>
              </w:rPr>
              <w:t xml:space="preserve"> </w:t>
            </w:r>
            <w:r w:rsidRPr="00834C91">
              <w:rPr>
                <w:rFonts w:ascii="Calibri" w:hAnsi="Calibri" w:cs="Calibri"/>
              </w:rPr>
              <w:t>on public</w:t>
            </w:r>
            <w:r>
              <w:rPr>
                <w:rFonts w:ascii="Calibri" w:hAnsi="Calibri" w:cs="Calibri"/>
              </w:rPr>
              <w:t>ly available</w:t>
            </w:r>
            <w:r w:rsidRPr="00834C91">
              <w:rPr>
                <w:rFonts w:ascii="Calibri" w:hAnsi="Calibri" w:cs="Calibri"/>
              </w:rPr>
              <w:t xml:space="preserve"> domains such as Google</w:t>
            </w:r>
            <w:r>
              <w:rPr>
                <w:rFonts w:ascii="Calibri" w:hAnsi="Calibri" w:cs="Calibri"/>
              </w:rPr>
              <w:t xml:space="preserve"> </w:t>
            </w:r>
            <w:r w:rsidRPr="00834C91">
              <w:rPr>
                <w:rFonts w:ascii="Calibri" w:hAnsi="Calibri" w:cs="Calibri"/>
              </w:rPr>
              <w:t xml:space="preserve">and </w:t>
            </w:r>
            <w:proofErr w:type="spellStart"/>
            <w:r w:rsidRPr="00834C91">
              <w:rPr>
                <w:rFonts w:ascii="Calibri" w:hAnsi="Calibri" w:cs="Calibri"/>
              </w:rPr>
              <w:t>thuvienbanan</w:t>
            </w:r>
            <w:proofErr w:type="spellEnd"/>
            <w:r w:rsidRPr="00834C91">
              <w:rPr>
                <w:rFonts w:ascii="Calibri" w:hAnsi="Calibri" w:cs="Calibri"/>
              </w:rPr>
              <w:t xml:space="preserve">, </w:t>
            </w:r>
            <w:r>
              <w:rPr>
                <w:rFonts w:ascii="Calibri" w:hAnsi="Calibri" w:cs="Calibri"/>
              </w:rPr>
              <w:t xml:space="preserve">and State-run database such as </w:t>
            </w:r>
            <w:proofErr w:type="spellStart"/>
            <w:r w:rsidRPr="00834C91">
              <w:rPr>
                <w:rFonts w:ascii="Calibri" w:hAnsi="Calibri" w:cs="Calibri"/>
              </w:rPr>
              <w:t>congbobanan</w:t>
            </w:r>
            <w:proofErr w:type="spellEnd"/>
            <w:r w:rsidRPr="00834C91">
              <w:rPr>
                <w:rFonts w:ascii="Calibri" w:hAnsi="Calibri" w:cs="Calibri"/>
              </w:rPr>
              <w:t xml:space="preserve">. </w:t>
            </w:r>
            <w:r>
              <w:rPr>
                <w:rFonts w:ascii="Calibri" w:hAnsi="Calibri" w:cs="Calibri"/>
              </w:rPr>
              <w:t>To the aforesaid extent, w</w:t>
            </w:r>
            <w:r w:rsidRPr="00834C91">
              <w:rPr>
                <w:rFonts w:ascii="Calibri" w:hAnsi="Calibri" w:cs="Calibri"/>
              </w:rPr>
              <w:t xml:space="preserve">e </w:t>
            </w:r>
            <w:r>
              <w:rPr>
                <w:rFonts w:ascii="Calibri" w:hAnsi="Calibri" w:cs="Calibri"/>
              </w:rPr>
              <w:t>have not found</w:t>
            </w:r>
            <w:r w:rsidRPr="00834C91">
              <w:rPr>
                <w:rFonts w:ascii="Calibri" w:hAnsi="Calibri" w:cs="Calibri"/>
              </w:rPr>
              <w:t xml:space="preserve"> </w:t>
            </w:r>
            <w:r>
              <w:rPr>
                <w:rFonts w:ascii="Calibri" w:hAnsi="Calibri" w:cs="Calibri"/>
              </w:rPr>
              <w:t>any</w:t>
            </w:r>
            <w:r w:rsidRPr="00834C91">
              <w:rPr>
                <w:rFonts w:ascii="Calibri" w:hAnsi="Calibri" w:cs="Calibri"/>
              </w:rPr>
              <w:t xml:space="preserve"> dispute </w:t>
            </w:r>
            <w:r>
              <w:rPr>
                <w:rFonts w:ascii="Calibri" w:hAnsi="Calibri" w:cs="Calibri"/>
              </w:rPr>
              <w:t>being enquired at Q</w:t>
            </w:r>
            <w:r w:rsidR="009F33DD">
              <w:rPr>
                <w:rFonts w:ascii="Calibri" w:hAnsi="Calibri" w:cs="Calibri"/>
              </w:rPr>
              <w:t>4</w:t>
            </w:r>
            <w:r>
              <w:rPr>
                <w:rFonts w:ascii="Calibri" w:hAnsi="Calibri" w:cs="Calibri"/>
              </w:rPr>
              <w:t>.1</w:t>
            </w:r>
            <w:r w:rsidR="009F33DD">
              <w:rPr>
                <w:rFonts w:ascii="Calibri" w:hAnsi="Calibri" w:cs="Calibri"/>
              </w:rPr>
              <w:t>4</w:t>
            </w:r>
            <w:r w:rsidRPr="00834C91">
              <w:rPr>
                <w:rFonts w:ascii="Calibri" w:hAnsi="Calibri" w:cs="Calibri"/>
              </w:rPr>
              <w:t>.</w:t>
            </w:r>
          </w:p>
          <w:p w:rsidRPr="00834C91" w:rsidR="003C130E" w:rsidP="003C130E" w:rsidRDefault="003C130E" w14:paraId="0338EE7C" w14:textId="77777777">
            <w:pPr>
              <w:rPr>
                <w:rFonts w:ascii="Calibri" w:hAnsi="Calibri" w:cs="Calibri"/>
              </w:rPr>
            </w:pPr>
            <w:proofErr w:type="spellStart"/>
            <w:r w:rsidRPr="00834C91">
              <w:rPr>
                <w:rFonts w:ascii="Calibri" w:hAnsi="Calibri" w:cs="Calibri"/>
              </w:rPr>
              <w:t>Congbobanan</w:t>
            </w:r>
            <w:proofErr w:type="spellEnd"/>
            <w:r w:rsidRPr="00834C91">
              <w:rPr>
                <w:rFonts w:ascii="Calibri" w:hAnsi="Calibri" w:cs="Calibri"/>
              </w:rPr>
              <w:t>:</w:t>
            </w:r>
          </w:p>
          <w:p w:rsidRPr="00834C91" w:rsidR="003C130E" w:rsidP="003C130E" w:rsidRDefault="003C130E" w14:paraId="3A21C797" w14:textId="77777777">
            <w:pPr>
              <w:rPr>
                <w:rFonts w:ascii="Calibri" w:hAnsi="Calibri" w:cs="Calibri"/>
              </w:rPr>
            </w:pPr>
            <w:r w:rsidRPr="00834C91">
              <w:rPr>
                <w:rFonts w:ascii="Calibri" w:hAnsi="Calibri" w:cs="Calibri"/>
              </w:rPr>
              <w:t>[</w:t>
            </w:r>
            <w:r w:rsidRPr="00547D41">
              <w:rPr>
                <w:rStyle w:val="Hyperlink"/>
              </w:rPr>
              <w:t>https://web.archive.org/web/20250705103954/https://congbobanan.toaan.gov.vn/0t15at1cvn/Tra-cu-ban-an</w:t>
            </w:r>
            <w:r w:rsidRPr="00834C91">
              <w:rPr>
                <w:rFonts w:ascii="Calibri" w:hAnsi="Calibri" w:cs="Calibri"/>
              </w:rPr>
              <w:t>]</w:t>
            </w:r>
          </w:p>
          <w:p w:rsidRPr="00834C91" w:rsidR="003C130E" w:rsidP="003C130E" w:rsidRDefault="003C130E" w14:paraId="3CF2BCB5" w14:textId="77777777">
            <w:pPr>
              <w:rPr>
                <w:rFonts w:ascii="Calibri" w:hAnsi="Calibri" w:cs="Calibri"/>
              </w:rPr>
            </w:pPr>
            <w:proofErr w:type="spellStart"/>
            <w:r w:rsidRPr="00834C91">
              <w:rPr>
                <w:rFonts w:ascii="Calibri" w:hAnsi="Calibri" w:cs="Calibri"/>
              </w:rPr>
              <w:lastRenderedPageBreak/>
              <w:t>Thuvienbanan</w:t>
            </w:r>
            <w:proofErr w:type="spellEnd"/>
            <w:r w:rsidRPr="00834C91">
              <w:rPr>
                <w:rFonts w:ascii="Calibri" w:hAnsi="Calibri" w:cs="Calibri"/>
              </w:rPr>
              <w:t>:</w:t>
            </w:r>
          </w:p>
          <w:p w:rsidRPr="00CF2E7C" w:rsidR="00B71566" w:rsidP="003C130E" w:rsidRDefault="003C130E" w14:paraId="58E21A0D" w14:textId="32ACA6EE">
            <w:pPr>
              <w:rPr>
                <w:rFonts w:ascii="Calibri" w:hAnsi="Calibri" w:cs="Calibri"/>
              </w:rPr>
            </w:pPr>
            <w:r w:rsidRPr="00834C91">
              <w:rPr>
                <w:rFonts w:ascii="Calibri" w:hAnsi="Calibri" w:cs="Calibri"/>
              </w:rPr>
              <w:t>[</w:t>
            </w:r>
            <w:hyperlink w:tgtFrame="_blank" w:history="1" r:id="rId26">
              <w:r w:rsidRPr="00961B68" w:rsidR="009F33DD">
                <w:rPr>
                  <w:rStyle w:val="Hyperlink"/>
                  <w:rFonts w:ascii="Times New Roman" w:hAnsi="Times New Roman" w:cs="Times New Roman"/>
                  <w:noProof/>
                </w:rPr>
                <w:t>https://web.archive.org/web/20250722163813/https://thuvienphapluat.vn/banan</w:t>
              </w:r>
            </w:hyperlink>
            <w:r w:rsidR="009F33DD">
              <w:rPr>
                <w:rFonts w:ascii="Calibri" w:hAnsi="Calibri" w:cs="Calibri"/>
              </w:rPr>
              <w:t>]</w:t>
            </w: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E40B7C" w14:paraId="3518A101" w14:textId="5E6B75D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E40B7C" w14:paraId="5840AB8D" w14:textId="5B93F42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AF3E93" w14:paraId="661D0397" w14:textId="560B11A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AF3E93" w14:paraId="61DE4191" w14:textId="129A367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C97B9B" w14:paraId="7454F2D3" w14:textId="627A77B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372C8C" w14:paraId="302A1807" w14:textId="48F9AAD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Decision</w:t>
            </w:r>
            <w:r w:rsidR="009F33DD">
              <w:rPr>
                <w:rFonts w:ascii="Calibri" w:hAnsi="Calibri" w:eastAsia="Times New Roman" w:cs="Calibri"/>
                <w:kern w:val="0"/>
                <w:lang w:eastAsia="en-GB"/>
                <w14:ligatures w14:val="none"/>
              </w:rPr>
              <w:t xml:space="preserve"> 232</w:t>
            </w:r>
            <w:r>
              <w:rPr>
                <w:rFonts w:ascii="Calibri" w:hAnsi="Calibri" w:eastAsia="Times New Roman" w:cs="Calibri"/>
                <w:kern w:val="0"/>
                <w:lang w:eastAsia="en-GB"/>
                <w14:ligatures w14:val="none"/>
              </w:rPr>
              <w:t xml:space="preserve"> is meant to serve as a general legal basis for</w:t>
            </w:r>
            <w:r w:rsidR="009051C9">
              <w:rPr>
                <w:rFonts w:ascii="Calibri" w:hAnsi="Calibri" w:eastAsia="Times New Roman" w:cs="Calibri"/>
                <w:kern w:val="0"/>
                <w:lang w:eastAsia="en-GB"/>
                <w14:ligatures w14:val="none"/>
              </w:rPr>
              <w:t xml:space="preserve"> the establishment and development of the carbon market in Vietnam. Under </w:t>
            </w:r>
            <w:r w:rsidR="00D74DD5">
              <w:rPr>
                <w:rFonts w:ascii="Calibri" w:hAnsi="Calibri" w:eastAsia="Times New Roman" w:cs="Calibri"/>
                <w:kern w:val="0"/>
                <w:lang w:eastAsia="en-GB"/>
                <w14:ligatures w14:val="none"/>
              </w:rPr>
              <w:t>Decision 232</w:t>
            </w:r>
            <w:r w:rsidR="009051C9">
              <w:rPr>
                <w:rFonts w:ascii="Calibri" w:hAnsi="Calibri" w:eastAsia="Times New Roman" w:cs="Calibri"/>
                <w:kern w:val="0"/>
                <w:lang w:eastAsia="en-GB"/>
                <w14:ligatures w14:val="none"/>
              </w:rPr>
              <w:t xml:space="preserve">, </w:t>
            </w:r>
            <w:r w:rsidR="004853F6">
              <w:t xml:space="preserve">State authorities, </w:t>
            </w:r>
            <w:r w:rsidRPr="00834C91" w:rsidR="004853F6">
              <w:t>including the Prime Minister, the Ministry of Agriculture and Environment and other ministries, and Provincial People’s Committees</w:t>
            </w:r>
            <w:r w:rsidR="004853F6">
              <w:t xml:space="preserve">, have tasks and </w:t>
            </w:r>
            <w:r w:rsidRPr="00834C91" w:rsidR="004853F6">
              <w:t xml:space="preserve">responsibilities </w:t>
            </w:r>
            <w:r w:rsidR="004853F6">
              <w:t>within</w:t>
            </w:r>
            <w:r w:rsidR="004853F6">
              <w:rPr>
                <w:rFonts w:ascii="Calibri" w:hAnsi="Calibri" w:eastAsia="Times New Roman" w:cs="Calibri"/>
                <w:kern w:val="0"/>
                <w:lang w:eastAsia="en-GB"/>
                <w14:ligatures w14:val="none"/>
              </w:rPr>
              <w:t xml:space="preserve"> their respective scope of authority to</w:t>
            </w:r>
            <w:r w:rsidR="004853F6">
              <w:rPr>
                <w:rFonts w:ascii="Calibri" w:hAnsi="Calibri" w:cs="Calibri"/>
              </w:rPr>
              <w:t xml:space="preserve"> implement the Project in accordance with the roadmap contemplated thereunder </w:t>
            </w:r>
            <w:r w:rsidR="004853F6">
              <w:rPr>
                <w:rFonts w:ascii="Calibri" w:hAnsi="Calibri" w:eastAsia="Times New Roman" w:cs="Calibri"/>
                <w:kern w:val="0"/>
                <w:lang w:eastAsia="en-GB"/>
                <w14:ligatures w14:val="none"/>
              </w:rPr>
              <w:t>(please refer to our responses in Q</w:t>
            </w:r>
            <w:r w:rsidR="00A336FE">
              <w:rPr>
                <w:rFonts w:ascii="Calibri" w:hAnsi="Calibri" w:eastAsia="Times New Roman" w:cs="Calibri"/>
                <w:kern w:val="0"/>
                <w:lang w:eastAsia="en-GB"/>
                <w14:ligatures w14:val="none"/>
              </w:rPr>
              <w:t>15</w:t>
            </w:r>
            <w:r w:rsidR="004853F6">
              <w:rPr>
                <w:rFonts w:ascii="Calibri" w:hAnsi="Calibri" w:eastAsia="Times New Roman" w:cs="Calibri"/>
                <w:kern w:val="0"/>
                <w:lang w:eastAsia="en-GB"/>
                <w14:ligatures w14:val="none"/>
              </w:rPr>
              <w:t xml:space="preserve"> and Q</w:t>
            </w:r>
            <w:r w:rsidR="00A336FE">
              <w:rPr>
                <w:rFonts w:ascii="Calibri" w:hAnsi="Calibri" w:eastAsia="Times New Roman" w:cs="Calibri"/>
                <w:kern w:val="0"/>
                <w:lang w:eastAsia="en-GB"/>
                <w14:ligatures w14:val="none"/>
              </w:rPr>
              <w:t>2.20</w:t>
            </w:r>
            <w:r w:rsidR="004853F6">
              <w:rPr>
                <w:rFonts w:ascii="Calibri" w:hAnsi="Calibri" w:eastAsia="Times New Roman" w:cs="Calibri"/>
                <w:kern w:val="0"/>
                <w:lang w:eastAsia="en-GB"/>
                <w14:ligatures w14:val="none"/>
              </w:rPr>
              <w:t xml:space="preserve"> for further details).</w:t>
            </w: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331F07" w14:paraId="18CA4354" w14:textId="399542DF">
            <w:p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X</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331F07" w14:paraId="1975014D" w14:textId="01B01892">
            <w:p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X</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331F07" w14:paraId="7DE7B927" w14:textId="5BAB4CAA">
            <w:p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X</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331F07" w14:paraId="5A5F3401" w14:textId="0CAE891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B91061" w14:paraId="3A6E7E46" w14:textId="7EC3F6F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890838" w14:paraId="3ABA7384" w14:textId="61298DA2">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90838" w:rsidTr="001402D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90838" w:rsidP="00890838" w:rsidRDefault="00890838"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90838" w:rsidP="00890838" w:rsidRDefault="00890838"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90838" w:rsidP="00890838" w:rsidRDefault="00890838" w14:paraId="5EAE2E22" w14:textId="0A5BC65C">
            <w:pPr>
              <w:textAlignment w:val="baseline"/>
              <w:rPr>
                <w:rFonts w:ascii="Calibri" w:hAnsi="Calibri" w:eastAsia="Times New Roman" w:cs="Calibri"/>
                <w:kern w:val="0"/>
                <w:lang w:eastAsia="en-GB"/>
                <w14:ligatures w14:val="none"/>
              </w:rPr>
            </w:pPr>
            <w:r w:rsidRPr="00AE3365">
              <w:rPr>
                <w:rFonts w:ascii="Calibri" w:hAnsi="Calibri" w:eastAsia="Times New Roman" w:cs="Calibri"/>
                <w:kern w:val="0"/>
                <w:lang w:val="en-US" w:eastAsia="en-GB"/>
                <w14:ligatures w14:val="none"/>
              </w:rPr>
              <w:t>X</w:t>
            </w:r>
          </w:p>
        </w:tc>
      </w:tr>
      <w:tr w:rsidRPr="00CF2E7C" w:rsidR="00890838" w:rsidTr="001402D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90838" w:rsidP="00890838" w:rsidRDefault="00890838"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90838" w:rsidP="00890838" w:rsidRDefault="00890838"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90838" w:rsidP="00890838" w:rsidRDefault="00890838" w14:paraId="4D693A30" w14:textId="5FB53EFF">
            <w:pPr>
              <w:textAlignment w:val="baseline"/>
              <w:rPr>
                <w:rFonts w:ascii="Calibri" w:hAnsi="Calibri" w:eastAsia="Times New Roman" w:cs="Calibri"/>
                <w:kern w:val="0"/>
                <w:lang w:eastAsia="en-GB"/>
                <w14:ligatures w14:val="none"/>
              </w:rPr>
            </w:pPr>
            <w:r w:rsidRPr="00AE3365">
              <w:rPr>
                <w:rFonts w:ascii="Calibri" w:hAnsi="Calibri" w:eastAsia="Times New Roman" w:cs="Calibri"/>
                <w:kern w:val="0"/>
                <w:lang w:val="en-US" w:eastAsia="en-GB"/>
                <w14:ligatures w14:val="none"/>
              </w:rPr>
              <w:t>X</w:t>
            </w:r>
          </w:p>
        </w:tc>
      </w:tr>
      <w:tr w:rsidRPr="00CF2E7C" w:rsidR="00890838" w:rsidTr="001402D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90838" w:rsidP="00890838" w:rsidRDefault="00890838"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90838" w:rsidP="00890838" w:rsidRDefault="00890838"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90838" w:rsidP="00890838" w:rsidRDefault="00890838" w14:paraId="0867137A" w14:textId="7BC5D303">
            <w:pPr>
              <w:textAlignment w:val="baseline"/>
              <w:rPr>
                <w:rFonts w:ascii="Calibri" w:hAnsi="Calibri" w:eastAsia="Times New Roman" w:cs="Calibri"/>
                <w:kern w:val="0"/>
                <w:lang w:eastAsia="en-GB"/>
                <w14:ligatures w14:val="none"/>
              </w:rPr>
            </w:pPr>
            <w:r w:rsidRPr="00AE3365">
              <w:rPr>
                <w:rFonts w:ascii="Calibri" w:hAnsi="Calibri" w:eastAsia="Times New Roman" w:cs="Calibri"/>
                <w:kern w:val="0"/>
                <w:lang w:val="en-US" w:eastAsia="en-GB"/>
                <w14:ligatures w14:val="none"/>
              </w:rPr>
              <w:t>X</w:t>
            </w:r>
          </w:p>
        </w:tc>
      </w:tr>
      <w:tr w:rsidRPr="00CF2E7C" w:rsidR="00890838" w:rsidTr="001402D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90838" w:rsidP="00890838" w:rsidRDefault="00890838"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90838" w:rsidP="00890838" w:rsidRDefault="00890838"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90838" w:rsidP="00890838" w:rsidRDefault="00890838" w14:paraId="5D62D9D1" w14:textId="6C1E1E8E">
            <w:pPr>
              <w:textAlignment w:val="baseline"/>
              <w:rPr>
                <w:rFonts w:ascii="Calibri" w:hAnsi="Calibri" w:eastAsia="Times New Roman" w:cs="Calibri"/>
                <w:kern w:val="0"/>
                <w:lang w:eastAsia="en-GB"/>
                <w14:ligatures w14:val="none"/>
              </w:rPr>
            </w:pPr>
            <w:r w:rsidRPr="00AE3365">
              <w:rPr>
                <w:rFonts w:ascii="Calibri" w:hAnsi="Calibri" w:eastAsia="Times New Roman" w:cs="Calibri"/>
                <w:kern w:val="0"/>
                <w:lang w:val="en-US" w:eastAsia="en-GB"/>
                <w14:ligatures w14:val="none"/>
              </w:rPr>
              <w:t>X</w:t>
            </w:r>
          </w:p>
        </w:tc>
      </w:tr>
      <w:tr w:rsidRPr="00CF2E7C" w:rsidR="00890838" w:rsidTr="001402D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90838" w:rsidP="00890838" w:rsidRDefault="00890838"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90838" w:rsidP="00890838" w:rsidRDefault="00890838"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90838" w:rsidP="00890838" w:rsidRDefault="00890838"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90838" w:rsidP="00890838" w:rsidRDefault="00890838" w14:paraId="01CA8BFD" w14:textId="0EAC9371">
            <w:pPr>
              <w:textAlignment w:val="baseline"/>
              <w:rPr>
                <w:rFonts w:ascii="Calibri" w:hAnsi="Calibri" w:eastAsia="Times New Roman" w:cs="Calibri"/>
                <w:kern w:val="0"/>
                <w:lang w:eastAsia="en-GB"/>
                <w14:ligatures w14:val="none"/>
              </w:rPr>
            </w:pPr>
            <w:r w:rsidRPr="00AE3365">
              <w:rPr>
                <w:rFonts w:ascii="Calibri" w:hAnsi="Calibri" w:eastAsia="Times New Roman" w:cs="Calibri"/>
                <w:kern w:val="0"/>
                <w:lang w:val="en-US" w:eastAsia="en-GB"/>
                <w14:ligatures w14:val="none"/>
              </w:rPr>
              <w:t>X</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611D6C" w:rsidR="007912F8" w:rsidP="00883640" w:rsidRDefault="007912F8" w14:paraId="38C2165D" w14:textId="3EE753CD">
            <w:pPr>
              <w:keepNext/>
              <w:rPr>
                <w:color w:val="000000" w:themeColor="text1"/>
              </w:rPr>
            </w:pPr>
            <w:r w:rsidRPr="001402DC">
              <w:rPr>
                <w:color w:val="000000" w:themeColor="text1"/>
              </w:rPr>
              <w:t xml:space="preserve">A </w:t>
            </w:r>
            <w:r w:rsidR="00535293">
              <w:rPr>
                <w:color w:val="000000" w:themeColor="text1"/>
              </w:rPr>
              <w:t>n</w:t>
            </w:r>
            <w:r w:rsidRPr="001402DC">
              <w:rPr>
                <w:color w:val="000000" w:themeColor="text1"/>
              </w:rPr>
              <w:t>ational registry of GHG emission quotas and carbon credits</w:t>
            </w:r>
            <w:r>
              <w:rPr>
                <w:color w:val="000000" w:themeColor="text1"/>
              </w:rPr>
              <w:t xml:space="preserve"> for the management, operation, update and exploitation of information on GHG emission quotas and carbon credits, and the handling of borrowing, return, transfer and offset activities of GHG emission quotas </w:t>
            </w:r>
            <w:r w:rsidR="009B0202">
              <w:rPr>
                <w:color w:val="000000" w:themeColor="text1"/>
              </w:rPr>
              <w:t>is to be established</w:t>
            </w:r>
            <w:r w:rsidR="001E5092">
              <w:rPr>
                <w:color w:val="000000" w:themeColor="text1"/>
              </w:rPr>
              <w:t xml:space="preserve"> by the Ministry of Agriculture and other relevant authorities</w:t>
            </w:r>
            <w:r w:rsidR="00043FF3">
              <w:rPr>
                <w:color w:val="000000" w:themeColor="text1"/>
              </w:rPr>
              <w:t>.</w:t>
            </w:r>
            <w:r w:rsidR="009B0202">
              <w:rPr>
                <w:color w:val="000000" w:themeColor="text1"/>
              </w:rPr>
              <w:t xml:space="preserve"> </w:t>
            </w:r>
            <w:r>
              <w:rPr>
                <w:color w:val="000000" w:themeColor="text1"/>
              </w:rPr>
              <w:t>(Section III.3)</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883640" w14:paraId="7EDB69D4" w14:textId="1631D0D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831B1F" w14:paraId="6D1BBD7D" w14:textId="56B2D717">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25F262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1B1F" w:rsidTr="001402D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31B1F" w:rsidP="00831B1F" w:rsidRDefault="00831B1F"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31B1F" w:rsidP="00831B1F" w:rsidRDefault="00831B1F"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31B1F" w:rsidP="00831B1F" w:rsidRDefault="00831B1F" w14:paraId="5D51ADBE" w14:textId="1EC07405">
            <w:pPr>
              <w:textAlignment w:val="baseline"/>
              <w:rPr>
                <w:rFonts w:ascii="Calibri" w:hAnsi="Calibri" w:eastAsia="Times New Roman" w:cs="Calibri"/>
                <w:kern w:val="0"/>
                <w:lang w:eastAsia="en-GB"/>
                <w14:ligatures w14:val="none"/>
              </w:rPr>
            </w:pPr>
            <w:r w:rsidRPr="00042EC5">
              <w:rPr>
                <w:rFonts w:ascii="Calibri" w:hAnsi="Calibri" w:eastAsia="Times New Roman" w:cs="Calibri"/>
                <w:kern w:val="0"/>
                <w:lang w:val="en-US" w:eastAsia="en-GB"/>
                <w14:ligatures w14:val="none"/>
              </w:rPr>
              <w:t>X</w:t>
            </w:r>
          </w:p>
        </w:tc>
      </w:tr>
      <w:tr w:rsidRPr="00CF2E7C" w:rsidR="00831B1F" w:rsidTr="001402D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31B1F" w:rsidP="00831B1F" w:rsidRDefault="00831B1F"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31B1F" w:rsidP="00831B1F" w:rsidRDefault="00831B1F"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31B1F" w:rsidP="00831B1F" w:rsidRDefault="00831B1F" w14:paraId="4D7CD90E" w14:textId="65256B9F">
            <w:pPr>
              <w:textAlignment w:val="baseline"/>
              <w:rPr>
                <w:rFonts w:ascii="Calibri" w:hAnsi="Calibri" w:eastAsia="Times New Roman" w:cs="Calibri"/>
                <w:kern w:val="0"/>
                <w:lang w:eastAsia="en-GB"/>
                <w14:ligatures w14:val="none"/>
              </w:rPr>
            </w:pPr>
            <w:r w:rsidRPr="00042EC5">
              <w:rPr>
                <w:rFonts w:ascii="Calibri" w:hAnsi="Calibri" w:eastAsia="Times New Roman" w:cs="Calibri"/>
                <w:kern w:val="0"/>
                <w:lang w:val="en-US" w:eastAsia="en-GB"/>
                <w14:ligatures w14:val="none"/>
              </w:rPr>
              <w:t>X</w:t>
            </w:r>
          </w:p>
        </w:tc>
      </w:tr>
      <w:tr w:rsidRPr="00CF2E7C" w:rsidR="00831B1F" w:rsidTr="001402D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31B1F" w:rsidP="00831B1F" w:rsidRDefault="00831B1F"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31B1F" w:rsidP="00831B1F" w:rsidRDefault="00831B1F"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31B1F" w:rsidP="00831B1F" w:rsidRDefault="00831B1F" w14:paraId="5B338EC1" w14:textId="10582747">
            <w:pPr>
              <w:textAlignment w:val="baseline"/>
              <w:rPr>
                <w:rFonts w:ascii="Calibri" w:hAnsi="Calibri" w:eastAsia="Times New Roman" w:cs="Calibri"/>
                <w:kern w:val="0"/>
                <w:lang w:eastAsia="en-GB"/>
                <w14:ligatures w14:val="none"/>
              </w:rPr>
            </w:pPr>
            <w:r w:rsidRPr="00042EC5">
              <w:rPr>
                <w:rFonts w:ascii="Calibri" w:hAnsi="Calibri" w:eastAsia="Times New Roman" w:cs="Calibri"/>
                <w:kern w:val="0"/>
                <w:lang w:val="en-US" w:eastAsia="en-GB"/>
                <w14:ligatures w14:val="none"/>
              </w:rPr>
              <w:t>X</w:t>
            </w:r>
          </w:p>
        </w:tc>
      </w:tr>
      <w:tr w:rsidRPr="00CF2E7C" w:rsidR="00831B1F" w:rsidTr="001402D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31B1F" w:rsidP="00831B1F" w:rsidRDefault="00831B1F"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31B1F" w:rsidP="00831B1F" w:rsidRDefault="00831B1F"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31B1F" w:rsidP="00831B1F" w:rsidRDefault="00831B1F" w14:paraId="62114EAC" w14:textId="66413A6C">
            <w:pPr>
              <w:textAlignment w:val="baseline"/>
              <w:rPr>
                <w:rFonts w:ascii="Calibri" w:hAnsi="Calibri" w:eastAsia="Times New Roman" w:cs="Calibri"/>
                <w:kern w:val="0"/>
                <w:lang w:eastAsia="en-GB"/>
                <w14:ligatures w14:val="none"/>
              </w:rPr>
            </w:pPr>
            <w:r w:rsidRPr="00042EC5">
              <w:rPr>
                <w:rFonts w:ascii="Calibri" w:hAnsi="Calibri" w:eastAsia="Times New Roman" w:cs="Calibri"/>
                <w:kern w:val="0"/>
                <w:lang w:val="en-US" w:eastAsia="en-GB"/>
                <w14:ligatures w14:val="none"/>
              </w:rPr>
              <w:t>X</w:t>
            </w:r>
          </w:p>
        </w:tc>
      </w:tr>
      <w:tr w:rsidRPr="00CF2E7C" w:rsidR="00831B1F" w:rsidTr="001402D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31B1F" w:rsidP="00831B1F" w:rsidRDefault="00831B1F"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831B1F" w:rsidP="00831B1F" w:rsidRDefault="00831B1F"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831B1F" w:rsidP="00831B1F" w:rsidRDefault="00831B1F"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831B1F" w:rsidP="00831B1F" w:rsidRDefault="00831B1F" w14:paraId="1EAA3097" w14:textId="058C3085">
            <w:pPr>
              <w:textAlignment w:val="baseline"/>
              <w:rPr>
                <w:rFonts w:ascii="Calibri" w:hAnsi="Calibri" w:eastAsia="Times New Roman" w:cs="Calibri"/>
                <w:kern w:val="0"/>
                <w:lang w:eastAsia="en-GB"/>
                <w14:ligatures w14:val="none"/>
              </w:rPr>
            </w:pPr>
            <w:r w:rsidRPr="00042EC5">
              <w:rPr>
                <w:rFonts w:ascii="Calibri" w:hAnsi="Calibri" w:eastAsia="Times New Roman" w:cs="Calibri"/>
                <w:kern w:val="0"/>
                <w:lang w:val="en-US" w:eastAsia="en-GB"/>
                <w14:ligatures w14:val="none"/>
              </w:rPr>
              <w:t>X</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00343937" w:rsidP="00CF2E7C" w:rsidRDefault="007064CF" w14:paraId="5B083CD3" w14:textId="4B86BE1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 xml:space="preserve">Under </w:t>
            </w:r>
            <w:r w:rsidR="00D74DD5">
              <w:rPr>
                <w:rFonts w:ascii="Calibri" w:hAnsi="Calibri" w:eastAsia="Times New Roman" w:cs="Calibri"/>
                <w:kern w:val="0"/>
                <w:lang w:eastAsia="en-GB"/>
                <w14:ligatures w14:val="none"/>
              </w:rPr>
              <w:t>Decision 232</w:t>
            </w:r>
            <w:r>
              <w:rPr>
                <w:rFonts w:ascii="Calibri" w:hAnsi="Calibri" w:eastAsia="Times New Roman" w:cs="Calibri"/>
                <w:kern w:val="0"/>
                <w:lang w:eastAsia="en-GB"/>
                <w14:ligatures w14:val="none"/>
              </w:rPr>
              <w:t xml:space="preserve">, </w:t>
            </w:r>
            <w:r w:rsidR="002352C0">
              <w:rPr>
                <w:rFonts w:ascii="Calibri" w:hAnsi="Calibri" w:eastAsia="Times New Roman" w:cs="Calibri"/>
                <w:kern w:val="0"/>
                <w:lang w:eastAsia="en-GB"/>
                <w14:ligatures w14:val="none"/>
              </w:rPr>
              <w:t xml:space="preserve">the trading </w:t>
            </w:r>
            <w:r w:rsidR="004F7BE1">
              <w:rPr>
                <w:rFonts w:ascii="Calibri" w:hAnsi="Calibri" w:eastAsia="Times New Roman" w:cs="Calibri"/>
                <w:kern w:val="0"/>
                <w:lang w:eastAsia="en-GB"/>
                <w14:ligatures w14:val="none"/>
              </w:rPr>
              <w:t xml:space="preserve">on the carbon credit shall be </w:t>
            </w:r>
            <w:r w:rsidR="00C9550A">
              <w:rPr>
                <w:rFonts w:ascii="Calibri" w:hAnsi="Calibri" w:eastAsia="Times New Roman" w:cs="Calibri"/>
                <w:kern w:val="0"/>
                <w:lang w:eastAsia="en-GB"/>
                <w14:ligatures w14:val="none"/>
              </w:rPr>
              <w:t>carried out as follows:</w:t>
            </w:r>
          </w:p>
          <w:p w:rsidRPr="00322B68" w:rsidR="00322B68" w:rsidP="00322B68" w:rsidRDefault="00322B68" w14:paraId="568E279F" w14:textId="034ABCA7">
            <w:pPr>
              <w:textAlignment w:val="baseline"/>
              <w:rPr>
                <w:rFonts w:ascii="Calibri" w:hAnsi="Calibri" w:eastAsia="Times New Roman" w:cs="Calibri"/>
                <w:kern w:val="0"/>
                <w:lang w:eastAsia="en-GB"/>
                <w14:ligatures w14:val="none"/>
              </w:rPr>
            </w:pPr>
            <w:r w:rsidRPr="00322B68">
              <w:rPr>
                <w:rFonts w:ascii="Calibri" w:hAnsi="Calibri" w:eastAsia="Times New Roman" w:cs="Calibri"/>
                <w:kern w:val="0"/>
                <w:lang w:eastAsia="en-GB"/>
                <w14:ligatures w14:val="none"/>
              </w:rPr>
              <w:t xml:space="preserve">a) Carbon trading </w:t>
            </w:r>
            <w:r>
              <w:rPr>
                <w:rFonts w:ascii="Calibri" w:hAnsi="Calibri" w:eastAsia="Times New Roman" w:cs="Calibri"/>
                <w:kern w:val="0"/>
                <w:lang w:eastAsia="en-GB"/>
                <w14:ligatures w14:val="none"/>
              </w:rPr>
              <w:t>exchange</w:t>
            </w:r>
          </w:p>
          <w:p w:rsidRPr="00322B68" w:rsidR="00322B68" w:rsidP="00322B68" w:rsidRDefault="00322B68" w14:paraId="2692E87D" w14:textId="5FC7F3AE">
            <w:pPr>
              <w:textAlignment w:val="baseline"/>
              <w:rPr>
                <w:rFonts w:ascii="Calibri" w:hAnsi="Calibri" w:eastAsia="Times New Roman" w:cs="Calibri"/>
                <w:kern w:val="0"/>
                <w:lang w:eastAsia="en-GB"/>
                <w14:ligatures w14:val="none"/>
              </w:rPr>
            </w:pPr>
            <w:r w:rsidRPr="00322B68">
              <w:rPr>
                <w:rFonts w:ascii="Calibri" w:hAnsi="Calibri" w:eastAsia="Times New Roman" w:cs="Calibri"/>
                <w:kern w:val="0"/>
                <w:lang w:eastAsia="en-GB"/>
                <w14:ligatures w14:val="none"/>
              </w:rPr>
              <w:t xml:space="preserve">The trading of </w:t>
            </w:r>
            <w:r>
              <w:rPr>
                <w:rFonts w:ascii="Calibri" w:hAnsi="Calibri" w:eastAsia="Times New Roman" w:cs="Calibri"/>
                <w:kern w:val="0"/>
                <w:lang w:eastAsia="en-GB"/>
                <w14:ligatures w14:val="none"/>
              </w:rPr>
              <w:t>GHG</w:t>
            </w:r>
            <w:r w:rsidRPr="00322B68">
              <w:rPr>
                <w:rFonts w:ascii="Calibri" w:hAnsi="Calibri" w:eastAsia="Times New Roman" w:cs="Calibri"/>
                <w:kern w:val="0"/>
                <w:lang w:eastAsia="en-GB"/>
                <w14:ligatures w14:val="none"/>
              </w:rPr>
              <w:t xml:space="preserve"> emission quotas and carbon credits </w:t>
            </w:r>
            <w:r>
              <w:rPr>
                <w:rFonts w:ascii="Calibri" w:hAnsi="Calibri" w:eastAsia="Times New Roman" w:cs="Calibri"/>
                <w:kern w:val="0"/>
                <w:lang w:eastAsia="en-GB"/>
                <w14:ligatures w14:val="none"/>
              </w:rPr>
              <w:t>shall be</w:t>
            </w:r>
            <w:r w:rsidRPr="00322B68">
              <w:rPr>
                <w:rFonts w:ascii="Calibri" w:hAnsi="Calibri" w:eastAsia="Times New Roman" w:cs="Calibri"/>
                <w:kern w:val="0"/>
                <w:lang w:eastAsia="en-GB"/>
                <w14:ligatures w14:val="none"/>
              </w:rPr>
              <w:t xml:space="preserve"> carried out on the domestic carbon trading </w:t>
            </w:r>
            <w:r>
              <w:rPr>
                <w:rFonts w:ascii="Calibri" w:hAnsi="Calibri" w:eastAsia="Times New Roman" w:cs="Calibri"/>
                <w:kern w:val="0"/>
                <w:lang w:eastAsia="en-GB"/>
                <w14:ligatures w14:val="none"/>
              </w:rPr>
              <w:t>exchange</w:t>
            </w:r>
            <w:r w:rsidRPr="00322B68">
              <w:rPr>
                <w:rFonts w:ascii="Calibri" w:hAnsi="Calibri" w:eastAsia="Times New Roman" w:cs="Calibri"/>
                <w:kern w:val="0"/>
                <w:lang w:eastAsia="en-GB"/>
                <w14:ligatures w14:val="none"/>
              </w:rPr>
              <w:t>.</w:t>
            </w:r>
          </w:p>
          <w:p w:rsidR="00C9550A" w:rsidP="00322B68" w:rsidRDefault="00322B68" w14:paraId="08DCE5BA" w14:textId="52358605">
            <w:pPr>
              <w:textAlignment w:val="baseline"/>
              <w:rPr>
                <w:rFonts w:ascii="Calibri" w:hAnsi="Calibri" w:eastAsia="Times New Roman" w:cs="Calibri"/>
                <w:kern w:val="0"/>
                <w:lang w:eastAsia="en-GB"/>
                <w14:ligatures w14:val="none"/>
              </w:rPr>
            </w:pPr>
            <w:r w:rsidRPr="00322B68">
              <w:rPr>
                <w:rFonts w:ascii="Calibri" w:hAnsi="Calibri" w:eastAsia="Times New Roman" w:cs="Calibri"/>
                <w:kern w:val="0"/>
                <w:lang w:eastAsia="en-GB"/>
                <w14:ligatures w14:val="none"/>
              </w:rPr>
              <w:t xml:space="preserve">The Hanoi Stock Exchange shall build and provide domestic carbon trading </w:t>
            </w:r>
            <w:r>
              <w:rPr>
                <w:rFonts w:ascii="Calibri" w:hAnsi="Calibri" w:eastAsia="Times New Roman" w:cs="Calibri"/>
                <w:kern w:val="0"/>
                <w:lang w:eastAsia="en-GB"/>
                <w14:ligatures w14:val="none"/>
              </w:rPr>
              <w:t>exchange</w:t>
            </w:r>
            <w:r w:rsidRPr="00322B68">
              <w:rPr>
                <w:rFonts w:ascii="Calibri" w:hAnsi="Calibri" w:eastAsia="Times New Roman" w:cs="Calibri"/>
                <w:kern w:val="0"/>
                <w:lang w:eastAsia="en-GB"/>
                <w14:ligatures w14:val="none"/>
              </w:rPr>
              <w:t xml:space="preserve"> services in accordance with professional requirements on market organi</w:t>
            </w:r>
            <w:r>
              <w:rPr>
                <w:rFonts w:ascii="Calibri" w:hAnsi="Calibri" w:eastAsia="Times New Roman" w:cs="Calibri"/>
                <w:kern w:val="0"/>
                <w:lang w:eastAsia="en-GB"/>
                <w14:ligatures w14:val="none"/>
              </w:rPr>
              <w:t>s</w:t>
            </w:r>
            <w:r w:rsidRPr="00322B68">
              <w:rPr>
                <w:rFonts w:ascii="Calibri" w:hAnsi="Calibri" w:eastAsia="Times New Roman" w:cs="Calibri"/>
                <w:kern w:val="0"/>
                <w:lang w:eastAsia="en-GB"/>
                <w14:ligatures w14:val="none"/>
              </w:rPr>
              <w:t xml:space="preserve">ation and management and technical conditions and standards, which shall be presided over by the Ministry of </w:t>
            </w:r>
            <w:r w:rsidR="00E20935">
              <w:rPr>
                <w:rFonts w:ascii="Calibri" w:hAnsi="Calibri" w:eastAsia="Times New Roman" w:cs="Calibri"/>
                <w:kern w:val="0"/>
                <w:lang w:eastAsia="en-GB"/>
                <w14:ligatures w14:val="none"/>
              </w:rPr>
              <w:t>Agriculture</w:t>
            </w:r>
            <w:r w:rsidRPr="00322B68">
              <w:rPr>
                <w:rFonts w:ascii="Calibri" w:hAnsi="Calibri" w:eastAsia="Times New Roman" w:cs="Calibri"/>
                <w:kern w:val="0"/>
                <w:lang w:eastAsia="en-GB"/>
                <w14:ligatures w14:val="none"/>
              </w:rPr>
              <w:t xml:space="preserve"> and Environment, in coordination with the Ministry of Finance and other ministries</w:t>
            </w:r>
            <w:r w:rsidR="00BA7282">
              <w:rPr>
                <w:rFonts w:ascii="Calibri" w:hAnsi="Calibri" w:eastAsia="Times New Roman" w:cs="Calibri"/>
                <w:kern w:val="0"/>
                <w:lang w:eastAsia="en-GB"/>
                <w14:ligatures w14:val="none"/>
              </w:rPr>
              <w:t xml:space="preserve"> and</w:t>
            </w:r>
            <w:r w:rsidRPr="00322B68">
              <w:rPr>
                <w:rFonts w:ascii="Calibri" w:hAnsi="Calibri" w:eastAsia="Times New Roman" w:cs="Calibri"/>
                <w:kern w:val="0"/>
                <w:lang w:eastAsia="en-GB"/>
                <w14:ligatures w14:val="none"/>
              </w:rPr>
              <w:t xml:space="preserve"> relevant </w:t>
            </w:r>
            <w:r w:rsidR="00BA7282">
              <w:rPr>
                <w:rFonts w:ascii="Calibri" w:hAnsi="Calibri" w:eastAsia="Times New Roman" w:cs="Calibri"/>
                <w:kern w:val="0"/>
                <w:lang w:eastAsia="en-GB"/>
                <w14:ligatures w14:val="none"/>
              </w:rPr>
              <w:t>authorities</w:t>
            </w:r>
            <w:r w:rsidRPr="00322B68">
              <w:rPr>
                <w:rFonts w:ascii="Calibri" w:hAnsi="Calibri" w:eastAsia="Times New Roman" w:cs="Calibri"/>
                <w:kern w:val="0"/>
                <w:lang w:eastAsia="en-GB"/>
                <w14:ligatures w14:val="none"/>
              </w:rPr>
              <w:t>.</w:t>
            </w:r>
          </w:p>
          <w:p w:rsidRPr="00DA4FED" w:rsidR="00DA4FED" w:rsidP="00DA4FED" w:rsidRDefault="00DA4FED" w14:paraId="199C5AF3" w14:textId="77777777">
            <w:pPr>
              <w:textAlignment w:val="baseline"/>
              <w:rPr>
                <w:rFonts w:ascii="Calibri" w:hAnsi="Calibri" w:eastAsia="Times New Roman" w:cs="Calibri"/>
                <w:kern w:val="0"/>
                <w:lang w:eastAsia="en-GB"/>
                <w14:ligatures w14:val="none"/>
              </w:rPr>
            </w:pPr>
            <w:r w:rsidRPr="00DA4FED">
              <w:rPr>
                <w:rFonts w:ascii="Calibri" w:hAnsi="Calibri" w:eastAsia="Times New Roman" w:cs="Calibri"/>
                <w:kern w:val="0"/>
                <w:lang w:eastAsia="en-GB"/>
                <w14:ligatures w14:val="none"/>
              </w:rPr>
              <w:t>b) Transaction methods and registration, depository and payment of transactions</w:t>
            </w:r>
          </w:p>
          <w:p w:rsidRPr="00DA4FED" w:rsidR="00DA4FED" w:rsidP="00DA4FED" w:rsidRDefault="00DA4FED" w14:paraId="1E59E7F5" w14:textId="0D18FEAA">
            <w:pPr>
              <w:textAlignment w:val="baseline"/>
              <w:rPr>
                <w:rFonts w:ascii="Calibri" w:hAnsi="Calibri" w:eastAsia="Times New Roman" w:cs="Calibri"/>
                <w:kern w:val="0"/>
                <w:lang w:eastAsia="en-GB"/>
                <w14:ligatures w14:val="none"/>
              </w:rPr>
            </w:pPr>
            <w:r w:rsidRPr="00DA4FED">
              <w:rPr>
                <w:rFonts w:ascii="Calibri" w:hAnsi="Calibri" w:eastAsia="Times New Roman" w:cs="Calibri"/>
                <w:kern w:val="0"/>
                <w:lang w:eastAsia="en-GB"/>
                <w14:ligatures w14:val="none"/>
              </w:rPr>
              <w:lastRenderedPageBreak/>
              <w:t>The organi</w:t>
            </w:r>
            <w:r w:rsidR="00633ADD">
              <w:rPr>
                <w:rFonts w:ascii="Calibri" w:hAnsi="Calibri" w:eastAsia="Times New Roman" w:cs="Calibri"/>
                <w:kern w:val="0"/>
                <w:lang w:eastAsia="en-GB"/>
                <w14:ligatures w14:val="none"/>
              </w:rPr>
              <w:t>s</w:t>
            </w:r>
            <w:r w:rsidRPr="00DA4FED">
              <w:rPr>
                <w:rFonts w:ascii="Calibri" w:hAnsi="Calibri" w:eastAsia="Times New Roman" w:cs="Calibri"/>
                <w:kern w:val="0"/>
                <w:lang w:eastAsia="en-GB"/>
                <w14:ligatures w14:val="none"/>
              </w:rPr>
              <w:t>ation of trading on the carbon market is carried out in a centrali</w:t>
            </w:r>
            <w:r w:rsidR="00633ADD">
              <w:rPr>
                <w:rFonts w:ascii="Calibri" w:hAnsi="Calibri" w:eastAsia="Times New Roman" w:cs="Calibri"/>
                <w:kern w:val="0"/>
                <w:lang w:eastAsia="en-GB"/>
                <w14:ligatures w14:val="none"/>
              </w:rPr>
              <w:t>s</w:t>
            </w:r>
            <w:r w:rsidRPr="00DA4FED">
              <w:rPr>
                <w:rFonts w:ascii="Calibri" w:hAnsi="Calibri" w:eastAsia="Times New Roman" w:cs="Calibri"/>
                <w:kern w:val="0"/>
                <w:lang w:eastAsia="en-GB"/>
                <w14:ligatures w14:val="none"/>
              </w:rPr>
              <w:t xml:space="preserve">ed manner on the carbon trading </w:t>
            </w:r>
            <w:r w:rsidR="00633ADD">
              <w:rPr>
                <w:rFonts w:ascii="Calibri" w:hAnsi="Calibri" w:eastAsia="Times New Roman" w:cs="Calibri"/>
                <w:kern w:val="0"/>
                <w:lang w:eastAsia="en-GB"/>
                <w14:ligatures w14:val="none"/>
              </w:rPr>
              <w:t>exchange</w:t>
            </w:r>
            <w:r w:rsidRPr="00DA4FED">
              <w:rPr>
                <w:rFonts w:ascii="Calibri" w:hAnsi="Calibri" w:eastAsia="Times New Roman" w:cs="Calibri"/>
                <w:kern w:val="0"/>
                <w:lang w:eastAsia="en-GB"/>
                <w14:ligatures w14:val="none"/>
              </w:rPr>
              <w:t>.</w:t>
            </w:r>
          </w:p>
          <w:p w:rsidRPr="00DA4FED" w:rsidR="00DA4FED" w:rsidP="00DA4FED" w:rsidRDefault="00FC27ED" w14:paraId="7A246702" w14:textId="7C1AA96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GHG</w:t>
            </w:r>
            <w:r w:rsidRPr="00DA4FED" w:rsidR="00DA4FED">
              <w:rPr>
                <w:rFonts w:ascii="Calibri" w:hAnsi="Calibri" w:eastAsia="Times New Roman" w:cs="Calibri"/>
                <w:kern w:val="0"/>
                <w:lang w:eastAsia="en-GB"/>
                <w14:ligatures w14:val="none"/>
              </w:rPr>
              <w:t xml:space="preserve"> emission quotas and carbon credits certified by the Ministry of </w:t>
            </w:r>
            <w:r>
              <w:rPr>
                <w:rFonts w:ascii="Calibri" w:hAnsi="Calibri" w:eastAsia="Times New Roman" w:cs="Calibri"/>
                <w:kern w:val="0"/>
                <w:lang w:eastAsia="en-GB"/>
                <w14:ligatures w14:val="none"/>
              </w:rPr>
              <w:t>agriculture</w:t>
            </w:r>
            <w:r w:rsidRPr="00DA4FED" w:rsidR="00DA4FED">
              <w:rPr>
                <w:rFonts w:ascii="Calibri" w:hAnsi="Calibri" w:eastAsia="Times New Roman" w:cs="Calibri"/>
                <w:kern w:val="0"/>
                <w:lang w:eastAsia="en-GB"/>
                <w14:ligatures w14:val="none"/>
              </w:rPr>
              <w:t xml:space="preserve"> and Environment to be traded on the exchange </w:t>
            </w:r>
            <w:r>
              <w:rPr>
                <w:rFonts w:ascii="Calibri" w:hAnsi="Calibri" w:eastAsia="Times New Roman" w:cs="Calibri"/>
                <w:kern w:val="0"/>
                <w:lang w:eastAsia="en-GB"/>
                <w14:ligatures w14:val="none"/>
              </w:rPr>
              <w:t>shall</w:t>
            </w:r>
            <w:r w:rsidRPr="00DA4FED" w:rsidR="00DA4FED">
              <w:rPr>
                <w:rFonts w:ascii="Calibri" w:hAnsi="Calibri" w:eastAsia="Times New Roman" w:cs="Calibri"/>
                <w:kern w:val="0"/>
                <w:lang w:eastAsia="en-GB"/>
                <w14:ligatures w14:val="none"/>
              </w:rPr>
              <w:t xml:space="preserve"> be issued a domestic code to serve the transaction, </w:t>
            </w:r>
            <w:r w:rsidR="00B56782">
              <w:rPr>
                <w:rFonts w:ascii="Calibri" w:hAnsi="Calibri" w:eastAsia="Times New Roman" w:cs="Calibri"/>
                <w:kern w:val="0"/>
                <w:lang w:eastAsia="en-GB"/>
                <w14:ligatures w14:val="none"/>
              </w:rPr>
              <w:t>which shall be</w:t>
            </w:r>
            <w:r w:rsidRPr="00DA4FED" w:rsidR="00DA4FED">
              <w:rPr>
                <w:rFonts w:ascii="Calibri" w:hAnsi="Calibri" w:eastAsia="Times New Roman" w:cs="Calibri"/>
                <w:kern w:val="0"/>
                <w:lang w:eastAsia="en-GB"/>
                <w14:ligatures w14:val="none"/>
              </w:rPr>
              <w:t xml:space="preserve"> unique and not duplicated. Entities participating in transactions on the carbon market in Vietnam have a depository account for trading </w:t>
            </w:r>
            <w:r w:rsidR="00B56782">
              <w:rPr>
                <w:rFonts w:ascii="Calibri" w:hAnsi="Calibri" w:eastAsia="Times New Roman" w:cs="Calibri"/>
                <w:kern w:val="0"/>
                <w:lang w:eastAsia="en-GB"/>
                <w14:ligatures w14:val="none"/>
              </w:rPr>
              <w:t>GHG</w:t>
            </w:r>
            <w:r w:rsidRPr="00DA4FED" w:rsidR="00DA4FED">
              <w:rPr>
                <w:rFonts w:ascii="Calibri" w:hAnsi="Calibri" w:eastAsia="Times New Roman" w:cs="Calibri"/>
                <w:kern w:val="0"/>
                <w:lang w:eastAsia="en-GB"/>
                <w14:ligatures w14:val="none"/>
              </w:rPr>
              <w:t xml:space="preserve"> emission quotas or a depository account for trading carbon credits. Registration and issuance of </w:t>
            </w:r>
            <w:r w:rsidR="00F87C27">
              <w:rPr>
                <w:rFonts w:ascii="Calibri" w:hAnsi="Calibri" w:eastAsia="Times New Roman" w:cs="Calibri"/>
                <w:kern w:val="0"/>
                <w:lang w:eastAsia="en-GB"/>
                <w14:ligatures w14:val="none"/>
              </w:rPr>
              <w:t>GHG</w:t>
            </w:r>
            <w:r w:rsidRPr="00DA4FED" w:rsidR="00DA4FED">
              <w:rPr>
                <w:rFonts w:ascii="Calibri" w:hAnsi="Calibri" w:eastAsia="Times New Roman" w:cs="Calibri"/>
                <w:kern w:val="0"/>
                <w:lang w:eastAsia="en-GB"/>
                <w14:ligatures w14:val="none"/>
              </w:rPr>
              <w:t xml:space="preserve"> emission quota codes and carbon credits are carried out centrally to ensure that data is unified and synchroni</w:t>
            </w:r>
            <w:r w:rsidR="00F87C27">
              <w:rPr>
                <w:rFonts w:ascii="Calibri" w:hAnsi="Calibri" w:eastAsia="Times New Roman" w:cs="Calibri"/>
                <w:kern w:val="0"/>
                <w:lang w:eastAsia="en-GB"/>
                <w14:ligatures w14:val="none"/>
              </w:rPr>
              <w:t>s</w:t>
            </w:r>
            <w:r w:rsidRPr="00DA4FED" w:rsidR="00DA4FED">
              <w:rPr>
                <w:rFonts w:ascii="Calibri" w:hAnsi="Calibri" w:eastAsia="Times New Roman" w:cs="Calibri"/>
                <w:kern w:val="0"/>
                <w:lang w:eastAsia="en-GB"/>
                <w14:ligatures w14:val="none"/>
              </w:rPr>
              <w:t>ed and meet management and supervision requirements.</w:t>
            </w:r>
          </w:p>
          <w:p w:rsidRPr="00DA4FED" w:rsidR="00DA4FED" w:rsidP="00DA4FED" w:rsidRDefault="00DA4FED" w14:paraId="6190C317" w14:textId="56D38C8A">
            <w:pPr>
              <w:textAlignment w:val="baseline"/>
              <w:rPr>
                <w:rFonts w:ascii="Calibri" w:hAnsi="Calibri" w:eastAsia="Times New Roman" w:cs="Calibri"/>
                <w:kern w:val="0"/>
                <w:lang w:eastAsia="en-GB"/>
                <w14:ligatures w14:val="none"/>
              </w:rPr>
            </w:pPr>
            <w:r w:rsidRPr="00DA4FED">
              <w:rPr>
                <w:rFonts w:ascii="Calibri" w:hAnsi="Calibri" w:eastAsia="Times New Roman" w:cs="Calibri"/>
                <w:kern w:val="0"/>
                <w:lang w:eastAsia="en-GB"/>
                <w14:ligatures w14:val="none"/>
              </w:rPr>
              <w:t>The Vietnam Securities Depository and Clearing Corporation shall provide depository and settlement services in accordance with professional requirements on market organi</w:t>
            </w:r>
            <w:r w:rsidR="009639A7">
              <w:rPr>
                <w:rFonts w:ascii="Calibri" w:hAnsi="Calibri" w:eastAsia="Times New Roman" w:cs="Calibri"/>
                <w:kern w:val="0"/>
                <w:lang w:eastAsia="en-GB"/>
                <w14:ligatures w14:val="none"/>
              </w:rPr>
              <w:t>s</w:t>
            </w:r>
            <w:r w:rsidRPr="00DA4FED">
              <w:rPr>
                <w:rFonts w:ascii="Calibri" w:hAnsi="Calibri" w:eastAsia="Times New Roman" w:cs="Calibri"/>
                <w:kern w:val="0"/>
                <w:lang w:eastAsia="en-GB"/>
                <w14:ligatures w14:val="none"/>
              </w:rPr>
              <w:t>ation and management and technical conditions and standards</w:t>
            </w:r>
            <w:r w:rsidR="00592708">
              <w:rPr>
                <w:rFonts w:ascii="Calibri" w:hAnsi="Calibri" w:eastAsia="Times New Roman" w:cs="Calibri"/>
                <w:kern w:val="0"/>
                <w:lang w:eastAsia="en-GB"/>
                <w14:ligatures w14:val="none"/>
              </w:rPr>
              <w:t xml:space="preserve">, </w:t>
            </w:r>
            <w:r w:rsidRPr="00322B68" w:rsidR="00592708">
              <w:rPr>
                <w:rFonts w:ascii="Calibri" w:hAnsi="Calibri" w:eastAsia="Times New Roman" w:cs="Calibri"/>
                <w:kern w:val="0"/>
                <w:lang w:eastAsia="en-GB"/>
                <w14:ligatures w14:val="none"/>
              </w:rPr>
              <w:t xml:space="preserve">which shall be presided over by the Ministry of </w:t>
            </w:r>
            <w:r w:rsidR="00592708">
              <w:rPr>
                <w:rFonts w:ascii="Calibri" w:hAnsi="Calibri" w:eastAsia="Times New Roman" w:cs="Calibri"/>
                <w:kern w:val="0"/>
                <w:lang w:eastAsia="en-GB"/>
                <w14:ligatures w14:val="none"/>
              </w:rPr>
              <w:t>Agriculture</w:t>
            </w:r>
            <w:r w:rsidRPr="00322B68" w:rsidR="00592708">
              <w:rPr>
                <w:rFonts w:ascii="Calibri" w:hAnsi="Calibri" w:eastAsia="Times New Roman" w:cs="Calibri"/>
                <w:kern w:val="0"/>
                <w:lang w:eastAsia="en-GB"/>
                <w14:ligatures w14:val="none"/>
              </w:rPr>
              <w:t xml:space="preserve"> and Environment, in coordination with the Ministry of Finance and other ministries</w:t>
            </w:r>
            <w:r w:rsidR="00592708">
              <w:rPr>
                <w:rFonts w:ascii="Calibri" w:hAnsi="Calibri" w:eastAsia="Times New Roman" w:cs="Calibri"/>
                <w:kern w:val="0"/>
                <w:lang w:eastAsia="en-GB"/>
                <w14:ligatures w14:val="none"/>
              </w:rPr>
              <w:t xml:space="preserve"> and</w:t>
            </w:r>
            <w:r w:rsidRPr="00322B68" w:rsidR="00592708">
              <w:rPr>
                <w:rFonts w:ascii="Calibri" w:hAnsi="Calibri" w:eastAsia="Times New Roman" w:cs="Calibri"/>
                <w:kern w:val="0"/>
                <w:lang w:eastAsia="en-GB"/>
                <w14:ligatures w14:val="none"/>
              </w:rPr>
              <w:t xml:space="preserve"> relevant </w:t>
            </w:r>
            <w:r w:rsidR="00592708">
              <w:rPr>
                <w:rFonts w:ascii="Calibri" w:hAnsi="Calibri" w:eastAsia="Times New Roman" w:cs="Calibri"/>
                <w:kern w:val="0"/>
                <w:lang w:eastAsia="en-GB"/>
                <w14:ligatures w14:val="none"/>
              </w:rPr>
              <w:t>authorities</w:t>
            </w:r>
            <w:r w:rsidRPr="00DA4FED">
              <w:rPr>
                <w:rFonts w:ascii="Calibri" w:hAnsi="Calibri" w:eastAsia="Times New Roman" w:cs="Calibri"/>
                <w:kern w:val="0"/>
                <w:lang w:eastAsia="en-GB"/>
                <w14:ligatures w14:val="none"/>
              </w:rPr>
              <w:t>.</w:t>
            </w:r>
          </w:p>
          <w:p w:rsidR="00322B68" w:rsidP="00DA4FED" w:rsidRDefault="00DA4FED" w14:paraId="6B9D5AF3" w14:textId="573984DE">
            <w:pPr>
              <w:textAlignment w:val="baseline"/>
              <w:rPr>
                <w:rFonts w:ascii="Calibri" w:hAnsi="Calibri" w:eastAsia="Times New Roman" w:cs="Calibri"/>
                <w:kern w:val="0"/>
                <w:lang w:eastAsia="en-GB"/>
                <w14:ligatures w14:val="none"/>
              </w:rPr>
            </w:pPr>
            <w:r w:rsidRPr="00DA4FED">
              <w:rPr>
                <w:rFonts w:ascii="Calibri" w:hAnsi="Calibri" w:eastAsia="Times New Roman" w:cs="Calibri"/>
                <w:kern w:val="0"/>
                <w:lang w:eastAsia="en-GB"/>
                <w14:ligatures w14:val="none"/>
              </w:rPr>
              <w:t xml:space="preserve">The transaction payment will be automatically carried out by the system on the basis of the transaction results sent by the Hanoi Stock Exchange, ensuring the principle that the transfer of goods is carried out simultaneously with the payment at the payment bank. The payment of money for transactions on the carbon exchange is carried out by a commercial bank that is eligible to provide payment services for </w:t>
            </w:r>
            <w:r w:rsidR="00876A18">
              <w:rPr>
                <w:rFonts w:ascii="Calibri" w:hAnsi="Calibri" w:eastAsia="Times New Roman" w:cs="Calibri"/>
                <w:kern w:val="0"/>
                <w:lang w:eastAsia="en-GB"/>
                <w14:ligatures w14:val="none"/>
              </w:rPr>
              <w:t>GHG</w:t>
            </w:r>
            <w:r w:rsidRPr="00DA4FED">
              <w:rPr>
                <w:rFonts w:ascii="Calibri" w:hAnsi="Calibri" w:eastAsia="Times New Roman" w:cs="Calibri"/>
                <w:kern w:val="0"/>
                <w:lang w:eastAsia="en-GB"/>
                <w14:ligatures w14:val="none"/>
              </w:rPr>
              <w:t xml:space="preserve"> emission quota transactions and carbon credits.</w:t>
            </w:r>
          </w:p>
          <w:p w:rsidRPr="00CF2E7C" w:rsidR="00C9550A" w:rsidP="00CF2E7C" w:rsidRDefault="00C9550A" w14:paraId="4878BF58" w14:textId="2E395AC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(Section III.4)</w:t>
            </w: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7770F9" w:rsidTr="001402D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770F9" w:rsidP="007770F9" w:rsidRDefault="007770F9"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770F9" w:rsidP="007770F9" w:rsidRDefault="007770F9"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770F9" w:rsidP="007770F9" w:rsidRDefault="007770F9"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7770F9" w:rsidP="007770F9" w:rsidRDefault="007770F9" w14:paraId="19B9C4F2" w14:textId="5C750BA2">
            <w:pPr>
              <w:textAlignment w:val="baseline"/>
              <w:rPr>
                <w:rFonts w:ascii="Calibri" w:hAnsi="Calibri" w:eastAsia="Times New Roman" w:cs="Calibri"/>
                <w:kern w:val="0"/>
                <w:lang w:eastAsia="en-GB"/>
                <w14:ligatures w14:val="none"/>
              </w:rPr>
            </w:pPr>
            <w:r w:rsidRPr="000B3B92">
              <w:rPr>
                <w:rFonts w:ascii="Calibri" w:hAnsi="Calibri" w:eastAsia="Times New Roman" w:cs="Calibri"/>
                <w:kern w:val="0"/>
                <w:lang w:val="en-US" w:eastAsia="en-GB"/>
                <w14:ligatures w14:val="none"/>
              </w:rPr>
              <w:t>X</w:t>
            </w:r>
          </w:p>
        </w:tc>
      </w:tr>
      <w:tr w:rsidRPr="00CF2E7C" w:rsidR="007770F9" w:rsidTr="001402D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770F9" w:rsidP="007770F9" w:rsidRDefault="007770F9"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770F9" w:rsidP="007770F9" w:rsidRDefault="007770F9"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770F9" w:rsidP="007770F9" w:rsidRDefault="007770F9"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7770F9" w:rsidP="007770F9" w:rsidRDefault="007770F9" w14:paraId="32B53269" w14:textId="5CAD7D7C">
            <w:pPr>
              <w:textAlignment w:val="baseline"/>
              <w:rPr>
                <w:rFonts w:ascii="Calibri" w:hAnsi="Calibri" w:eastAsia="Times New Roman" w:cs="Calibri"/>
                <w:kern w:val="0"/>
                <w:lang w:eastAsia="en-GB"/>
                <w14:ligatures w14:val="none"/>
              </w:rPr>
            </w:pPr>
            <w:r w:rsidRPr="000B3B92">
              <w:rPr>
                <w:rFonts w:ascii="Calibri" w:hAnsi="Calibri" w:eastAsia="Times New Roman" w:cs="Calibri"/>
                <w:kern w:val="0"/>
                <w:lang w:val="en-US" w:eastAsia="en-GB"/>
                <w14:ligatures w14:val="none"/>
              </w:rPr>
              <w:t>X</w:t>
            </w:r>
          </w:p>
        </w:tc>
      </w:tr>
      <w:tr w:rsidRPr="00CF2E7C" w:rsidR="007770F9" w:rsidTr="001402D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770F9" w:rsidP="007770F9" w:rsidRDefault="007770F9"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770F9" w:rsidP="007770F9" w:rsidRDefault="007770F9"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770F9" w:rsidP="007770F9" w:rsidRDefault="007770F9"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7770F9" w:rsidP="007770F9" w:rsidRDefault="007770F9" w14:paraId="4E23DE40" w14:textId="2CC81833">
            <w:pPr>
              <w:textAlignment w:val="baseline"/>
              <w:rPr>
                <w:rFonts w:ascii="Calibri" w:hAnsi="Calibri" w:eastAsia="Times New Roman" w:cs="Calibri"/>
                <w:kern w:val="0"/>
                <w:lang w:eastAsia="en-GB"/>
                <w14:ligatures w14:val="none"/>
              </w:rPr>
            </w:pPr>
            <w:r w:rsidRPr="000B3B92">
              <w:rPr>
                <w:rFonts w:ascii="Calibri" w:hAnsi="Calibri" w:eastAsia="Times New Roman" w:cs="Calibri"/>
                <w:kern w:val="0"/>
                <w:lang w:val="en-US" w:eastAsia="en-GB"/>
                <w14:ligatures w14:val="none"/>
              </w:rPr>
              <w:t>X</w:t>
            </w:r>
          </w:p>
        </w:tc>
      </w:tr>
      <w:tr w:rsidRPr="00CF2E7C" w:rsidR="007770F9" w:rsidTr="001402D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770F9" w:rsidP="007770F9" w:rsidRDefault="007770F9"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770F9" w:rsidP="007770F9" w:rsidRDefault="007770F9"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770F9" w:rsidP="007770F9" w:rsidRDefault="007770F9"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7770F9" w:rsidP="007770F9" w:rsidRDefault="007770F9" w14:paraId="37F22DFB" w14:textId="570DA505">
            <w:pPr>
              <w:textAlignment w:val="baseline"/>
              <w:rPr>
                <w:rFonts w:ascii="Calibri" w:hAnsi="Calibri" w:eastAsia="Times New Roman" w:cs="Calibri"/>
                <w:kern w:val="0"/>
                <w:lang w:eastAsia="en-GB"/>
                <w14:ligatures w14:val="none"/>
              </w:rPr>
            </w:pPr>
            <w:r w:rsidRPr="000B3B92">
              <w:rPr>
                <w:rFonts w:ascii="Calibri" w:hAnsi="Calibri" w:eastAsia="Times New Roman" w:cs="Calibri"/>
                <w:kern w:val="0"/>
                <w:lang w:val="en-US" w:eastAsia="en-GB"/>
                <w14:ligatures w14:val="none"/>
              </w:rPr>
              <w:t>X</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B91061" w14:paraId="40CFF5A4" w14:textId="7DB695A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883640" w14:paraId="664FE2D4" w14:textId="37C1055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B91061" w14:paraId="1DFA9CEC" w14:textId="7816A09F">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770F9" w14:paraId="31A2EB1D" w14:textId="40233545">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770F9" w:rsidTr="001402D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770F9" w:rsidP="007770F9" w:rsidRDefault="007770F9"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7770F9" w:rsidP="007770F9" w:rsidRDefault="007770F9" w14:paraId="413A8A45" w14:textId="3D409CC3">
            <w:pPr>
              <w:textAlignment w:val="baseline"/>
              <w:rPr>
                <w:rFonts w:ascii="Calibri" w:hAnsi="Calibri" w:eastAsia="Times New Roman" w:cs="Calibri"/>
                <w:kern w:val="0"/>
                <w:lang w:eastAsia="en-GB"/>
                <w14:ligatures w14:val="none"/>
              </w:rPr>
            </w:pPr>
            <w:r w:rsidRPr="00F435F0">
              <w:rPr>
                <w:rFonts w:ascii="Calibri" w:hAnsi="Calibri" w:eastAsia="Times New Roman" w:cs="Calibri"/>
                <w:kern w:val="0"/>
                <w:lang w:val="en-US" w:eastAsia="en-GB"/>
                <w14:ligatures w14:val="none"/>
              </w:rPr>
              <w:t>X</w:t>
            </w:r>
          </w:p>
        </w:tc>
      </w:tr>
      <w:tr w:rsidRPr="009C4D10" w:rsidR="007770F9" w:rsidTr="001402D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770F9" w:rsidP="007770F9" w:rsidRDefault="007770F9"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7770F9" w:rsidP="007770F9" w:rsidRDefault="007770F9" w14:paraId="11E4AD28" w14:textId="5263B4F6">
            <w:pPr>
              <w:textAlignment w:val="baseline"/>
              <w:rPr>
                <w:rFonts w:ascii="Calibri" w:hAnsi="Calibri" w:eastAsia="Times New Roman" w:cs="Calibri"/>
                <w:kern w:val="0"/>
                <w:lang w:eastAsia="en-GB"/>
                <w14:ligatures w14:val="none"/>
              </w:rPr>
            </w:pPr>
            <w:r w:rsidRPr="00F435F0">
              <w:rPr>
                <w:rFonts w:ascii="Calibri" w:hAnsi="Calibri" w:eastAsia="Times New Roman" w:cs="Calibri"/>
                <w:kern w:val="0"/>
                <w:lang w:val="en-US" w:eastAsia="en-GB"/>
                <w14:ligatures w14:val="none"/>
              </w:rPr>
              <w:t>X</w:t>
            </w:r>
          </w:p>
        </w:tc>
      </w:tr>
      <w:tr w:rsidRPr="009C4D10" w:rsidR="007770F9" w:rsidTr="001402D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770F9" w:rsidP="007770F9" w:rsidRDefault="007770F9"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7770F9" w:rsidP="007770F9" w:rsidRDefault="007770F9" w14:paraId="3BBA1776" w14:textId="58B0C255">
            <w:pPr>
              <w:textAlignment w:val="baseline"/>
              <w:rPr>
                <w:rFonts w:ascii="Calibri" w:hAnsi="Calibri" w:eastAsia="Times New Roman" w:cs="Calibri"/>
                <w:kern w:val="0"/>
                <w:lang w:eastAsia="en-GB"/>
                <w14:ligatures w14:val="none"/>
              </w:rPr>
            </w:pPr>
            <w:r w:rsidRPr="00F435F0">
              <w:rPr>
                <w:rFonts w:ascii="Calibri" w:hAnsi="Calibri" w:eastAsia="Times New Roman" w:cs="Calibri"/>
                <w:kern w:val="0"/>
                <w:lang w:val="en-US" w:eastAsia="en-GB"/>
                <w14:ligatures w14:val="none"/>
              </w:rPr>
              <w:t>X</w:t>
            </w:r>
          </w:p>
        </w:tc>
      </w:tr>
      <w:tr w:rsidRPr="009C4D10" w:rsidR="007770F9" w:rsidTr="001402D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770F9" w:rsidP="007770F9" w:rsidRDefault="007770F9"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Pr>
                <w:rFonts w:ascii="Calibri" w:hAnsi="Calibri" w:eastAsia="Times New Roman" w:cs="Calibri"/>
                <w:b/>
                <w:bCs/>
                <w:color w:val="7030A0"/>
                <w:kern w:val="0"/>
                <w:lang w:eastAsia="en-GB"/>
                <w14:ligatures w14:val="none"/>
              </w:rPr>
              <w:t>Reserve (CAR)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7770F9" w:rsidP="007770F9" w:rsidRDefault="007770F9" w14:paraId="4B0719B2" w14:textId="722C967E">
            <w:pPr>
              <w:textAlignment w:val="baseline"/>
              <w:rPr>
                <w:rFonts w:ascii="Calibri" w:hAnsi="Calibri" w:eastAsia="Times New Roman" w:cs="Calibri"/>
                <w:kern w:val="0"/>
                <w:lang w:eastAsia="en-GB"/>
                <w14:ligatures w14:val="none"/>
              </w:rPr>
            </w:pPr>
            <w:r w:rsidRPr="00F435F0">
              <w:rPr>
                <w:rFonts w:ascii="Calibri" w:hAnsi="Calibri" w:eastAsia="Times New Roman" w:cs="Calibri"/>
                <w:kern w:val="0"/>
                <w:lang w:val="en-US" w:eastAsia="en-GB"/>
                <w14:ligatures w14:val="none"/>
              </w:rPr>
              <w:t>X</w:t>
            </w:r>
          </w:p>
        </w:tc>
      </w:tr>
      <w:tr w:rsidRPr="009C4D10" w:rsidR="007770F9" w:rsidTr="001402D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770F9" w:rsidP="007770F9" w:rsidRDefault="007770F9"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7770F9" w:rsidP="007770F9" w:rsidRDefault="007770F9" w14:paraId="4C40AD42" w14:textId="25E10FA0">
            <w:pPr>
              <w:textAlignment w:val="baseline"/>
              <w:rPr>
                <w:rFonts w:ascii="Calibri" w:hAnsi="Calibri" w:eastAsia="Times New Roman" w:cs="Calibri"/>
                <w:kern w:val="0"/>
                <w:lang w:eastAsia="en-GB"/>
                <w14:ligatures w14:val="none"/>
              </w:rPr>
            </w:pPr>
            <w:r w:rsidRPr="00F435F0">
              <w:rPr>
                <w:rFonts w:ascii="Calibri" w:hAnsi="Calibri" w:eastAsia="Times New Roman" w:cs="Calibri"/>
                <w:kern w:val="0"/>
                <w:lang w:val="en-US" w:eastAsia="en-GB"/>
                <w14:ligatures w14:val="none"/>
              </w:rPr>
              <w:t>X</w:t>
            </w:r>
          </w:p>
        </w:tc>
      </w:tr>
      <w:tr w:rsidRPr="009C4D10" w:rsidR="007770F9" w:rsidTr="001402D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770F9" w:rsidP="007770F9" w:rsidRDefault="007770F9"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hideMark/>
          </w:tcPr>
          <w:p w:rsidRPr="00CF2E7C" w:rsidR="007770F9" w:rsidP="007770F9" w:rsidRDefault="007770F9" w14:paraId="001BC861" w14:textId="21E89586">
            <w:pPr>
              <w:textAlignment w:val="baseline"/>
              <w:rPr>
                <w:rFonts w:ascii="Calibri" w:hAnsi="Calibri" w:eastAsia="Times New Roman" w:cs="Calibri"/>
                <w:kern w:val="0"/>
                <w:lang w:eastAsia="en-GB"/>
                <w14:ligatures w14:val="none"/>
              </w:rPr>
            </w:pPr>
            <w:r w:rsidRPr="00DC10A2">
              <w:rPr>
                <w:rFonts w:ascii="Calibri" w:hAnsi="Calibri" w:eastAsia="Times New Roman" w:cs="Calibri"/>
                <w:kern w:val="0"/>
                <w:lang w:val="en-US"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770F9" w:rsidTr="001402D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770F9" w:rsidP="007770F9" w:rsidRDefault="007770F9"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hideMark/>
          </w:tcPr>
          <w:p w:rsidRPr="00CF2E7C" w:rsidR="007770F9" w:rsidP="007770F9" w:rsidRDefault="007770F9" w14:paraId="5747E696" w14:textId="653EA35F">
            <w:pPr>
              <w:textAlignment w:val="baseline"/>
              <w:rPr>
                <w:rFonts w:ascii="Calibri" w:hAnsi="Calibri" w:eastAsia="Times New Roman" w:cs="Calibri"/>
                <w:kern w:val="0"/>
                <w:lang w:eastAsia="en-GB"/>
                <w14:ligatures w14:val="none"/>
              </w:rPr>
            </w:pPr>
            <w:r w:rsidRPr="00DC10A2">
              <w:rPr>
                <w:rFonts w:ascii="Calibri" w:hAnsi="Calibri" w:eastAsia="Times New Roman" w:cs="Calibri"/>
                <w:kern w:val="0"/>
                <w:lang w:val="en-US"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770F9" w:rsidP="007770F9" w:rsidRDefault="007770F9" w14:paraId="6AAE93CD" w14:textId="3BBC64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17271C" w14:paraId="0CB677FA" w14:textId="60ACF953">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17271C" w14:paraId="7D84F295" w14:textId="108D5401">
            <w:pPr>
              <w:textAlignment w:val="baseline"/>
              <w:rPr>
                <w:rFonts w:ascii="Calibri" w:hAnsi="Calibri" w:eastAsia="Times New Roman" w:cs="Calibri"/>
                <w:kern w:val="0"/>
                <w:lang w:eastAsia="en-GB"/>
                <w14:ligatures w14:val="none"/>
              </w:rPr>
            </w:pPr>
            <w:r>
              <w:rPr>
                <w:rFonts w:ascii="Calibri" w:hAnsi="Calibri" w:eastAsia="Times New Roman" w:cs="Calibri"/>
                <w:kern w:val="0"/>
                <w:lang w:val="en-US"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883640" w14:paraId="09309201" w14:textId="38CE3917">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4E4C2B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B91061">
              <w:rPr>
                <w:rFonts w:ascii="Calibri" w:hAnsi="Calibri" w:eastAsia="Times New Roman" w:cs="Calibri"/>
                <w:kern w:val="0"/>
                <w:lang w:eastAsia="en-GB"/>
                <w14:ligatures w14:val="none"/>
              </w:rPr>
              <w:t>N/A.</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81C1B" w:rsidTr="001402D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81C1B" w:rsidP="00F81C1B" w:rsidRDefault="00F81C1B"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F81C1B" w:rsidP="00F81C1B" w:rsidRDefault="00F81C1B" w14:paraId="1686B692" w14:textId="3546E5F1">
            <w:pPr>
              <w:textAlignment w:val="baseline"/>
              <w:rPr>
                <w:rFonts w:ascii="Calibri" w:hAnsi="Calibri" w:eastAsia="Times New Roman" w:cs="Calibri"/>
                <w:kern w:val="0"/>
                <w:lang w:eastAsia="en-GB"/>
                <w14:ligatures w14:val="none"/>
              </w:rPr>
            </w:pPr>
            <w:r w:rsidRPr="005B2EEC">
              <w:rPr>
                <w:rFonts w:ascii="Calibri" w:hAnsi="Calibri" w:eastAsia="Times New Roman" w:cs="Calibri"/>
                <w:kern w:val="0"/>
                <w:lang w:val="en-US" w:eastAsia="en-GB"/>
                <w14:ligatures w14:val="none"/>
              </w:rPr>
              <w:t>X</w:t>
            </w:r>
          </w:p>
        </w:tc>
      </w:tr>
      <w:tr w:rsidRPr="009C4D10" w:rsidR="00F81C1B" w:rsidTr="001402D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81C1B" w:rsidP="00F81C1B" w:rsidRDefault="00F81C1B"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F81C1B" w:rsidP="00F81C1B" w:rsidRDefault="00F81C1B" w14:paraId="37494B9F" w14:textId="03C013F5">
            <w:pPr>
              <w:textAlignment w:val="baseline"/>
              <w:rPr>
                <w:rFonts w:ascii="Calibri" w:hAnsi="Calibri" w:eastAsia="Times New Roman" w:cs="Calibri"/>
                <w:kern w:val="0"/>
                <w:lang w:eastAsia="en-GB"/>
                <w14:ligatures w14:val="none"/>
              </w:rPr>
            </w:pPr>
            <w:r w:rsidRPr="005B2EEC">
              <w:rPr>
                <w:rFonts w:ascii="Calibri" w:hAnsi="Calibri" w:eastAsia="Times New Roman" w:cs="Calibri"/>
                <w:kern w:val="0"/>
                <w:lang w:val="en-US" w:eastAsia="en-GB"/>
                <w14:ligatures w14:val="none"/>
              </w:rPr>
              <w:t>X</w:t>
            </w:r>
          </w:p>
        </w:tc>
      </w:tr>
      <w:tr w:rsidRPr="009C4D10" w:rsidR="00F81C1B" w:rsidTr="001402D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81C1B" w:rsidP="00F81C1B" w:rsidRDefault="00F81C1B"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F81C1B" w:rsidP="00F81C1B" w:rsidRDefault="00F81C1B" w14:paraId="3E58E413" w14:textId="6E5FD6B8">
            <w:pPr>
              <w:textAlignment w:val="baseline"/>
              <w:rPr>
                <w:rFonts w:ascii="Calibri" w:hAnsi="Calibri" w:eastAsia="Times New Roman" w:cs="Calibri"/>
                <w:kern w:val="0"/>
                <w:lang w:eastAsia="en-GB"/>
                <w14:ligatures w14:val="none"/>
              </w:rPr>
            </w:pPr>
            <w:r w:rsidRPr="005B2EEC">
              <w:rPr>
                <w:rFonts w:ascii="Calibri" w:hAnsi="Calibri" w:eastAsia="Times New Roman" w:cs="Calibri"/>
                <w:kern w:val="0"/>
                <w:lang w:val="en-US" w:eastAsia="en-GB"/>
                <w14:ligatures w14:val="none"/>
              </w:rPr>
              <w:t>X</w:t>
            </w:r>
          </w:p>
        </w:tc>
      </w:tr>
      <w:tr w:rsidRPr="009C4D10" w:rsidR="00F81C1B" w:rsidTr="001402D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81C1B" w:rsidP="00F81C1B" w:rsidRDefault="00F81C1B"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F81C1B" w:rsidP="00F81C1B" w:rsidRDefault="00F81C1B" w14:paraId="55D43012" w14:textId="6EE573E6">
            <w:pPr>
              <w:textAlignment w:val="baseline"/>
              <w:rPr>
                <w:rFonts w:ascii="Calibri" w:hAnsi="Calibri" w:eastAsia="Times New Roman" w:cs="Calibri"/>
                <w:kern w:val="0"/>
                <w:lang w:eastAsia="en-GB"/>
                <w14:ligatures w14:val="none"/>
              </w:rPr>
            </w:pPr>
            <w:r w:rsidRPr="005B2EEC">
              <w:rPr>
                <w:rFonts w:ascii="Calibri" w:hAnsi="Calibri" w:eastAsia="Times New Roman" w:cs="Calibri"/>
                <w:kern w:val="0"/>
                <w:lang w:val="en-US" w:eastAsia="en-GB"/>
                <w14:ligatures w14:val="none"/>
              </w:rPr>
              <w:t>X</w:t>
            </w:r>
          </w:p>
        </w:tc>
      </w:tr>
      <w:tr w:rsidRPr="009C4D10" w:rsidR="00F81C1B" w:rsidTr="001402D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81C1B" w:rsidP="00F81C1B" w:rsidRDefault="00F81C1B"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F81C1B" w:rsidP="00F81C1B" w:rsidRDefault="00F81C1B" w14:paraId="0F8A9FC3" w14:textId="660283CB">
            <w:pPr>
              <w:textAlignment w:val="baseline"/>
              <w:rPr>
                <w:rFonts w:ascii="Calibri" w:hAnsi="Calibri" w:eastAsia="Times New Roman" w:cs="Calibri"/>
                <w:kern w:val="0"/>
                <w:lang w:eastAsia="en-GB"/>
                <w14:ligatures w14:val="none"/>
              </w:rPr>
            </w:pPr>
            <w:r w:rsidRPr="005B2EEC">
              <w:rPr>
                <w:rFonts w:ascii="Calibri" w:hAnsi="Calibri" w:eastAsia="Times New Roman" w:cs="Calibri"/>
                <w:kern w:val="0"/>
                <w:lang w:val="en-US" w:eastAsia="en-GB"/>
                <w14:ligatures w14:val="none"/>
              </w:rPr>
              <w:t>X</w:t>
            </w:r>
          </w:p>
        </w:tc>
      </w:tr>
      <w:tr w:rsidRPr="009C4D10" w:rsidR="00F81C1B" w:rsidTr="001402D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81C1B" w:rsidP="00F81C1B" w:rsidRDefault="00F81C1B"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81C1B" w:rsidP="00F81C1B" w:rsidRDefault="00F81C1B"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F81C1B" w:rsidP="00F81C1B" w:rsidRDefault="00F81C1B" w14:paraId="0C4C1047" w14:textId="20830972">
            <w:pPr>
              <w:textAlignment w:val="baseline"/>
              <w:rPr>
                <w:rFonts w:ascii="Calibri" w:hAnsi="Calibri" w:eastAsia="Times New Roman" w:cs="Calibri"/>
                <w:kern w:val="0"/>
                <w:lang w:eastAsia="en-GB"/>
                <w14:ligatures w14:val="none"/>
              </w:rPr>
            </w:pPr>
            <w:r w:rsidRPr="005B2EEC">
              <w:rPr>
                <w:rFonts w:ascii="Calibri" w:hAnsi="Calibri" w:eastAsia="Times New Roman" w:cs="Calibri"/>
                <w:kern w:val="0"/>
                <w:lang w:val="en-US" w:eastAsia="en-GB"/>
                <w14:ligatures w14:val="none"/>
              </w:rPr>
              <w:t>X</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2AB71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B91061">
              <w:rPr>
                <w:rFonts w:ascii="Calibri" w:hAnsi="Calibri" w:eastAsia="Times New Roman" w:cs="Calibri"/>
                <w:kern w:val="0"/>
                <w:lang w:eastAsia="en-GB"/>
                <w14:ligatures w14:val="none"/>
              </w:rPr>
              <w:t>N/A.</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2C6D28" w:rsidTr="001402D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C6D28" w:rsidP="002C6D28" w:rsidRDefault="002C6D28"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Q4.35]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hideMark/>
          </w:tcPr>
          <w:p w:rsidRPr="00CF2E7C" w:rsidR="002C6D28" w:rsidP="002C6D28" w:rsidRDefault="002C6D28" w14:paraId="1C5C2229" w14:textId="190AB499">
            <w:pPr>
              <w:textAlignment w:val="baseline"/>
              <w:rPr>
                <w:rFonts w:ascii="Calibri" w:hAnsi="Calibri" w:eastAsia="Times New Roman" w:cs="Calibri"/>
                <w:kern w:val="0"/>
                <w:lang w:eastAsia="en-GB"/>
                <w14:ligatures w14:val="none"/>
              </w:rPr>
            </w:pPr>
            <w:r w:rsidRPr="00AE3652">
              <w:rPr>
                <w:rFonts w:ascii="Calibri" w:hAnsi="Calibri" w:eastAsia="Times New Roman" w:cs="Calibri"/>
                <w:kern w:val="0"/>
                <w:lang w:val="en-US" w:eastAsia="en-GB"/>
                <w14:ligatures w14:val="none"/>
              </w:rPr>
              <w:t>X</w:t>
            </w:r>
          </w:p>
        </w:tc>
      </w:tr>
      <w:tr w:rsidRPr="009C4D10" w:rsidR="002C6D28" w:rsidTr="001402D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C6D28" w:rsidP="002C6D28" w:rsidRDefault="002C6D28"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hideMark/>
          </w:tcPr>
          <w:p w:rsidRPr="00CF2E7C" w:rsidR="002C6D28" w:rsidP="002C6D28" w:rsidRDefault="002C6D28" w14:paraId="69A50942" w14:textId="4354E326">
            <w:pPr>
              <w:textAlignment w:val="baseline"/>
              <w:rPr>
                <w:rFonts w:ascii="Calibri" w:hAnsi="Calibri" w:eastAsia="Times New Roman" w:cs="Calibri"/>
                <w:kern w:val="0"/>
                <w:lang w:eastAsia="en-GB"/>
                <w14:ligatures w14:val="none"/>
              </w:rPr>
            </w:pPr>
            <w:r w:rsidRPr="00AE3652">
              <w:rPr>
                <w:rFonts w:ascii="Calibri" w:hAnsi="Calibri" w:eastAsia="Times New Roman" w:cs="Calibri"/>
                <w:kern w:val="0"/>
                <w:lang w:val="en-US" w:eastAsia="en-GB"/>
                <w14:ligatures w14:val="none"/>
              </w:rPr>
              <w:t>X</w:t>
            </w:r>
          </w:p>
        </w:tc>
      </w:tr>
      <w:tr w:rsidRPr="009C4D10" w:rsidR="002C6D28" w:rsidTr="001402D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C6D28" w:rsidP="002C6D28" w:rsidRDefault="002C6D28"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hideMark/>
          </w:tcPr>
          <w:p w:rsidRPr="00CF2E7C" w:rsidR="002C6D28" w:rsidP="002C6D28" w:rsidRDefault="002C6D28" w14:paraId="58876AEF" w14:textId="70C390DF">
            <w:pPr>
              <w:textAlignment w:val="baseline"/>
              <w:rPr>
                <w:rFonts w:ascii="Calibri" w:hAnsi="Calibri" w:eastAsia="Times New Roman" w:cs="Calibri"/>
                <w:kern w:val="0"/>
                <w:lang w:eastAsia="en-GB"/>
                <w14:ligatures w14:val="none"/>
              </w:rPr>
            </w:pPr>
            <w:r w:rsidRPr="00AE3652">
              <w:rPr>
                <w:rFonts w:ascii="Calibri" w:hAnsi="Calibri" w:eastAsia="Times New Roman" w:cs="Calibri"/>
                <w:kern w:val="0"/>
                <w:lang w:val="en-US" w:eastAsia="en-GB"/>
                <w14:ligatures w14:val="none"/>
              </w:rPr>
              <w:t>X</w:t>
            </w:r>
          </w:p>
        </w:tc>
      </w:tr>
      <w:tr w:rsidRPr="009C4D10" w:rsidR="002C6D28" w:rsidTr="001402D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C6D28" w:rsidP="002C6D28" w:rsidRDefault="002C6D28"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C6D28" w:rsidP="002C6D28" w:rsidRDefault="002C6D28"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hideMark/>
          </w:tcPr>
          <w:p w:rsidRPr="00CF2E7C" w:rsidR="002C6D28" w:rsidP="002C6D28" w:rsidRDefault="002C6D28" w14:paraId="0E3EC286" w14:textId="0CD54E24">
            <w:pPr>
              <w:textAlignment w:val="baseline"/>
              <w:rPr>
                <w:rFonts w:ascii="Calibri" w:hAnsi="Calibri" w:eastAsia="Times New Roman" w:cs="Calibri"/>
                <w:kern w:val="0"/>
                <w:lang w:eastAsia="en-GB"/>
                <w14:ligatures w14:val="none"/>
              </w:rPr>
            </w:pPr>
            <w:r w:rsidRPr="00AE3652">
              <w:rPr>
                <w:rFonts w:ascii="Calibri" w:hAnsi="Calibri" w:eastAsia="Times New Roman" w:cs="Calibri"/>
                <w:kern w:val="0"/>
                <w:lang w:val="en-US" w:eastAsia="en-GB"/>
                <w14:ligatures w14:val="none"/>
              </w:rPr>
              <w:t>X</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4A642B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B91061">
              <w:rPr>
                <w:rFonts w:ascii="Calibri" w:hAnsi="Calibri" w:eastAsia="Times New Roman" w:cs="Calibri"/>
                <w:kern w:val="0"/>
                <w:lang w:eastAsia="en-GB"/>
                <w14:ligatures w14:val="none"/>
              </w:rPr>
              <w:t>N/A.</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6497F" w:rsidTr="001402D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6497F" w:rsidP="0006497F" w:rsidRDefault="0006497F"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06497F" w:rsidP="0006497F" w:rsidRDefault="0006497F" w14:paraId="7827024B" w14:textId="69085B6A">
            <w:pPr>
              <w:textAlignment w:val="baseline"/>
              <w:rPr>
                <w:rFonts w:ascii="Calibri" w:hAnsi="Calibri" w:eastAsia="Times New Roman" w:cs="Calibri"/>
                <w:kern w:val="0"/>
                <w:lang w:eastAsia="en-GB"/>
                <w14:ligatures w14:val="none"/>
              </w:rPr>
            </w:pPr>
            <w:r w:rsidRPr="00E1148B">
              <w:rPr>
                <w:rFonts w:ascii="Calibri" w:hAnsi="Calibri" w:eastAsia="Times New Roman" w:cs="Calibri"/>
                <w:kern w:val="0"/>
                <w:lang w:val="en-US" w:eastAsia="en-GB"/>
                <w14:ligatures w14:val="none"/>
              </w:rPr>
              <w:t>X</w:t>
            </w:r>
          </w:p>
        </w:tc>
      </w:tr>
      <w:tr w:rsidRPr="009C4D10" w:rsidR="0006497F" w:rsidTr="001402D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6497F" w:rsidP="0006497F" w:rsidRDefault="0006497F"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06497F" w:rsidP="0006497F" w:rsidRDefault="0006497F" w14:paraId="5582F38F" w14:textId="2B0EE86A">
            <w:pPr>
              <w:textAlignment w:val="baseline"/>
              <w:rPr>
                <w:rFonts w:ascii="Calibri" w:hAnsi="Calibri" w:eastAsia="Times New Roman" w:cs="Calibri"/>
                <w:kern w:val="0"/>
                <w:lang w:eastAsia="en-GB"/>
                <w14:ligatures w14:val="none"/>
              </w:rPr>
            </w:pPr>
            <w:r w:rsidRPr="00E1148B">
              <w:rPr>
                <w:rFonts w:ascii="Calibri" w:hAnsi="Calibri" w:eastAsia="Times New Roman" w:cs="Calibri"/>
                <w:kern w:val="0"/>
                <w:lang w:val="en-US" w:eastAsia="en-GB"/>
                <w14:ligatures w14:val="none"/>
              </w:rPr>
              <w:t>X</w:t>
            </w:r>
          </w:p>
        </w:tc>
      </w:tr>
      <w:tr w:rsidRPr="009C4D10" w:rsidR="0006497F" w:rsidTr="001402D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6497F" w:rsidP="0006497F" w:rsidRDefault="0006497F"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06497F" w:rsidP="0006497F" w:rsidRDefault="0006497F" w14:paraId="5AA7436A" w14:textId="50C70465">
            <w:pPr>
              <w:textAlignment w:val="baseline"/>
              <w:rPr>
                <w:rFonts w:ascii="Calibri" w:hAnsi="Calibri" w:eastAsia="Times New Roman" w:cs="Calibri"/>
                <w:kern w:val="0"/>
                <w:lang w:eastAsia="en-GB"/>
                <w14:ligatures w14:val="none"/>
              </w:rPr>
            </w:pPr>
            <w:r w:rsidRPr="00E1148B">
              <w:rPr>
                <w:rFonts w:ascii="Calibri" w:hAnsi="Calibri" w:eastAsia="Times New Roman" w:cs="Calibri"/>
                <w:kern w:val="0"/>
                <w:lang w:val="en-US" w:eastAsia="en-GB"/>
                <w14:ligatures w14:val="none"/>
              </w:rPr>
              <w:t>X</w:t>
            </w:r>
          </w:p>
        </w:tc>
      </w:tr>
      <w:tr w:rsidRPr="009C4D10" w:rsidR="0006497F" w:rsidTr="001402D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6497F" w:rsidP="0006497F" w:rsidRDefault="0006497F"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lastRenderedPageBreak/>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lastRenderedPageBreak/>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06497F" w:rsidP="0006497F" w:rsidRDefault="0006497F" w14:paraId="3252620B" w14:textId="34D86CD7">
            <w:pPr>
              <w:textAlignment w:val="baseline"/>
              <w:rPr>
                <w:rFonts w:ascii="Calibri" w:hAnsi="Calibri" w:eastAsia="Times New Roman" w:cs="Calibri"/>
                <w:kern w:val="0"/>
                <w:lang w:eastAsia="en-GB"/>
                <w14:ligatures w14:val="none"/>
              </w:rPr>
            </w:pPr>
            <w:r w:rsidRPr="00E1148B">
              <w:rPr>
                <w:rFonts w:ascii="Calibri" w:hAnsi="Calibri" w:eastAsia="Times New Roman" w:cs="Calibri"/>
                <w:kern w:val="0"/>
                <w:lang w:val="en-US" w:eastAsia="en-GB"/>
                <w14:ligatures w14:val="none"/>
              </w:rPr>
              <w:t>X</w:t>
            </w:r>
          </w:p>
        </w:tc>
      </w:tr>
      <w:tr w:rsidRPr="009C4D10" w:rsidR="0006497F" w:rsidTr="001402D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6497F" w:rsidP="0006497F" w:rsidRDefault="0006497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06497F" w:rsidP="0006497F" w:rsidRDefault="0006497F" w14:paraId="29CE664C" w14:textId="6A73C015">
            <w:pPr>
              <w:textAlignment w:val="baseline"/>
              <w:rPr>
                <w:rFonts w:ascii="Calibri" w:hAnsi="Calibri" w:eastAsia="Times New Roman" w:cs="Calibri"/>
                <w:kern w:val="0"/>
                <w:lang w:eastAsia="en-GB"/>
                <w14:ligatures w14:val="none"/>
              </w:rPr>
            </w:pPr>
            <w:r w:rsidRPr="00E1148B">
              <w:rPr>
                <w:rFonts w:ascii="Calibri" w:hAnsi="Calibri" w:eastAsia="Times New Roman" w:cs="Calibri"/>
                <w:kern w:val="0"/>
                <w:lang w:val="en-US" w:eastAsia="en-GB"/>
                <w14:ligatures w14:val="none"/>
              </w:rPr>
              <w:t>X</w:t>
            </w:r>
          </w:p>
        </w:tc>
      </w:tr>
      <w:tr w:rsidRPr="009C4D10" w:rsidR="0006497F" w:rsidTr="001402D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6497F" w:rsidP="0006497F" w:rsidRDefault="0006497F"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6497F" w:rsidP="0006497F" w:rsidRDefault="0006497F"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hideMark/>
          </w:tcPr>
          <w:p w:rsidRPr="00CF2E7C" w:rsidR="0006497F" w:rsidP="0006497F" w:rsidRDefault="0006497F" w14:paraId="162077D6" w14:textId="3898DB67">
            <w:pPr>
              <w:textAlignment w:val="baseline"/>
              <w:rPr>
                <w:rFonts w:ascii="Calibri" w:hAnsi="Calibri" w:eastAsia="Times New Roman" w:cs="Calibri"/>
                <w:kern w:val="0"/>
                <w:lang w:eastAsia="en-GB"/>
                <w14:ligatures w14:val="none"/>
              </w:rPr>
            </w:pPr>
            <w:r w:rsidRPr="00E1148B">
              <w:rPr>
                <w:rFonts w:ascii="Calibri" w:hAnsi="Calibri" w:eastAsia="Times New Roman" w:cs="Calibri"/>
                <w:kern w:val="0"/>
                <w:lang w:val="en-US" w:eastAsia="en-GB"/>
                <w14:ligatures w14:val="none"/>
              </w:rPr>
              <w:t>X</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44871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B91061">
              <w:rPr>
                <w:rFonts w:ascii="Calibri" w:hAnsi="Calibri" w:eastAsia="Times New Roman" w:cs="Calibri"/>
                <w:kern w:val="0"/>
                <w:lang w:eastAsia="en-GB"/>
                <w14:ligatures w14:val="none"/>
              </w:rPr>
              <w:t>N/A.</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883640" w14:paraId="0D6EDD11" w14:textId="7494637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B91061" w14:paraId="4073F913" w14:textId="359E9BEE">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446894" w:rsidTr="001402D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46894" w:rsidP="00446894" w:rsidRDefault="00446894"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446894" w:rsidP="00446894" w:rsidRDefault="00446894"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446894" w:rsidP="00446894" w:rsidRDefault="00446894" w14:paraId="238DC489" w14:textId="30EE254A">
            <w:pPr>
              <w:textAlignment w:val="baseline"/>
              <w:rPr>
                <w:rFonts w:ascii="Calibri" w:hAnsi="Calibri" w:eastAsia="Times New Roman" w:cs="Calibri"/>
                <w:kern w:val="0"/>
                <w:lang w:eastAsia="en-GB"/>
                <w14:ligatures w14:val="none"/>
              </w:rPr>
            </w:pPr>
            <w:r w:rsidRPr="00A1090A">
              <w:rPr>
                <w:rFonts w:ascii="Calibri" w:hAnsi="Calibri" w:eastAsia="Times New Roman" w:cs="Calibri"/>
                <w:kern w:val="0"/>
                <w:lang w:val="en-US" w:eastAsia="en-GB"/>
                <w14:ligatures w14:val="none"/>
              </w:rPr>
              <w:t>X</w:t>
            </w:r>
          </w:p>
        </w:tc>
      </w:tr>
      <w:tr w:rsidRPr="009C4D10" w:rsidR="00446894" w:rsidTr="001402D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46894" w:rsidP="00446894" w:rsidRDefault="00446894"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446894" w:rsidP="00446894" w:rsidRDefault="00446894"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446894" w:rsidP="00446894" w:rsidRDefault="00446894" w14:paraId="20BBB548" w14:textId="1469220D">
            <w:pPr>
              <w:textAlignment w:val="baseline"/>
              <w:rPr>
                <w:rFonts w:ascii="Calibri" w:hAnsi="Calibri" w:eastAsia="Times New Roman" w:cs="Calibri"/>
                <w:kern w:val="0"/>
                <w:lang w:eastAsia="en-GB"/>
                <w14:ligatures w14:val="none"/>
              </w:rPr>
            </w:pPr>
            <w:r w:rsidRPr="00A1090A">
              <w:rPr>
                <w:rFonts w:ascii="Calibri" w:hAnsi="Calibri" w:eastAsia="Times New Roman" w:cs="Calibri"/>
                <w:kern w:val="0"/>
                <w:lang w:val="en-US" w:eastAsia="en-GB"/>
                <w14:ligatures w14:val="none"/>
              </w:rPr>
              <w:t>X</w:t>
            </w:r>
          </w:p>
        </w:tc>
      </w:tr>
      <w:tr w:rsidRPr="009C4D10" w:rsidR="00446894" w:rsidTr="001402D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46894" w:rsidP="00446894" w:rsidRDefault="00446894"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446894" w:rsidP="00446894" w:rsidRDefault="00446894"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446894" w:rsidP="00446894" w:rsidRDefault="00446894" w14:paraId="31206E18" w14:textId="54978491">
            <w:pPr>
              <w:textAlignment w:val="baseline"/>
              <w:rPr>
                <w:rFonts w:ascii="Calibri" w:hAnsi="Calibri" w:eastAsia="Times New Roman" w:cs="Calibri"/>
                <w:kern w:val="0"/>
                <w:lang w:eastAsia="en-GB"/>
                <w14:ligatures w14:val="none"/>
              </w:rPr>
            </w:pPr>
            <w:r w:rsidRPr="00A1090A">
              <w:rPr>
                <w:rFonts w:ascii="Calibri" w:hAnsi="Calibri" w:eastAsia="Times New Roman" w:cs="Calibri"/>
                <w:kern w:val="0"/>
                <w:lang w:val="en-US" w:eastAsia="en-GB"/>
                <w14:ligatures w14:val="none"/>
              </w:rPr>
              <w:t>X</w:t>
            </w:r>
          </w:p>
        </w:tc>
      </w:tr>
      <w:tr w:rsidRPr="009C4D10" w:rsidR="00446894" w:rsidTr="001402D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46894" w:rsidP="00446894" w:rsidRDefault="00446894"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446894" w:rsidP="00446894" w:rsidRDefault="00446894"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446894" w:rsidP="00446894" w:rsidRDefault="00446894" w14:paraId="48E12F0C" w14:textId="6B5D4EAE">
            <w:pPr>
              <w:textAlignment w:val="baseline"/>
              <w:rPr>
                <w:rFonts w:ascii="Calibri" w:hAnsi="Calibri" w:eastAsia="Times New Roman" w:cs="Calibri"/>
                <w:kern w:val="0"/>
                <w:lang w:eastAsia="en-GB"/>
                <w14:ligatures w14:val="none"/>
              </w:rPr>
            </w:pPr>
            <w:r w:rsidRPr="00A1090A">
              <w:rPr>
                <w:rFonts w:ascii="Calibri" w:hAnsi="Calibri" w:eastAsia="Times New Roman" w:cs="Calibri"/>
                <w:kern w:val="0"/>
                <w:lang w:val="en-US" w:eastAsia="en-GB"/>
                <w14:ligatures w14:val="none"/>
              </w:rPr>
              <w:t>X</w:t>
            </w:r>
          </w:p>
        </w:tc>
      </w:tr>
      <w:tr w:rsidRPr="009C4D10" w:rsidR="00446894" w:rsidTr="001402D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46894" w:rsidP="00446894" w:rsidRDefault="00446894"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446894" w:rsidP="00446894" w:rsidRDefault="00446894"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446894" w:rsidP="00446894" w:rsidRDefault="00446894" w14:paraId="4F85732B" w14:textId="237074A8">
            <w:pPr>
              <w:textAlignment w:val="baseline"/>
              <w:rPr>
                <w:rFonts w:ascii="Calibri" w:hAnsi="Calibri" w:eastAsia="Times New Roman" w:cs="Calibri"/>
                <w:kern w:val="0"/>
                <w:lang w:eastAsia="en-GB"/>
                <w14:ligatures w14:val="none"/>
              </w:rPr>
            </w:pPr>
            <w:r w:rsidRPr="00A1090A">
              <w:rPr>
                <w:rFonts w:ascii="Calibri" w:hAnsi="Calibri" w:eastAsia="Times New Roman" w:cs="Calibri"/>
                <w:kern w:val="0"/>
                <w:lang w:val="en-US" w:eastAsia="en-GB"/>
                <w14:ligatures w14:val="none"/>
              </w:rPr>
              <w:t>X</w:t>
            </w:r>
          </w:p>
        </w:tc>
      </w:tr>
      <w:tr w:rsidRPr="009C4D10" w:rsidR="00446894" w:rsidTr="001402D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46894" w:rsidP="00446894" w:rsidRDefault="00446894"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446894" w:rsidP="00446894" w:rsidRDefault="00446894"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446894" w:rsidP="00446894" w:rsidRDefault="00446894"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446894" w:rsidP="00446894" w:rsidRDefault="00446894" w14:paraId="23CA3F4B" w14:textId="3875946E">
            <w:pPr>
              <w:textAlignment w:val="baseline"/>
              <w:rPr>
                <w:rFonts w:ascii="Calibri" w:hAnsi="Calibri" w:eastAsia="Times New Roman" w:cs="Calibri"/>
                <w:kern w:val="0"/>
                <w:lang w:eastAsia="en-GB"/>
                <w14:ligatures w14:val="none"/>
              </w:rPr>
            </w:pPr>
            <w:r w:rsidRPr="00A1090A">
              <w:rPr>
                <w:rFonts w:ascii="Calibri" w:hAnsi="Calibri" w:eastAsia="Times New Roman" w:cs="Calibri"/>
                <w:kern w:val="0"/>
                <w:lang w:val="en-US" w:eastAsia="en-GB"/>
                <w14:ligatures w14:val="none"/>
              </w:rPr>
              <w:t>X</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B91061" w14:paraId="2206715E" w14:textId="03CE9F1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rsidTr="002A4A11" w14:paraId="779586A3"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A4A11"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A4A11"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35"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A4A11"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35"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20093E" w14:paraId="4F875A4C" w14:textId="4A321B9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B87C89" w:rsidTr="002A4A11"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35"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A4A11"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35"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A4A11"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A4A11"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46"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20093E" w14:paraId="35F7AE3A" w14:textId="67E4E0FC">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Not specified.</w:t>
            </w:r>
          </w:p>
        </w:tc>
      </w:tr>
      <w:tr w:rsidRPr="00CF2E7C" w:rsidR="002119B6" w:rsidTr="002A4A11"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A4A11"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6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A4A11"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6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A4A11"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6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A4A11"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6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0093E" w14:paraId="0625B7A1" w14:textId="45FDF6F5">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2119B6" w:rsidTr="002A4A11"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A4A11"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46"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91061" w14:paraId="153D276A" w14:textId="0E37978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r w:rsidRPr="00CF2E7C" w:rsidR="002119B6" w:rsidTr="002A4A11" w14:paraId="4A103CF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A4A11"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A4A11"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58"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20093E" w14:paraId="16EB3566" w14:textId="2FC2339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E7FA5" w:rsidTr="002A4A11"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58"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A4A11"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A4A11"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46"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B91061" w14:paraId="2080C3D9" w14:textId="0D509FE0">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r w:rsidRPr="00CF2E7C" w:rsidR="00FE7FA5" w:rsidTr="002A4A11"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A4A11"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46"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B91061" w14:paraId="68DA79BD" w14:textId="764DAAA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N/A.</w:t>
            </w:r>
          </w:p>
        </w:tc>
      </w:tr>
      <w:tr w:rsidRPr="00CF2E7C" w:rsidR="00FE7FA5" w:rsidTr="002A4A11"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4.49</w:t>
            </w:r>
          </w:p>
        </w:tc>
        <w:tc>
          <w:tcPr>
            <w:tcW w:w="9546"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A4A11"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2A4A11" w:rsidTr="001402D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A4A11" w:rsidP="002A4A11" w:rsidRDefault="002A4A11"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A4A11" w:rsidP="002A4A11" w:rsidRDefault="002A4A11"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A4A11" w:rsidP="002A4A11" w:rsidRDefault="002A4A11" w14:paraId="0F8FAB51" w14:textId="05E3EF78">
            <w:pPr>
              <w:textAlignment w:val="baseline"/>
              <w:rPr>
                <w:rFonts w:ascii="Calibri" w:hAnsi="Calibri" w:eastAsia="Times New Roman" w:cs="Calibri"/>
                <w:kern w:val="0"/>
                <w:lang w:eastAsia="en-GB"/>
                <w14:ligatures w14:val="none"/>
              </w:rPr>
            </w:pPr>
            <w:r w:rsidRPr="00A612AB">
              <w:rPr>
                <w:rFonts w:ascii="Calibri" w:hAnsi="Calibri" w:eastAsia="Times New Roman" w:cs="Calibri"/>
                <w:kern w:val="0"/>
                <w:lang w:val="en-US" w:eastAsia="en-GB"/>
                <w14:ligatures w14:val="none"/>
              </w:rPr>
              <w:t>X</w:t>
            </w:r>
          </w:p>
        </w:tc>
      </w:tr>
      <w:tr w:rsidRPr="00CF2E7C" w:rsidR="002A4A11" w:rsidTr="001402D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A4A11" w:rsidP="002A4A11" w:rsidRDefault="002A4A11"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A4A11" w:rsidP="002A4A11" w:rsidRDefault="002A4A11"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A4A11" w:rsidP="002A4A11" w:rsidRDefault="002A4A11" w14:paraId="043F81B5" w14:textId="14669302">
            <w:pPr>
              <w:textAlignment w:val="baseline"/>
              <w:rPr>
                <w:rFonts w:ascii="Calibri" w:hAnsi="Calibri" w:eastAsia="Times New Roman" w:cs="Calibri"/>
                <w:kern w:val="0"/>
                <w:lang w:eastAsia="en-GB"/>
                <w14:ligatures w14:val="none"/>
              </w:rPr>
            </w:pPr>
            <w:r w:rsidRPr="00A612AB">
              <w:rPr>
                <w:rFonts w:ascii="Calibri" w:hAnsi="Calibri" w:eastAsia="Times New Roman" w:cs="Calibri"/>
                <w:kern w:val="0"/>
                <w:lang w:val="en-US" w:eastAsia="en-GB"/>
                <w14:ligatures w14:val="none"/>
              </w:rPr>
              <w:t>X</w:t>
            </w:r>
          </w:p>
        </w:tc>
      </w:tr>
      <w:tr w:rsidRPr="00CF2E7C" w:rsidR="002A4A11" w:rsidTr="001402D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A4A11" w:rsidP="002A4A11" w:rsidRDefault="002A4A11"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A4A11" w:rsidP="002A4A11" w:rsidRDefault="002A4A11"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A4A11" w:rsidP="002A4A11" w:rsidRDefault="002A4A11" w14:paraId="52AE93F9" w14:textId="4800A3C7">
            <w:pPr>
              <w:textAlignment w:val="baseline"/>
              <w:rPr>
                <w:rFonts w:ascii="Calibri" w:hAnsi="Calibri" w:eastAsia="Times New Roman" w:cs="Calibri"/>
                <w:kern w:val="0"/>
                <w:lang w:eastAsia="en-GB"/>
                <w14:ligatures w14:val="none"/>
              </w:rPr>
            </w:pPr>
            <w:r w:rsidRPr="00A612AB">
              <w:rPr>
                <w:rFonts w:ascii="Calibri" w:hAnsi="Calibri" w:eastAsia="Times New Roman" w:cs="Calibri"/>
                <w:kern w:val="0"/>
                <w:lang w:val="en-US" w:eastAsia="en-GB"/>
                <w14:ligatures w14:val="none"/>
              </w:rPr>
              <w:t>X</w:t>
            </w:r>
          </w:p>
        </w:tc>
      </w:tr>
      <w:tr w:rsidRPr="00CF2E7C" w:rsidR="002A4A11" w:rsidTr="001402D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A4A11" w:rsidP="002A4A11" w:rsidRDefault="002A4A11"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A4A11" w:rsidP="002A4A11" w:rsidRDefault="002A4A11"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A4A11" w:rsidP="002A4A11" w:rsidRDefault="002A4A11" w14:paraId="0FBFF0D3" w14:textId="072FFEEA">
            <w:pPr>
              <w:textAlignment w:val="baseline"/>
              <w:rPr>
                <w:rFonts w:ascii="Calibri" w:hAnsi="Calibri" w:eastAsia="Times New Roman" w:cs="Calibri"/>
                <w:kern w:val="0"/>
                <w:lang w:eastAsia="en-GB"/>
                <w14:ligatures w14:val="none"/>
              </w:rPr>
            </w:pPr>
            <w:r w:rsidRPr="002C3280">
              <w:rPr>
                <w:rFonts w:ascii="Calibri" w:hAnsi="Calibri" w:eastAsia="Times New Roman" w:cs="Calibri"/>
                <w:kern w:val="0"/>
                <w:lang w:val="en-US" w:eastAsia="en-GB"/>
                <w14:ligatures w14:val="none"/>
              </w:rPr>
              <w:t>X</w:t>
            </w:r>
          </w:p>
        </w:tc>
      </w:tr>
      <w:tr w:rsidRPr="00CF2E7C" w:rsidR="002A4A11" w:rsidTr="001402D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A4A11" w:rsidP="002A4A11" w:rsidRDefault="002A4A11"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A4A11" w:rsidP="002A4A11" w:rsidRDefault="002A4A11"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A4A11" w:rsidP="002A4A11" w:rsidRDefault="002A4A11" w14:paraId="336E9DB3" w14:textId="3DFD74CC">
            <w:pPr>
              <w:textAlignment w:val="baseline"/>
              <w:rPr>
                <w:rFonts w:ascii="Calibri" w:hAnsi="Calibri" w:eastAsia="Times New Roman" w:cs="Calibri"/>
                <w:kern w:val="0"/>
                <w:lang w:eastAsia="en-GB"/>
                <w14:ligatures w14:val="none"/>
              </w:rPr>
            </w:pPr>
            <w:r w:rsidRPr="002C3280">
              <w:rPr>
                <w:rFonts w:ascii="Calibri" w:hAnsi="Calibri" w:eastAsia="Times New Roman" w:cs="Calibri"/>
                <w:kern w:val="0"/>
                <w:lang w:val="en-US" w:eastAsia="en-GB"/>
                <w14:ligatures w14:val="none"/>
              </w:rPr>
              <w:t>X</w:t>
            </w:r>
          </w:p>
        </w:tc>
      </w:tr>
      <w:tr w:rsidRPr="00CF2E7C" w:rsidR="002A4A11" w:rsidTr="001402D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A4A11" w:rsidP="002A4A11" w:rsidRDefault="002A4A11"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A4A11" w:rsidP="002A4A11" w:rsidRDefault="002A4A11"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A4A11" w:rsidP="002A4A11" w:rsidRDefault="002A4A11" w14:paraId="7517B3C5" w14:textId="08617F71">
            <w:pPr>
              <w:textAlignment w:val="baseline"/>
              <w:rPr>
                <w:rFonts w:ascii="Calibri" w:hAnsi="Calibri" w:eastAsia="Times New Roman" w:cs="Calibri"/>
                <w:kern w:val="0"/>
                <w:lang w:eastAsia="en-GB"/>
                <w14:ligatures w14:val="none"/>
              </w:rPr>
            </w:pPr>
            <w:r w:rsidRPr="002C3280">
              <w:rPr>
                <w:rFonts w:ascii="Calibri" w:hAnsi="Calibri" w:eastAsia="Times New Roman" w:cs="Calibri"/>
                <w:kern w:val="0"/>
                <w:lang w:val="en-US" w:eastAsia="en-GB"/>
                <w14:ligatures w14:val="none"/>
              </w:rPr>
              <w:t>X</w:t>
            </w:r>
          </w:p>
        </w:tc>
      </w:tr>
      <w:tr w:rsidRPr="00CF2E7C" w:rsidR="002A4A11" w:rsidTr="001402D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A4A11" w:rsidP="002A4A11" w:rsidRDefault="002A4A11"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A4A11" w:rsidP="002A4A11" w:rsidRDefault="002A4A11"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A4A11" w:rsidP="002A4A11" w:rsidRDefault="002A4A11" w14:paraId="58A4ABA1" w14:textId="0BE606AA">
            <w:pPr>
              <w:textAlignment w:val="baseline"/>
              <w:rPr>
                <w:rFonts w:ascii="Calibri" w:hAnsi="Calibri" w:eastAsia="Times New Roman" w:cs="Calibri"/>
                <w:kern w:val="0"/>
                <w:lang w:eastAsia="en-GB"/>
                <w14:ligatures w14:val="none"/>
              </w:rPr>
            </w:pPr>
            <w:r w:rsidRPr="002C3280">
              <w:rPr>
                <w:rFonts w:ascii="Calibri" w:hAnsi="Calibri" w:eastAsia="Times New Roman" w:cs="Calibri"/>
                <w:kern w:val="0"/>
                <w:lang w:val="en-US" w:eastAsia="en-GB"/>
                <w14:ligatures w14:val="none"/>
              </w:rPr>
              <w:t>X</w:t>
            </w:r>
          </w:p>
        </w:tc>
      </w:tr>
      <w:tr w:rsidRPr="00CF2E7C" w:rsidR="002A4A11" w:rsidTr="001402D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A4A11" w:rsidP="002A4A11" w:rsidRDefault="002A4A11"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A4A11" w:rsidP="002A4A11" w:rsidRDefault="002A4A11"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A4A11" w:rsidP="002A4A11" w:rsidRDefault="002A4A11" w14:paraId="1E97713B" w14:textId="74AD64D8">
            <w:pPr>
              <w:textAlignment w:val="baseline"/>
              <w:rPr>
                <w:rFonts w:ascii="Calibri" w:hAnsi="Calibri" w:eastAsia="Times New Roman" w:cs="Calibri"/>
                <w:kern w:val="0"/>
                <w:lang w:eastAsia="en-GB"/>
                <w14:ligatures w14:val="none"/>
              </w:rPr>
            </w:pPr>
            <w:r w:rsidRPr="002C3280">
              <w:rPr>
                <w:rFonts w:ascii="Calibri" w:hAnsi="Calibri" w:eastAsia="Times New Roman" w:cs="Calibri"/>
                <w:kern w:val="0"/>
                <w:lang w:val="en-US" w:eastAsia="en-GB"/>
                <w14:ligatures w14:val="none"/>
              </w:rPr>
              <w:t>X</w:t>
            </w:r>
          </w:p>
        </w:tc>
      </w:tr>
      <w:tr w:rsidRPr="00CF2E7C" w:rsidR="002A4A11" w:rsidTr="001402D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A4A11" w:rsidP="002A4A11" w:rsidRDefault="002A4A11"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A4A11" w:rsidP="002A4A11" w:rsidRDefault="002A4A11"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A4A11" w:rsidP="002A4A11" w:rsidRDefault="002A4A11"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A4A11" w:rsidP="002A4A11" w:rsidRDefault="002A4A11" w14:paraId="7457701A" w14:textId="14645E0A">
            <w:pPr>
              <w:textAlignment w:val="baseline"/>
              <w:rPr>
                <w:rFonts w:ascii="Calibri" w:hAnsi="Calibri" w:eastAsia="Times New Roman" w:cs="Calibri"/>
                <w:kern w:val="0"/>
                <w:lang w:eastAsia="en-GB"/>
                <w14:ligatures w14:val="none"/>
              </w:rPr>
            </w:pPr>
            <w:r w:rsidRPr="002C3280">
              <w:rPr>
                <w:rFonts w:ascii="Calibri" w:hAnsi="Calibri" w:eastAsia="Times New Roman" w:cs="Calibri"/>
                <w:kern w:val="0"/>
                <w:lang w:val="en-US" w:eastAsia="en-GB"/>
                <w14:ligatures w14:val="none"/>
              </w:rPr>
              <w:t>X</w:t>
            </w:r>
          </w:p>
        </w:tc>
      </w:tr>
      <w:tr w:rsidRPr="00CF2E7C" w:rsidR="00FE7FA5" w:rsidTr="002A4A11"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A4A11"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13B680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B91061">
              <w:rPr>
                <w:rFonts w:ascii="Calibri" w:hAnsi="Calibri" w:eastAsia="Times New Roman" w:cs="Calibri"/>
                <w:kern w:val="0"/>
                <w:lang w:eastAsia="en-GB"/>
                <w14:ligatures w14:val="none"/>
              </w:rPr>
              <w:t>N/A.</w:t>
            </w:r>
          </w:p>
        </w:tc>
      </w:tr>
      <w:tr w:rsidRPr="00CF2E7C" w:rsidR="00FE7FA5" w:rsidTr="002A4A11"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A4A11"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211843" w:rsidTr="001402D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843" w:rsidP="00211843" w:rsidRDefault="00211843"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11843" w:rsidP="00211843" w:rsidRDefault="00211843"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11843" w:rsidP="00211843" w:rsidRDefault="00211843" w14:paraId="55DCEDC0" w14:textId="79890D0D">
            <w:pPr>
              <w:textAlignment w:val="baseline"/>
              <w:rPr>
                <w:rFonts w:ascii="Calibri" w:hAnsi="Calibri" w:eastAsia="Times New Roman" w:cs="Calibri"/>
                <w:kern w:val="0"/>
                <w:lang w:eastAsia="en-GB"/>
                <w14:ligatures w14:val="none"/>
              </w:rPr>
            </w:pPr>
            <w:r w:rsidRPr="003931AC">
              <w:rPr>
                <w:rFonts w:ascii="Calibri" w:hAnsi="Calibri" w:eastAsia="Times New Roman" w:cs="Calibri"/>
                <w:kern w:val="0"/>
                <w:lang w:val="en-US" w:eastAsia="en-GB"/>
                <w14:ligatures w14:val="none"/>
              </w:rPr>
              <w:t>X</w:t>
            </w:r>
          </w:p>
        </w:tc>
      </w:tr>
      <w:tr w:rsidRPr="00CF2E7C" w:rsidR="00211843" w:rsidTr="001402D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843" w:rsidP="00211843" w:rsidRDefault="00211843"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11843" w:rsidP="00211843" w:rsidRDefault="00211843"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11843" w:rsidP="00211843" w:rsidRDefault="00211843" w14:paraId="1AB94E5F" w14:textId="71498364">
            <w:pPr>
              <w:textAlignment w:val="baseline"/>
              <w:rPr>
                <w:rFonts w:ascii="Calibri" w:hAnsi="Calibri" w:eastAsia="Times New Roman" w:cs="Calibri"/>
                <w:kern w:val="0"/>
                <w:lang w:eastAsia="en-GB"/>
                <w14:ligatures w14:val="none"/>
              </w:rPr>
            </w:pPr>
            <w:r w:rsidRPr="003931AC">
              <w:rPr>
                <w:rFonts w:ascii="Calibri" w:hAnsi="Calibri" w:eastAsia="Times New Roman" w:cs="Calibri"/>
                <w:kern w:val="0"/>
                <w:lang w:val="en-US" w:eastAsia="en-GB"/>
                <w14:ligatures w14:val="none"/>
              </w:rPr>
              <w:t>X</w:t>
            </w:r>
          </w:p>
        </w:tc>
      </w:tr>
      <w:tr w:rsidRPr="00CF2E7C" w:rsidR="00211843" w:rsidTr="001402D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843" w:rsidP="00211843" w:rsidRDefault="00211843"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11843" w:rsidP="00211843" w:rsidRDefault="00211843"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11843" w:rsidP="00211843" w:rsidRDefault="00211843" w14:paraId="35B2927C" w14:textId="46FB7C13">
            <w:pPr>
              <w:textAlignment w:val="baseline"/>
              <w:rPr>
                <w:rFonts w:ascii="Calibri" w:hAnsi="Calibri" w:eastAsia="Times New Roman" w:cs="Calibri"/>
                <w:kern w:val="0"/>
                <w:lang w:eastAsia="en-GB"/>
                <w14:ligatures w14:val="none"/>
              </w:rPr>
            </w:pPr>
            <w:r w:rsidRPr="003931AC">
              <w:rPr>
                <w:rFonts w:ascii="Calibri" w:hAnsi="Calibri" w:eastAsia="Times New Roman" w:cs="Calibri"/>
                <w:kern w:val="0"/>
                <w:lang w:val="en-US" w:eastAsia="en-GB"/>
                <w14:ligatures w14:val="none"/>
              </w:rPr>
              <w:t>X</w:t>
            </w:r>
          </w:p>
        </w:tc>
      </w:tr>
      <w:tr w:rsidRPr="00CF2E7C" w:rsidR="00211843" w:rsidTr="001402D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843" w:rsidP="00211843" w:rsidRDefault="00211843"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11843" w:rsidP="00211843" w:rsidRDefault="00211843"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11843" w:rsidP="00211843" w:rsidRDefault="00211843" w14:paraId="4FC356A5" w14:textId="189BF0D6">
            <w:pPr>
              <w:textAlignment w:val="baseline"/>
              <w:rPr>
                <w:rFonts w:ascii="Calibri" w:hAnsi="Calibri" w:eastAsia="Times New Roman" w:cs="Calibri"/>
                <w:kern w:val="0"/>
                <w:lang w:eastAsia="en-GB"/>
                <w14:ligatures w14:val="none"/>
              </w:rPr>
            </w:pPr>
            <w:r w:rsidRPr="003931AC">
              <w:rPr>
                <w:rFonts w:ascii="Calibri" w:hAnsi="Calibri" w:eastAsia="Times New Roman" w:cs="Calibri"/>
                <w:kern w:val="0"/>
                <w:lang w:val="en-US" w:eastAsia="en-GB"/>
                <w14:ligatures w14:val="none"/>
              </w:rPr>
              <w:t>X</w:t>
            </w:r>
          </w:p>
        </w:tc>
      </w:tr>
      <w:tr w:rsidRPr="00CF2E7C" w:rsidR="00211843" w:rsidTr="001402D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843" w:rsidP="00211843" w:rsidRDefault="00211843"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11843" w:rsidP="00211843" w:rsidRDefault="00211843"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11843" w:rsidP="00211843" w:rsidRDefault="00211843" w14:paraId="7BD3A4AD" w14:textId="53D6DEB4">
            <w:pPr>
              <w:textAlignment w:val="baseline"/>
              <w:rPr>
                <w:rFonts w:ascii="Calibri" w:hAnsi="Calibri" w:eastAsia="Times New Roman" w:cs="Calibri"/>
                <w:kern w:val="0"/>
                <w:lang w:eastAsia="en-GB"/>
                <w14:ligatures w14:val="none"/>
              </w:rPr>
            </w:pPr>
            <w:r w:rsidRPr="003931AC">
              <w:rPr>
                <w:rFonts w:ascii="Calibri" w:hAnsi="Calibri" w:eastAsia="Times New Roman" w:cs="Calibri"/>
                <w:kern w:val="0"/>
                <w:lang w:val="en-US" w:eastAsia="en-GB"/>
                <w14:ligatures w14:val="none"/>
              </w:rPr>
              <w:t>X</w:t>
            </w:r>
          </w:p>
        </w:tc>
      </w:tr>
      <w:tr w:rsidRPr="00CF2E7C" w:rsidR="00211843" w:rsidTr="001402D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843" w:rsidP="00211843" w:rsidRDefault="00211843"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4.51.6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211843" w:rsidP="00211843" w:rsidRDefault="00211843"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211843" w:rsidP="00211843" w:rsidRDefault="00211843"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2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hideMark/>
          </w:tcPr>
          <w:p w:rsidRPr="00CF2E7C" w:rsidR="00211843" w:rsidP="00211843" w:rsidRDefault="00211843" w14:paraId="37D0E60B" w14:textId="3FB4629A">
            <w:pPr>
              <w:textAlignment w:val="baseline"/>
              <w:rPr>
                <w:rFonts w:ascii="Calibri" w:hAnsi="Calibri" w:eastAsia="Times New Roman" w:cs="Calibri"/>
                <w:kern w:val="0"/>
                <w:lang w:eastAsia="en-GB"/>
                <w14:ligatures w14:val="none"/>
              </w:rPr>
            </w:pPr>
            <w:r w:rsidRPr="003931AC">
              <w:rPr>
                <w:rFonts w:ascii="Calibri" w:hAnsi="Calibri" w:eastAsia="Times New Roman" w:cs="Calibri"/>
                <w:kern w:val="0"/>
                <w:lang w:val="en-US" w:eastAsia="en-GB"/>
                <w14:ligatures w14:val="none"/>
              </w:rPr>
              <w:t>X</w:t>
            </w:r>
          </w:p>
        </w:tc>
      </w:tr>
      <w:tr w:rsidRPr="00CF2E7C" w:rsidR="00834370" w:rsidTr="002A4A11"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A4A11"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46"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B91061" w14:paraId="2042A28D" w14:textId="698ACC92">
            <w:pPr>
              <w:textAlignment w:val="baseline"/>
              <w:rPr>
                <w:rFonts w:ascii="Calibri" w:hAnsi="Calibri" w:eastAsia="Times New Roman" w:cs="Calibri"/>
                <w:kern w:val="0"/>
                <w:lang w:val="en-US" w:eastAsia="en-GB"/>
                <w14:ligatures w14:val="none"/>
              </w:rPr>
            </w:pPr>
            <w:r>
              <w:rPr>
                <w:rFonts w:ascii="Calibri" w:hAnsi="Calibri" w:eastAsia="Times New Roman" w:cs="Calibri"/>
                <w:kern w:val="0"/>
                <w:lang w:val="en-US" w:eastAsia="en-GB"/>
                <w14:ligatures w14:val="none"/>
              </w:rPr>
              <w:t>N/A.</w:t>
            </w: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20093E" w14:paraId="741E5333" w14:textId="3EBE0EBA">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AF3E93" w14:paraId="08F9B0DF" w14:textId="1A7B060A">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C</w:t>
            </w:r>
            <w:r w:rsidR="0020093E">
              <w:rPr>
                <w:rFonts w:eastAsia="Times New Roman" w:cstheme="minorHAnsi"/>
                <w:kern w:val="0"/>
                <w:lang w:eastAsia="en-GB"/>
                <w14:ligatures w14:val="none"/>
              </w:rPr>
              <w:t>arbon credits obtained from the mechanism under Article 6 of the Paris Agreement are allowed to be traded on the carbon market</w:t>
            </w:r>
            <w:r w:rsidR="00F40627">
              <w:rPr>
                <w:rFonts w:eastAsia="Times New Roman" w:cstheme="minorHAnsi"/>
                <w:kern w:val="0"/>
                <w:lang w:eastAsia="en-GB"/>
                <w14:ligatures w14:val="none"/>
              </w:rPr>
              <w:t xml:space="preserve"> (Sections III.</w:t>
            </w:r>
            <w:r w:rsidR="000B58BC">
              <w:rPr>
                <w:rFonts w:eastAsia="Times New Roman" w:cstheme="minorHAnsi"/>
                <w:kern w:val="0"/>
                <w:lang w:eastAsia="en-GB"/>
                <w14:ligatures w14:val="none"/>
              </w:rPr>
              <w:t>1</w:t>
            </w:r>
            <w:r w:rsidR="00F40627">
              <w:rPr>
                <w:rFonts w:eastAsia="Times New Roman" w:cstheme="minorHAnsi"/>
                <w:kern w:val="0"/>
                <w:lang w:eastAsia="en-GB"/>
                <w14:ligatures w14:val="none"/>
              </w:rPr>
              <w:t xml:space="preserve">(b), </w:t>
            </w:r>
            <w:r w:rsidR="000B58BC">
              <w:rPr>
                <w:rFonts w:eastAsia="Times New Roman" w:cstheme="minorHAnsi"/>
                <w:kern w:val="0"/>
                <w:lang w:eastAsia="en-GB"/>
                <w14:ligatures w14:val="none"/>
              </w:rPr>
              <w:t>III.6</w:t>
            </w:r>
            <w:r w:rsidR="00F40627">
              <w:rPr>
                <w:rFonts w:eastAsia="Times New Roman" w:cstheme="minorHAnsi"/>
                <w:kern w:val="0"/>
                <w:lang w:eastAsia="en-GB"/>
                <w14:ligatures w14:val="none"/>
              </w:rPr>
              <w:t>(a))</w:t>
            </w:r>
            <w:r w:rsidR="0020093E">
              <w:rPr>
                <w:rFonts w:eastAsia="Times New Roman" w:cstheme="minorHAnsi"/>
                <w:kern w:val="0"/>
                <w:lang w:eastAsia="en-GB"/>
                <w14:ligatures w14:val="none"/>
              </w:rPr>
              <w:t>.</w:t>
            </w: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FD66AC" w14:paraId="2EBACE75" w14:textId="302C90A6">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18464F" w14:paraId="7728E6E2" w14:textId="2629DA4E">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00392F82" w:rsidP="00CF2E7C" w:rsidRDefault="00E444E8" w14:paraId="64923984" w14:textId="0CD6DFA6">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Under </w:t>
            </w:r>
            <w:r w:rsidR="00D74DD5">
              <w:rPr>
                <w:rFonts w:eastAsia="Times New Roman" w:cstheme="minorHAnsi"/>
                <w:kern w:val="0"/>
                <w:lang w:eastAsia="en-GB"/>
                <w14:ligatures w14:val="none"/>
              </w:rPr>
              <w:t>Decision 232</w:t>
            </w:r>
            <w:r>
              <w:rPr>
                <w:rFonts w:eastAsia="Times New Roman" w:cstheme="minorHAnsi"/>
                <w:kern w:val="0"/>
                <w:lang w:eastAsia="en-GB"/>
                <w14:ligatures w14:val="none"/>
              </w:rPr>
              <w:t>, the following entities may participate in the carbon market:</w:t>
            </w:r>
          </w:p>
          <w:p w:rsidRPr="008A7B28" w:rsidR="008A7B28" w:rsidP="008A7B28" w:rsidRDefault="008A7B28" w14:paraId="464CFF58" w14:textId="77777777">
            <w:pPr>
              <w:textAlignment w:val="baseline"/>
              <w:rPr>
                <w:rFonts w:eastAsia="Times New Roman" w:cstheme="minorHAnsi"/>
                <w:kern w:val="0"/>
                <w:lang w:eastAsia="en-GB"/>
                <w14:ligatures w14:val="none"/>
              </w:rPr>
            </w:pPr>
            <w:r w:rsidRPr="008A7B28">
              <w:rPr>
                <w:rFonts w:eastAsia="Times New Roman" w:cstheme="minorHAnsi"/>
                <w:kern w:val="0"/>
                <w:lang w:eastAsia="en-GB"/>
                <w14:ligatures w14:val="none"/>
              </w:rPr>
              <w:t>a) Entities participating in transactions:</w:t>
            </w:r>
          </w:p>
          <w:p w:rsidRPr="008A7B28" w:rsidR="008A7B28" w:rsidP="008A7B28" w:rsidRDefault="008A7B28" w14:paraId="12ECA3AB" w14:textId="1F0B12EE">
            <w:pPr>
              <w:textAlignment w:val="baseline"/>
              <w:rPr>
                <w:rFonts w:eastAsia="Times New Roman" w:cstheme="minorHAnsi"/>
                <w:kern w:val="0"/>
                <w:lang w:eastAsia="en-GB"/>
                <w14:ligatures w14:val="none"/>
              </w:rPr>
            </w:pPr>
            <w:r w:rsidRPr="008A7B28">
              <w:rPr>
                <w:rFonts w:eastAsia="Times New Roman" w:cstheme="minorHAnsi"/>
                <w:kern w:val="0"/>
                <w:lang w:eastAsia="en-GB"/>
                <w14:ligatures w14:val="none"/>
              </w:rPr>
              <w:t xml:space="preserve">- For </w:t>
            </w:r>
            <w:r>
              <w:rPr>
                <w:rFonts w:eastAsia="Times New Roman" w:cstheme="minorHAnsi"/>
                <w:kern w:val="0"/>
                <w:lang w:eastAsia="en-GB"/>
                <w14:ligatures w14:val="none"/>
              </w:rPr>
              <w:t>GHG</w:t>
            </w:r>
            <w:r w:rsidRPr="008A7B28">
              <w:rPr>
                <w:rFonts w:eastAsia="Times New Roman" w:cstheme="minorHAnsi"/>
                <w:kern w:val="0"/>
                <w:lang w:eastAsia="en-GB"/>
                <w14:ligatures w14:val="none"/>
              </w:rPr>
              <w:t xml:space="preserve"> emission quota </w:t>
            </w:r>
            <w:r w:rsidR="00FD4D4C">
              <w:rPr>
                <w:rFonts w:eastAsia="Times New Roman" w:cstheme="minorHAnsi"/>
                <w:kern w:val="0"/>
                <w:lang w:eastAsia="en-GB"/>
                <w14:ligatures w14:val="none"/>
              </w:rPr>
              <w:t>trading</w:t>
            </w:r>
            <w:r w:rsidRPr="008A7B28">
              <w:rPr>
                <w:rFonts w:eastAsia="Times New Roman" w:cstheme="minorHAnsi"/>
                <w:kern w:val="0"/>
                <w:lang w:eastAsia="en-GB"/>
                <w14:ligatures w14:val="none"/>
              </w:rPr>
              <w:t>:</w:t>
            </w:r>
          </w:p>
          <w:p w:rsidRPr="008A7B28" w:rsidR="008A7B28" w:rsidP="008A7B28" w:rsidRDefault="00FD4D4C" w14:paraId="1B4FA2A7" w14:textId="5A997AB8">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Facilities</w:t>
            </w:r>
            <w:r w:rsidRPr="008A7B28" w:rsidR="008A7B28">
              <w:rPr>
                <w:rFonts w:eastAsia="Times New Roman" w:cstheme="minorHAnsi"/>
                <w:kern w:val="0"/>
                <w:lang w:eastAsia="en-GB"/>
                <w14:ligatures w14:val="none"/>
              </w:rPr>
              <w:t xml:space="preserve"> on the </w:t>
            </w:r>
            <w:r>
              <w:rPr>
                <w:rFonts w:eastAsia="Times New Roman" w:cstheme="minorHAnsi"/>
                <w:kern w:val="0"/>
                <w:lang w:eastAsia="en-GB"/>
                <w14:ligatures w14:val="none"/>
              </w:rPr>
              <w:t>l</w:t>
            </w:r>
            <w:r w:rsidRPr="008A7B28" w:rsidR="008A7B28">
              <w:rPr>
                <w:rFonts w:eastAsia="Times New Roman" w:cstheme="minorHAnsi"/>
                <w:kern w:val="0"/>
                <w:lang w:eastAsia="en-GB"/>
                <w14:ligatures w14:val="none"/>
              </w:rPr>
              <w:t xml:space="preserve">ist of </w:t>
            </w:r>
            <w:r>
              <w:rPr>
                <w:rFonts w:eastAsia="Times New Roman" w:cstheme="minorHAnsi"/>
                <w:kern w:val="0"/>
                <w:lang w:eastAsia="en-GB"/>
                <w14:ligatures w14:val="none"/>
              </w:rPr>
              <w:t>sectors</w:t>
            </w:r>
            <w:r w:rsidRPr="008A7B28" w:rsidR="008A7B28">
              <w:rPr>
                <w:rFonts w:eastAsia="Times New Roman" w:cstheme="minorHAnsi"/>
                <w:kern w:val="0"/>
                <w:lang w:eastAsia="en-GB"/>
                <w14:ligatures w14:val="none"/>
              </w:rPr>
              <w:t xml:space="preserve"> and </w:t>
            </w:r>
            <w:r>
              <w:rPr>
                <w:rFonts w:eastAsia="Times New Roman" w:cstheme="minorHAnsi"/>
                <w:kern w:val="0"/>
                <w:lang w:eastAsia="en-GB"/>
                <w14:ligatures w14:val="none"/>
              </w:rPr>
              <w:t>facilities</w:t>
            </w:r>
            <w:r w:rsidRPr="008A7B28" w:rsidR="008A7B28">
              <w:rPr>
                <w:rFonts w:eastAsia="Times New Roman" w:cstheme="minorHAnsi"/>
                <w:kern w:val="0"/>
                <w:lang w:eastAsia="en-GB"/>
                <w14:ligatures w14:val="none"/>
              </w:rPr>
              <w:t xml:space="preserve"> emitting </w:t>
            </w:r>
            <w:r>
              <w:rPr>
                <w:rFonts w:eastAsia="Times New Roman" w:cstheme="minorHAnsi"/>
                <w:kern w:val="0"/>
                <w:lang w:eastAsia="en-GB"/>
                <w14:ligatures w14:val="none"/>
              </w:rPr>
              <w:t>GHG</w:t>
            </w:r>
            <w:r w:rsidRPr="008A7B28" w:rsidR="008A7B28">
              <w:rPr>
                <w:rFonts w:eastAsia="Times New Roman" w:cstheme="minorHAnsi"/>
                <w:kern w:val="0"/>
                <w:lang w:eastAsia="en-GB"/>
                <w14:ligatures w14:val="none"/>
              </w:rPr>
              <w:t xml:space="preserve"> that must carry out </w:t>
            </w:r>
            <w:r>
              <w:rPr>
                <w:rFonts w:eastAsia="Times New Roman" w:cstheme="minorHAnsi"/>
                <w:kern w:val="0"/>
                <w:lang w:eastAsia="en-GB"/>
                <w14:ligatures w14:val="none"/>
              </w:rPr>
              <w:t>GHG</w:t>
            </w:r>
            <w:r w:rsidRPr="008A7B28" w:rsidR="008A7B28">
              <w:rPr>
                <w:rFonts w:eastAsia="Times New Roman" w:cstheme="minorHAnsi"/>
                <w:kern w:val="0"/>
                <w:lang w:eastAsia="en-GB"/>
                <w14:ligatures w14:val="none"/>
              </w:rPr>
              <w:t xml:space="preserve"> inventories promulgated by the Prime Minister </w:t>
            </w:r>
            <w:r>
              <w:rPr>
                <w:rFonts w:eastAsia="Times New Roman" w:cstheme="minorHAnsi"/>
                <w:kern w:val="0"/>
                <w:lang w:eastAsia="en-GB"/>
                <w14:ligatures w14:val="none"/>
              </w:rPr>
              <w:t xml:space="preserve">which </w:t>
            </w:r>
            <w:r w:rsidRPr="008A7B28" w:rsidR="008A7B28">
              <w:rPr>
                <w:rFonts w:eastAsia="Times New Roman" w:cstheme="minorHAnsi"/>
                <w:kern w:val="0"/>
                <w:lang w:eastAsia="en-GB"/>
                <w14:ligatures w14:val="none"/>
              </w:rPr>
              <w:t xml:space="preserve">are allocated </w:t>
            </w:r>
            <w:r>
              <w:rPr>
                <w:rFonts w:eastAsia="Times New Roman" w:cstheme="minorHAnsi"/>
                <w:kern w:val="0"/>
                <w:lang w:eastAsia="en-GB"/>
                <w14:ligatures w14:val="none"/>
              </w:rPr>
              <w:t xml:space="preserve">GHG </w:t>
            </w:r>
            <w:r w:rsidRPr="008A7B28" w:rsidR="008A7B28">
              <w:rPr>
                <w:rFonts w:eastAsia="Times New Roman" w:cstheme="minorHAnsi"/>
                <w:kern w:val="0"/>
                <w:lang w:eastAsia="en-GB"/>
                <w14:ligatures w14:val="none"/>
              </w:rPr>
              <w:t>emission quotas.</w:t>
            </w:r>
          </w:p>
          <w:p w:rsidRPr="008A7B28" w:rsidR="008A7B28" w:rsidP="008A7B28" w:rsidRDefault="008A7B28" w14:paraId="591F97BD" w14:textId="77777777">
            <w:pPr>
              <w:textAlignment w:val="baseline"/>
              <w:rPr>
                <w:rFonts w:eastAsia="Times New Roman" w:cstheme="minorHAnsi"/>
                <w:kern w:val="0"/>
                <w:lang w:eastAsia="en-GB"/>
                <w14:ligatures w14:val="none"/>
              </w:rPr>
            </w:pPr>
            <w:r w:rsidRPr="008A7B28">
              <w:rPr>
                <w:rFonts w:eastAsia="Times New Roman" w:cstheme="minorHAnsi"/>
                <w:kern w:val="0"/>
                <w:lang w:eastAsia="en-GB"/>
                <w14:ligatures w14:val="none"/>
              </w:rPr>
              <w:t>- For carbon credit trading:</w:t>
            </w:r>
          </w:p>
          <w:p w:rsidRPr="008A7B28" w:rsidR="008A7B28" w:rsidP="008A7B28" w:rsidRDefault="008A7B28" w14:paraId="2C0D1AE8" w14:textId="6B5D18B8">
            <w:pPr>
              <w:textAlignment w:val="baseline"/>
              <w:rPr>
                <w:rFonts w:eastAsia="Times New Roman" w:cstheme="minorHAnsi"/>
                <w:kern w:val="0"/>
                <w:lang w:eastAsia="en-GB"/>
                <w14:ligatures w14:val="none"/>
              </w:rPr>
            </w:pPr>
            <w:r w:rsidRPr="008A7B28">
              <w:rPr>
                <w:rFonts w:eastAsia="Times New Roman" w:cstheme="minorHAnsi"/>
                <w:kern w:val="0"/>
                <w:lang w:eastAsia="en-GB"/>
                <w14:ligatures w14:val="none"/>
              </w:rPr>
              <w:t xml:space="preserve">+ </w:t>
            </w:r>
            <w:r w:rsidR="00B40995">
              <w:rPr>
                <w:rFonts w:eastAsia="Times New Roman" w:cstheme="minorHAnsi"/>
                <w:kern w:val="0"/>
                <w:lang w:eastAsia="en-GB"/>
                <w14:ligatures w14:val="none"/>
              </w:rPr>
              <w:t>Facilities</w:t>
            </w:r>
            <w:r w:rsidRPr="008A7B28" w:rsidR="00B40995">
              <w:rPr>
                <w:rFonts w:eastAsia="Times New Roman" w:cstheme="minorHAnsi"/>
                <w:kern w:val="0"/>
                <w:lang w:eastAsia="en-GB"/>
                <w14:ligatures w14:val="none"/>
              </w:rPr>
              <w:t xml:space="preserve"> on the </w:t>
            </w:r>
            <w:r w:rsidR="00B40995">
              <w:rPr>
                <w:rFonts w:eastAsia="Times New Roman" w:cstheme="minorHAnsi"/>
                <w:kern w:val="0"/>
                <w:lang w:eastAsia="en-GB"/>
                <w14:ligatures w14:val="none"/>
              </w:rPr>
              <w:t>l</w:t>
            </w:r>
            <w:r w:rsidRPr="008A7B28" w:rsidR="00B40995">
              <w:rPr>
                <w:rFonts w:eastAsia="Times New Roman" w:cstheme="minorHAnsi"/>
                <w:kern w:val="0"/>
                <w:lang w:eastAsia="en-GB"/>
                <w14:ligatures w14:val="none"/>
              </w:rPr>
              <w:t xml:space="preserve">ist of </w:t>
            </w:r>
            <w:r w:rsidR="00B40995">
              <w:rPr>
                <w:rFonts w:eastAsia="Times New Roman" w:cstheme="minorHAnsi"/>
                <w:kern w:val="0"/>
                <w:lang w:eastAsia="en-GB"/>
                <w14:ligatures w14:val="none"/>
              </w:rPr>
              <w:t>sectors</w:t>
            </w:r>
            <w:r w:rsidRPr="008A7B28" w:rsidR="00B40995">
              <w:rPr>
                <w:rFonts w:eastAsia="Times New Roman" w:cstheme="minorHAnsi"/>
                <w:kern w:val="0"/>
                <w:lang w:eastAsia="en-GB"/>
                <w14:ligatures w14:val="none"/>
              </w:rPr>
              <w:t xml:space="preserve"> and </w:t>
            </w:r>
            <w:r w:rsidR="00B40995">
              <w:rPr>
                <w:rFonts w:eastAsia="Times New Roman" w:cstheme="minorHAnsi"/>
                <w:kern w:val="0"/>
                <w:lang w:eastAsia="en-GB"/>
                <w14:ligatures w14:val="none"/>
              </w:rPr>
              <w:t>facilities</w:t>
            </w:r>
            <w:r w:rsidRPr="008A7B28" w:rsidR="00B40995">
              <w:rPr>
                <w:rFonts w:eastAsia="Times New Roman" w:cstheme="minorHAnsi"/>
                <w:kern w:val="0"/>
                <w:lang w:eastAsia="en-GB"/>
                <w14:ligatures w14:val="none"/>
              </w:rPr>
              <w:t xml:space="preserve"> emitting </w:t>
            </w:r>
            <w:r w:rsidR="00B40995">
              <w:rPr>
                <w:rFonts w:eastAsia="Times New Roman" w:cstheme="minorHAnsi"/>
                <w:kern w:val="0"/>
                <w:lang w:eastAsia="en-GB"/>
                <w14:ligatures w14:val="none"/>
              </w:rPr>
              <w:t>GHG</w:t>
            </w:r>
            <w:r w:rsidRPr="008A7B28" w:rsidR="00B40995">
              <w:rPr>
                <w:rFonts w:eastAsia="Times New Roman" w:cstheme="minorHAnsi"/>
                <w:kern w:val="0"/>
                <w:lang w:eastAsia="en-GB"/>
                <w14:ligatures w14:val="none"/>
              </w:rPr>
              <w:t xml:space="preserve"> that must carry out </w:t>
            </w:r>
            <w:r w:rsidR="00B40995">
              <w:rPr>
                <w:rFonts w:eastAsia="Times New Roman" w:cstheme="minorHAnsi"/>
                <w:kern w:val="0"/>
                <w:lang w:eastAsia="en-GB"/>
                <w14:ligatures w14:val="none"/>
              </w:rPr>
              <w:t>GHG</w:t>
            </w:r>
            <w:r w:rsidRPr="008A7B28" w:rsidR="00B40995">
              <w:rPr>
                <w:rFonts w:eastAsia="Times New Roman" w:cstheme="minorHAnsi"/>
                <w:kern w:val="0"/>
                <w:lang w:eastAsia="en-GB"/>
                <w14:ligatures w14:val="none"/>
              </w:rPr>
              <w:t xml:space="preserve"> inventories promulgated by the Prime Minister </w:t>
            </w:r>
            <w:r w:rsidR="00B40995">
              <w:rPr>
                <w:rFonts w:eastAsia="Times New Roman" w:cstheme="minorHAnsi"/>
                <w:kern w:val="0"/>
                <w:lang w:eastAsia="en-GB"/>
                <w14:ligatures w14:val="none"/>
              </w:rPr>
              <w:t xml:space="preserve">which </w:t>
            </w:r>
            <w:r w:rsidRPr="008A7B28" w:rsidR="00B40995">
              <w:rPr>
                <w:rFonts w:eastAsia="Times New Roman" w:cstheme="minorHAnsi"/>
                <w:kern w:val="0"/>
                <w:lang w:eastAsia="en-GB"/>
                <w14:ligatures w14:val="none"/>
              </w:rPr>
              <w:t xml:space="preserve">are allocated </w:t>
            </w:r>
            <w:r w:rsidR="00B40995">
              <w:rPr>
                <w:rFonts w:eastAsia="Times New Roman" w:cstheme="minorHAnsi"/>
                <w:kern w:val="0"/>
                <w:lang w:eastAsia="en-GB"/>
                <w14:ligatures w14:val="none"/>
              </w:rPr>
              <w:t xml:space="preserve">GHG </w:t>
            </w:r>
            <w:r w:rsidRPr="008A7B28" w:rsidR="00B40995">
              <w:rPr>
                <w:rFonts w:eastAsia="Times New Roman" w:cstheme="minorHAnsi"/>
                <w:kern w:val="0"/>
                <w:lang w:eastAsia="en-GB"/>
                <w14:ligatures w14:val="none"/>
              </w:rPr>
              <w:t>emission quotas</w:t>
            </w:r>
            <w:r w:rsidRPr="008A7B28">
              <w:rPr>
                <w:rFonts w:eastAsia="Times New Roman" w:cstheme="minorHAnsi"/>
                <w:kern w:val="0"/>
                <w:lang w:eastAsia="en-GB"/>
                <w14:ligatures w14:val="none"/>
              </w:rPr>
              <w:t>.</w:t>
            </w:r>
          </w:p>
          <w:p w:rsidRPr="008A7B28" w:rsidR="008A7B28" w:rsidP="008A7B28" w:rsidRDefault="008A7B28" w14:paraId="0DCE09AE" w14:textId="4E884834">
            <w:pPr>
              <w:textAlignment w:val="baseline"/>
              <w:rPr>
                <w:rFonts w:eastAsia="Times New Roman" w:cstheme="minorHAnsi"/>
                <w:kern w:val="0"/>
                <w:lang w:eastAsia="en-GB"/>
                <w14:ligatures w14:val="none"/>
              </w:rPr>
            </w:pPr>
            <w:r w:rsidRPr="008A7B28">
              <w:rPr>
                <w:rFonts w:eastAsia="Times New Roman" w:cstheme="minorHAnsi"/>
                <w:kern w:val="0"/>
                <w:lang w:eastAsia="en-GB"/>
                <w14:ligatures w14:val="none"/>
              </w:rPr>
              <w:t>+ Organi</w:t>
            </w:r>
            <w:r w:rsidR="00B40995">
              <w:rPr>
                <w:rFonts w:eastAsia="Times New Roman" w:cstheme="minorHAnsi"/>
                <w:kern w:val="0"/>
                <w:lang w:eastAsia="en-GB"/>
                <w14:ligatures w14:val="none"/>
              </w:rPr>
              <w:t>sations</w:t>
            </w:r>
            <w:r w:rsidRPr="008A7B28">
              <w:rPr>
                <w:rFonts w:eastAsia="Times New Roman" w:cstheme="minorHAnsi"/>
                <w:kern w:val="0"/>
                <w:lang w:eastAsia="en-GB"/>
                <w14:ligatures w14:val="none"/>
              </w:rPr>
              <w:t xml:space="preserve"> implement</w:t>
            </w:r>
            <w:r w:rsidR="00B40995">
              <w:rPr>
                <w:rFonts w:eastAsia="Times New Roman" w:cstheme="minorHAnsi"/>
                <w:kern w:val="0"/>
                <w:lang w:eastAsia="en-GB"/>
                <w14:ligatures w14:val="none"/>
              </w:rPr>
              <w:t>ing</w:t>
            </w:r>
            <w:r w:rsidRPr="008A7B28">
              <w:rPr>
                <w:rFonts w:eastAsia="Times New Roman" w:cstheme="minorHAnsi"/>
                <w:kern w:val="0"/>
                <w:lang w:eastAsia="en-GB"/>
                <w14:ligatures w14:val="none"/>
              </w:rPr>
              <w:t xml:space="preserve"> programs and projects under the domestic carbon credit exchange and </w:t>
            </w:r>
            <w:r w:rsidR="00B40995">
              <w:rPr>
                <w:rFonts w:eastAsia="Times New Roman" w:cstheme="minorHAnsi"/>
                <w:kern w:val="0"/>
                <w:lang w:eastAsia="en-GB"/>
                <w14:ligatures w14:val="none"/>
              </w:rPr>
              <w:t>offset</w:t>
            </w:r>
            <w:r w:rsidRPr="008A7B28">
              <w:rPr>
                <w:rFonts w:eastAsia="Times New Roman" w:cstheme="minorHAnsi"/>
                <w:kern w:val="0"/>
                <w:lang w:eastAsia="en-GB"/>
                <w14:ligatures w14:val="none"/>
              </w:rPr>
              <w:t xml:space="preserve"> mechanism or implement</w:t>
            </w:r>
            <w:r w:rsidR="00B40995">
              <w:rPr>
                <w:rFonts w:eastAsia="Times New Roman" w:cstheme="minorHAnsi"/>
                <w:kern w:val="0"/>
                <w:lang w:eastAsia="en-GB"/>
                <w14:ligatures w14:val="none"/>
              </w:rPr>
              <w:t>ing</w:t>
            </w:r>
            <w:r w:rsidRPr="008A7B28">
              <w:rPr>
                <w:rFonts w:eastAsia="Times New Roman" w:cstheme="minorHAnsi"/>
                <w:kern w:val="0"/>
                <w:lang w:eastAsia="en-GB"/>
                <w14:ligatures w14:val="none"/>
              </w:rPr>
              <w:t xml:space="preserve"> programs and projects under the international carbon credit exchange and </w:t>
            </w:r>
            <w:r w:rsidR="00B40995">
              <w:rPr>
                <w:rFonts w:eastAsia="Times New Roman" w:cstheme="minorHAnsi"/>
                <w:kern w:val="0"/>
                <w:lang w:eastAsia="en-GB"/>
                <w14:ligatures w14:val="none"/>
              </w:rPr>
              <w:t>offset</w:t>
            </w:r>
            <w:r w:rsidRPr="008A7B28">
              <w:rPr>
                <w:rFonts w:eastAsia="Times New Roman" w:cstheme="minorHAnsi"/>
                <w:kern w:val="0"/>
                <w:lang w:eastAsia="en-GB"/>
                <w14:ligatures w14:val="none"/>
              </w:rPr>
              <w:t xml:space="preserve"> mechanism in accordance with the law and international treaties.</w:t>
            </w:r>
          </w:p>
          <w:p w:rsidRPr="008A7B28" w:rsidR="008A7B28" w:rsidP="008A7B28" w:rsidRDefault="008A7B28" w14:paraId="3456120E" w14:textId="5F164991">
            <w:pPr>
              <w:textAlignment w:val="baseline"/>
              <w:rPr>
                <w:rFonts w:eastAsia="Times New Roman" w:cstheme="minorHAnsi"/>
                <w:kern w:val="0"/>
                <w:lang w:eastAsia="en-GB"/>
                <w14:ligatures w14:val="none"/>
              </w:rPr>
            </w:pPr>
            <w:r w:rsidRPr="008A7B28">
              <w:rPr>
                <w:rFonts w:eastAsia="Times New Roman" w:cstheme="minorHAnsi"/>
                <w:kern w:val="0"/>
                <w:lang w:eastAsia="en-GB"/>
                <w14:ligatures w14:val="none"/>
              </w:rPr>
              <w:t>+ Organi</w:t>
            </w:r>
            <w:r w:rsidR="00B40995">
              <w:rPr>
                <w:rFonts w:eastAsia="Times New Roman" w:cstheme="minorHAnsi"/>
                <w:kern w:val="0"/>
                <w:lang w:eastAsia="en-GB"/>
                <w14:ligatures w14:val="none"/>
              </w:rPr>
              <w:t>s</w:t>
            </w:r>
            <w:r w:rsidRPr="008A7B28">
              <w:rPr>
                <w:rFonts w:eastAsia="Times New Roman" w:cstheme="minorHAnsi"/>
                <w:kern w:val="0"/>
                <w:lang w:eastAsia="en-GB"/>
                <w14:ligatures w14:val="none"/>
              </w:rPr>
              <w:t xml:space="preserve">ations and individuals eligible to participate in carbon credit </w:t>
            </w:r>
            <w:r w:rsidR="007D6A9D">
              <w:rPr>
                <w:rFonts w:eastAsia="Times New Roman" w:cstheme="minorHAnsi"/>
                <w:kern w:val="0"/>
                <w:lang w:eastAsia="en-GB"/>
                <w14:ligatures w14:val="none"/>
              </w:rPr>
              <w:t>investment</w:t>
            </w:r>
            <w:r w:rsidRPr="008A7B28">
              <w:rPr>
                <w:rFonts w:eastAsia="Times New Roman" w:cstheme="minorHAnsi"/>
                <w:kern w:val="0"/>
                <w:lang w:eastAsia="en-GB"/>
                <w14:ligatures w14:val="none"/>
              </w:rPr>
              <w:t xml:space="preserve"> and trading activities.</w:t>
            </w:r>
          </w:p>
          <w:p w:rsidR="00E444E8" w:rsidP="008A7B28" w:rsidRDefault="008A7B28" w14:paraId="18DBB067" w14:textId="48A05B56">
            <w:pPr>
              <w:textAlignment w:val="baseline"/>
              <w:rPr>
                <w:rFonts w:eastAsia="Times New Roman" w:cstheme="minorHAnsi"/>
                <w:kern w:val="0"/>
                <w:lang w:eastAsia="en-GB"/>
                <w14:ligatures w14:val="none"/>
              </w:rPr>
            </w:pPr>
            <w:r w:rsidRPr="008A7B28">
              <w:rPr>
                <w:rFonts w:eastAsia="Times New Roman" w:cstheme="minorHAnsi"/>
                <w:kern w:val="0"/>
                <w:lang w:eastAsia="en-GB"/>
                <w14:ligatures w14:val="none"/>
              </w:rPr>
              <w:t>b) Transaction support organi</w:t>
            </w:r>
            <w:r w:rsidR="009639A7">
              <w:rPr>
                <w:rFonts w:eastAsia="Times New Roman" w:cstheme="minorHAnsi"/>
                <w:kern w:val="0"/>
                <w:lang w:eastAsia="en-GB"/>
                <w14:ligatures w14:val="none"/>
              </w:rPr>
              <w:t>s</w:t>
            </w:r>
            <w:r w:rsidRPr="008A7B28">
              <w:rPr>
                <w:rFonts w:eastAsia="Times New Roman" w:cstheme="minorHAnsi"/>
                <w:kern w:val="0"/>
                <w:lang w:eastAsia="en-GB"/>
                <w14:ligatures w14:val="none"/>
              </w:rPr>
              <w:t>ations: depending on the expected market size, it may include organi</w:t>
            </w:r>
            <w:r>
              <w:rPr>
                <w:rFonts w:eastAsia="Times New Roman" w:cstheme="minorHAnsi"/>
                <w:kern w:val="0"/>
                <w:lang w:eastAsia="en-GB"/>
                <w14:ligatures w14:val="none"/>
              </w:rPr>
              <w:t>s</w:t>
            </w:r>
            <w:r w:rsidRPr="008A7B28">
              <w:rPr>
                <w:rFonts w:eastAsia="Times New Roman" w:cstheme="minorHAnsi"/>
                <w:kern w:val="0"/>
                <w:lang w:eastAsia="en-GB"/>
                <w14:ligatures w14:val="none"/>
              </w:rPr>
              <w:t>ations performing transaction support tasks.</w:t>
            </w:r>
          </w:p>
          <w:p w:rsidRPr="009C4D10" w:rsidR="008A7B28" w:rsidP="008A7B28" w:rsidRDefault="008A7B28" w14:paraId="6108FF67" w14:textId="55477306">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(Section III.2)</w:t>
            </w: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009B3339" w:rsidP="00CF2E7C" w:rsidRDefault="009B3339" w14:paraId="70F1CB83" w14:textId="2A4E9848">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Under </w:t>
            </w:r>
            <w:r w:rsidR="00D74DD5">
              <w:rPr>
                <w:rFonts w:eastAsia="Times New Roman" w:cstheme="minorHAnsi"/>
                <w:kern w:val="0"/>
                <w:lang w:eastAsia="en-GB"/>
                <w14:ligatures w14:val="none"/>
              </w:rPr>
              <w:t>Decision 232</w:t>
            </w:r>
            <w:r>
              <w:rPr>
                <w:rFonts w:eastAsia="Times New Roman" w:cstheme="minorHAnsi"/>
                <w:kern w:val="0"/>
                <w:lang w:eastAsia="en-GB"/>
                <w14:ligatures w14:val="none"/>
              </w:rPr>
              <w:t xml:space="preserve">, </w:t>
            </w:r>
            <w:r w:rsidRPr="009C4D10">
              <w:rPr>
                <w:rFonts w:eastAsia="Times New Roman" w:cstheme="minorHAnsi"/>
                <w:kern w:val="0"/>
                <w:lang w:eastAsia="en-GB"/>
                <w14:ligatures w14:val="none"/>
              </w:rPr>
              <w:t>the market integrity or exchange of credits</w:t>
            </w:r>
            <w:r>
              <w:rPr>
                <w:rFonts w:eastAsia="Times New Roman" w:cstheme="minorHAnsi"/>
                <w:kern w:val="0"/>
                <w:lang w:eastAsia="en-GB"/>
                <w14:ligatures w14:val="none"/>
              </w:rPr>
              <w:t xml:space="preserve"> may be ensured </w:t>
            </w:r>
            <w:r w:rsidR="00BA3D20">
              <w:rPr>
                <w:rFonts w:eastAsia="Times New Roman" w:cstheme="minorHAnsi"/>
                <w:kern w:val="0"/>
                <w:lang w:eastAsia="en-GB"/>
                <w14:ligatures w14:val="none"/>
              </w:rPr>
              <w:t>by way of, among others</w:t>
            </w:r>
            <w:r>
              <w:rPr>
                <w:rFonts w:eastAsia="Times New Roman" w:cstheme="minorHAnsi"/>
                <w:kern w:val="0"/>
                <w:lang w:eastAsia="en-GB"/>
                <w14:ligatures w14:val="none"/>
              </w:rPr>
              <w:t>:</w:t>
            </w:r>
          </w:p>
          <w:p w:rsidR="00392F82" w:rsidP="00CF2E7C" w:rsidRDefault="00D052D8" w14:paraId="0B426991" w14:textId="5DF3527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D052D8">
              <w:rPr>
                <w:rFonts w:eastAsia="Times New Roman" w:cstheme="minorHAnsi"/>
                <w:kern w:val="0"/>
                <w:lang w:eastAsia="en-GB"/>
                <w14:ligatures w14:val="none"/>
              </w:rPr>
              <w:t>Centrali</w:t>
            </w:r>
            <w:r w:rsidR="00B67CDA">
              <w:rPr>
                <w:rFonts w:eastAsia="Times New Roman" w:cstheme="minorHAnsi"/>
                <w:kern w:val="0"/>
                <w:lang w:eastAsia="en-GB"/>
                <w14:ligatures w14:val="none"/>
              </w:rPr>
              <w:t>s</w:t>
            </w:r>
            <w:r w:rsidRPr="00D052D8">
              <w:rPr>
                <w:rFonts w:eastAsia="Times New Roman" w:cstheme="minorHAnsi"/>
                <w:kern w:val="0"/>
                <w:lang w:eastAsia="en-GB"/>
                <w14:ligatures w14:val="none"/>
              </w:rPr>
              <w:t xml:space="preserve">ed market model with State </w:t>
            </w:r>
            <w:r>
              <w:rPr>
                <w:rFonts w:eastAsia="Times New Roman" w:cstheme="minorHAnsi"/>
                <w:kern w:val="0"/>
                <w:lang w:eastAsia="en-GB"/>
                <w14:ligatures w14:val="none"/>
              </w:rPr>
              <w:t>o</w:t>
            </w:r>
            <w:r w:rsidRPr="00D052D8">
              <w:rPr>
                <w:rFonts w:eastAsia="Times New Roman" w:cstheme="minorHAnsi"/>
                <w:kern w:val="0"/>
                <w:lang w:eastAsia="en-GB"/>
                <w14:ligatures w14:val="none"/>
              </w:rPr>
              <w:t>versight</w:t>
            </w:r>
            <w:r w:rsidR="003879CA">
              <w:rPr>
                <w:rFonts w:eastAsia="Times New Roman" w:cstheme="minorHAnsi"/>
                <w:kern w:val="0"/>
                <w:lang w:eastAsia="en-GB"/>
                <w14:ligatures w14:val="none"/>
              </w:rPr>
              <w:t xml:space="preserve"> for trading</w:t>
            </w:r>
            <w:r>
              <w:rPr>
                <w:rFonts w:eastAsia="Times New Roman" w:cstheme="minorHAnsi"/>
                <w:kern w:val="0"/>
                <w:lang w:eastAsia="en-GB"/>
                <w14:ligatures w14:val="none"/>
              </w:rPr>
              <w:t xml:space="preserve"> (p</w:t>
            </w:r>
            <w:r w:rsidR="00966393">
              <w:rPr>
                <w:rFonts w:eastAsia="Times New Roman" w:cstheme="minorHAnsi"/>
                <w:kern w:val="0"/>
                <w:lang w:eastAsia="en-GB"/>
                <w14:ligatures w14:val="none"/>
              </w:rPr>
              <w:t>lease refer to our response in Q</w:t>
            </w:r>
            <w:r w:rsidR="00CB5754">
              <w:rPr>
                <w:rFonts w:eastAsia="Times New Roman" w:cstheme="minorHAnsi"/>
                <w:kern w:val="0"/>
                <w:lang w:eastAsia="en-GB"/>
                <w14:ligatures w14:val="none"/>
              </w:rPr>
              <w:t>4.24</w:t>
            </w:r>
            <w:r w:rsidR="002F7009">
              <w:rPr>
                <w:rFonts w:eastAsia="Times New Roman" w:cstheme="minorHAnsi"/>
                <w:kern w:val="0"/>
                <w:lang w:eastAsia="en-GB"/>
                <w14:ligatures w14:val="none"/>
              </w:rPr>
              <w:t>)</w:t>
            </w:r>
          </w:p>
          <w:p w:rsidR="00D556FE" w:rsidP="00D556FE" w:rsidRDefault="009B3339" w14:paraId="3856B82A" w14:textId="0F5284AF">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w:t>
            </w:r>
            <w:r w:rsidR="003879CA">
              <w:rPr>
                <w:rFonts w:eastAsia="Times New Roman" w:cstheme="minorHAnsi"/>
                <w:kern w:val="0"/>
                <w:lang w:eastAsia="en-GB"/>
                <w14:ligatures w14:val="none"/>
              </w:rPr>
              <w:t xml:space="preserve"> Eligibility </w:t>
            </w:r>
            <w:r w:rsidR="00D556FE">
              <w:rPr>
                <w:rFonts w:eastAsia="Times New Roman" w:cstheme="minorHAnsi"/>
                <w:kern w:val="0"/>
                <w:lang w:eastAsia="en-GB"/>
                <w14:ligatures w14:val="none"/>
              </w:rPr>
              <w:t xml:space="preserve">requirements </w:t>
            </w:r>
            <w:r w:rsidR="00385968">
              <w:rPr>
                <w:rFonts w:eastAsia="Times New Roman" w:cstheme="minorHAnsi"/>
                <w:kern w:val="0"/>
                <w:lang w:eastAsia="en-GB"/>
                <w14:ligatures w14:val="none"/>
              </w:rPr>
              <w:t xml:space="preserve">for carbon credits </w:t>
            </w:r>
            <w:r w:rsidR="00C923E5">
              <w:rPr>
                <w:rFonts w:eastAsia="Times New Roman" w:cstheme="minorHAnsi"/>
                <w:kern w:val="0"/>
                <w:lang w:eastAsia="en-GB"/>
                <w14:ligatures w14:val="none"/>
              </w:rPr>
              <w:t>ensuring</w:t>
            </w:r>
            <w:r w:rsidR="00BA3D20">
              <w:rPr>
                <w:rFonts w:eastAsia="Times New Roman" w:cstheme="minorHAnsi"/>
                <w:kern w:val="0"/>
                <w:lang w:eastAsia="en-GB"/>
                <w14:ligatures w14:val="none"/>
              </w:rPr>
              <w:t xml:space="preserve"> that</w:t>
            </w:r>
            <w:r w:rsidR="00C923E5">
              <w:rPr>
                <w:rFonts w:eastAsia="Times New Roman" w:cstheme="minorHAnsi"/>
                <w:kern w:val="0"/>
                <w:lang w:eastAsia="en-GB"/>
                <w14:ligatures w14:val="none"/>
              </w:rPr>
              <w:t xml:space="preserve"> credits for trading </w:t>
            </w:r>
            <w:r w:rsidRPr="00C923E5" w:rsidR="00C923E5">
              <w:rPr>
                <w:rFonts w:eastAsia="Times New Roman" w:cstheme="minorHAnsi"/>
                <w:kern w:val="0"/>
                <w:lang w:eastAsia="en-GB"/>
                <w14:ligatures w14:val="none"/>
              </w:rPr>
              <w:t>credits are real, measurable, and additional</w:t>
            </w:r>
            <w:r w:rsidR="00C923E5">
              <w:rPr>
                <w:rFonts w:eastAsia="Times New Roman" w:cstheme="minorHAnsi"/>
                <w:kern w:val="0"/>
                <w:lang w:eastAsia="en-GB"/>
                <w14:ligatures w14:val="none"/>
              </w:rPr>
              <w:t xml:space="preserve"> </w:t>
            </w:r>
            <w:r w:rsidR="00D556FE">
              <w:rPr>
                <w:rFonts w:eastAsia="Times New Roman" w:cstheme="minorHAnsi"/>
                <w:kern w:val="0"/>
                <w:lang w:eastAsia="en-GB"/>
                <w14:ligatures w14:val="none"/>
              </w:rPr>
              <w:t xml:space="preserve">(only those obtained via </w:t>
            </w:r>
            <w:r w:rsidRPr="007B65CE" w:rsidR="007B65CE">
              <w:rPr>
                <w:rFonts w:eastAsia="Times New Roman" w:cstheme="minorHAnsi"/>
                <w:kern w:val="0"/>
                <w:lang w:eastAsia="en-GB"/>
                <w14:ligatures w14:val="none"/>
              </w:rPr>
              <w:t xml:space="preserve">programs and projects under the mechanism of domestic carbon credit exchange and </w:t>
            </w:r>
            <w:r w:rsidR="007B65CE">
              <w:rPr>
                <w:rFonts w:eastAsia="Times New Roman" w:cstheme="minorHAnsi"/>
                <w:kern w:val="0"/>
                <w:lang w:eastAsia="en-GB"/>
                <w14:ligatures w14:val="none"/>
              </w:rPr>
              <w:t>offset</w:t>
            </w:r>
            <w:r w:rsidRPr="007B65CE" w:rsidR="007B65CE">
              <w:rPr>
                <w:rFonts w:eastAsia="Times New Roman" w:cstheme="minorHAnsi"/>
                <w:kern w:val="0"/>
                <w:lang w:eastAsia="en-GB"/>
                <w14:ligatures w14:val="none"/>
              </w:rPr>
              <w:t xml:space="preserve"> in accordance with law</w:t>
            </w:r>
            <w:r w:rsidR="007B65CE">
              <w:rPr>
                <w:rFonts w:eastAsia="Times New Roman" w:cstheme="minorHAnsi"/>
                <w:kern w:val="0"/>
                <w:lang w:eastAsia="en-GB"/>
                <w14:ligatures w14:val="none"/>
              </w:rPr>
              <w:t xml:space="preserve">, </w:t>
            </w:r>
            <w:r w:rsidRPr="00D556FE" w:rsidR="00D556FE">
              <w:rPr>
                <w:rFonts w:eastAsia="Times New Roman" w:cstheme="minorHAnsi"/>
                <w:kern w:val="0"/>
                <w:lang w:eastAsia="en-GB"/>
                <w14:ligatures w14:val="none"/>
              </w:rPr>
              <w:t>Clean Development Mechanism (CDM)</w:t>
            </w:r>
            <w:r w:rsidR="007B65CE">
              <w:rPr>
                <w:rFonts w:eastAsia="Times New Roman" w:cstheme="minorHAnsi"/>
                <w:kern w:val="0"/>
                <w:lang w:eastAsia="en-GB"/>
                <w14:ligatures w14:val="none"/>
              </w:rPr>
              <w:t xml:space="preserve">, </w:t>
            </w:r>
            <w:r w:rsidRPr="00D556FE" w:rsidR="00D556FE">
              <w:rPr>
                <w:rFonts w:eastAsia="Times New Roman" w:cstheme="minorHAnsi"/>
                <w:kern w:val="0"/>
                <w:lang w:eastAsia="en-GB"/>
                <w14:ligatures w14:val="none"/>
              </w:rPr>
              <w:t>Joint Crediting Mechanism (JCM)</w:t>
            </w:r>
            <w:r w:rsidR="007B65CE">
              <w:rPr>
                <w:rFonts w:eastAsia="Times New Roman" w:cstheme="minorHAnsi"/>
                <w:kern w:val="0"/>
                <w:lang w:eastAsia="en-GB"/>
                <w14:ligatures w14:val="none"/>
              </w:rPr>
              <w:t xml:space="preserve">, and </w:t>
            </w:r>
            <w:r w:rsidRPr="00D556FE" w:rsidR="00D556FE">
              <w:rPr>
                <w:rFonts w:eastAsia="Times New Roman" w:cstheme="minorHAnsi"/>
                <w:kern w:val="0"/>
                <w:lang w:eastAsia="en-GB"/>
                <w14:ligatures w14:val="none"/>
              </w:rPr>
              <w:t>Article 6 of the Paris Agreement</w:t>
            </w:r>
            <w:r w:rsidR="007B65CE">
              <w:rPr>
                <w:rFonts w:eastAsia="Times New Roman" w:cstheme="minorHAnsi"/>
                <w:kern w:val="0"/>
                <w:lang w:eastAsia="en-GB"/>
                <w14:ligatures w14:val="none"/>
              </w:rPr>
              <w:t xml:space="preserve"> are allowed for trading)</w:t>
            </w:r>
            <w:r w:rsidR="00BC3E87">
              <w:rPr>
                <w:rFonts w:eastAsia="Times New Roman" w:cstheme="minorHAnsi"/>
                <w:kern w:val="0"/>
                <w:lang w:eastAsia="en-GB"/>
                <w14:ligatures w14:val="none"/>
              </w:rPr>
              <w:t>.</w:t>
            </w:r>
            <w:r w:rsidR="007B65CE">
              <w:rPr>
                <w:rFonts w:eastAsia="Times New Roman" w:cstheme="minorHAnsi"/>
                <w:kern w:val="0"/>
                <w:lang w:eastAsia="en-GB"/>
                <w14:ligatures w14:val="none"/>
              </w:rPr>
              <w:t xml:space="preserve"> </w:t>
            </w:r>
            <w:r w:rsidR="00D40337">
              <w:rPr>
                <w:rFonts w:eastAsia="Times New Roman" w:cstheme="minorHAnsi"/>
                <w:kern w:val="0"/>
                <w:lang w:eastAsia="en-GB"/>
                <w14:ligatures w14:val="none"/>
              </w:rPr>
              <w:t>(Sections III.1(b), III.6(a))</w:t>
            </w:r>
          </w:p>
          <w:p w:rsidR="00385968" w:rsidP="00D556FE" w:rsidRDefault="00385968" w14:paraId="40605B13" w14:textId="6F03ECD1">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Eligibility requirements for market participants</w:t>
            </w:r>
            <w:r w:rsidR="00EF1E5D">
              <w:rPr>
                <w:rFonts w:eastAsia="Times New Roman" w:cstheme="minorHAnsi"/>
                <w:kern w:val="0"/>
                <w:lang w:eastAsia="en-GB"/>
                <w14:ligatures w14:val="none"/>
              </w:rPr>
              <w:t xml:space="preserve"> (please refer to our response in Q4.56)</w:t>
            </w:r>
          </w:p>
          <w:p w:rsidRPr="00D556FE" w:rsidR="00D40337" w:rsidP="00BA3D20" w:rsidRDefault="008C5F86" w14:paraId="7B91BE17" w14:textId="2AB82805">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Pr="008C5F86">
              <w:rPr>
                <w:rFonts w:eastAsia="Times New Roman" w:cstheme="minorHAnsi"/>
                <w:kern w:val="0"/>
                <w:lang w:eastAsia="en-GB"/>
                <w14:ligatures w14:val="none"/>
              </w:rPr>
              <w:t>Government-</w:t>
            </w:r>
            <w:r w:rsidR="00BA3D20">
              <w:rPr>
                <w:rFonts w:eastAsia="Times New Roman" w:cstheme="minorHAnsi"/>
                <w:kern w:val="0"/>
                <w:lang w:eastAsia="en-GB"/>
                <w14:ligatures w14:val="none"/>
              </w:rPr>
              <w:t>determined</w:t>
            </w:r>
            <w:r w:rsidRPr="008C5F86">
              <w:rPr>
                <w:rFonts w:eastAsia="Times New Roman" w:cstheme="minorHAnsi"/>
                <w:kern w:val="0"/>
                <w:lang w:eastAsia="en-GB"/>
                <w14:ligatures w14:val="none"/>
              </w:rPr>
              <w:t xml:space="preserve"> </w:t>
            </w:r>
            <w:r w:rsidR="00BA3D20">
              <w:rPr>
                <w:rFonts w:eastAsia="Times New Roman" w:cstheme="minorHAnsi"/>
                <w:kern w:val="0"/>
                <w:lang w:eastAsia="en-GB"/>
                <w14:ligatures w14:val="none"/>
              </w:rPr>
              <w:t>r</w:t>
            </w:r>
            <w:r w:rsidRPr="008C5F86">
              <w:rPr>
                <w:rFonts w:eastAsia="Times New Roman" w:cstheme="minorHAnsi"/>
                <w:kern w:val="0"/>
                <w:lang w:eastAsia="en-GB"/>
                <w14:ligatures w14:val="none"/>
              </w:rPr>
              <w:t>atio</w:t>
            </w:r>
            <w:r w:rsidR="00BA3D20">
              <w:rPr>
                <w:rFonts w:eastAsia="Times New Roman" w:cstheme="minorHAnsi"/>
                <w:kern w:val="0"/>
                <w:lang w:eastAsia="en-GB"/>
                <w14:ligatures w14:val="none"/>
              </w:rPr>
              <w:t xml:space="preserve"> </w:t>
            </w:r>
            <w:r w:rsidRPr="008C5F86">
              <w:rPr>
                <w:rFonts w:eastAsia="Times New Roman" w:cstheme="minorHAnsi"/>
                <w:kern w:val="0"/>
                <w:lang w:eastAsia="en-GB"/>
                <w14:ligatures w14:val="none"/>
              </w:rPr>
              <w:t xml:space="preserve">of carbon credits </w:t>
            </w:r>
            <w:r w:rsidR="00BA3D20">
              <w:rPr>
                <w:rFonts w:eastAsia="Times New Roman" w:cstheme="minorHAnsi"/>
                <w:kern w:val="0"/>
                <w:lang w:eastAsia="en-GB"/>
                <w14:ligatures w14:val="none"/>
              </w:rPr>
              <w:t xml:space="preserve">that may be </w:t>
            </w:r>
            <w:r w:rsidRPr="008C5F86">
              <w:rPr>
                <w:rFonts w:eastAsia="Times New Roman" w:cstheme="minorHAnsi"/>
                <w:kern w:val="0"/>
                <w:lang w:eastAsia="en-GB"/>
                <w14:ligatures w14:val="none"/>
              </w:rPr>
              <w:t>used for offsetting emission</w:t>
            </w:r>
            <w:r w:rsidR="00BA3D20">
              <w:rPr>
                <w:rFonts w:eastAsia="Times New Roman" w:cstheme="minorHAnsi"/>
                <w:kern w:val="0"/>
                <w:lang w:eastAsia="en-GB"/>
                <w14:ligatures w14:val="none"/>
              </w:rPr>
              <w:t xml:space="preserve"> </w:t>
            </w:r>
            <w:r w:rsidRPr="008C5F86">
              <w:rPr>
                <w:rFonts w:eastAsia="Times New Roman" w:cstheme="minorHAnsi"/>
                <w:kern w:val="0"/>
                <w:lang w:eastAsia="en-GB"/>
                <w14:ligatures w14:val="none"/>
              </w:rPr>
              <w:t>quotas</w:t>
            </w:r>
            <w:r w:rsidR="00BA3D20">
              <w:rPr>
                <w:rFonts w:eastAsia="Times New Roman" w:cstheme="minorHAnsi"/>
                <w:kern w:val="0"/>
                <w:lang w:eastAsia="en-GB"/>
                <w14:ligatures w14:val="none"/>
              </w:rPr>
              <w:t xml:space="preserve"> to </w:t>
            </w:r>
            <w:r w:rsidRPr="008C5F86">
              <w:rPr>
                <w:rFonts w:eastAsia="Times New Roman" w:cstheme="minorHAnsi"/>
                <w:kern w:val="0"/>
                <w:lang w:eastAsia="en-GB"/>
                <w14:ligatures w14:val="none"/>
              </w:rPr>
              <w:t xml:space="preserve">prevent over-reliance on offsets and </w:t>
            </w:r>
            <w:r w:rsidRPr="008C5F86" w:rsidR="00BA3D20">
              <w:rPr>
                <w:rFonts w:eastAsia="Times New Roman" w:cstheme="minorHAnsi"/>
                <w:kern w:val="0"/>
                <w:lang w:eastAsia="en-GB"/>
                <w14:ligatures w14:val="none"/>
              </w:rPr>
              <w:t>ensuri</w:t>
            </w:r>
            <w:r w:rsidR="00BA3D20">
              <w:rPr>
                <w:rFonts w:eastAsia="Times New Roman" w:cstheme="minorHAnsi"/>
                <w:kern w:val="0"/>
                <w:lang w:eastAsia="en-GB"/>
                <w14:ligatures w14:val="none"/>
              </w:rPr>
              <w:t>ng</w:t>
            </w:r>
            <w:r w:rsidRPr="008C5F86">
              <w:rPr>
                <w:rFonts w:eastAsia="Times New Roman" w:cstheme="minorHAnsi"/>
                <w:kern w:val="0"/>
                <w:lang w:eastAsia="en-GB"/>
                <w14:ligatures w14:val="none"/>
              </w:rPr>
              <w:t xml:space="preserve"> that actual emission reductions are prioriti</w:t>
            </w:r>
            <w:r w:rsidR="00BA3D20">
              <w:rPr>
                <w:rFonts w:eastAsia="Times New Roman" w:cstheme="minorHAnsi"/>
                <w:kern w:val="0"/>
                <w:lang w:eastAsia="en-GB"/>
                <w14:ligatures w14:val="none"/>
              </w:rPr>
              <w:t>s</w:t>
            </w:r>
            <w:r w:rsidRPr="008C5F86">
              <w:rPr>
                <w:rFonts w:eastAsia="Times New Roman" w:cstheme="minorHAnsi"/>
                <w:kern w:val="0"/>
                <w:lang w:eastAsia="en-GB"/>
                <w14:ligatures w14:val="none"/>
              </w:rPr>
              <w:t>ed</w:t>
            </w:r>
          </w:p>
          <w:p w:rsidRPr="009C4D10" w:rsidR="009B3339" w:rsidP="00CF2E7C" w:rsidRDefault="009B3339" w14:paraId="4656A85F" w14:textId="71E3E245">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B91061" w14:paraId="305DE2E6" w14:textId="2434C5BE">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65A8CAC8">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17783E8A">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B03EC7A">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6093F4F0">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27287554">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5629DEB2">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1F5141EF">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027AAA">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0B5B3D8D">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465507E3">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471C7C1C">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2AD2268C">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5B1DA3AC">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920CE8D">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609B3CA3">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07DED98B">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9439DC" w:rsidR="00DE487B" w:rsidP="00DE487B" w:rsidRDefault="00DE487B" w14:paraId="4F753F56" w14:textId="05E21259">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1089E425">
            <w:pPr>
              <w:rPr>
                <w:rFonts w:ascii="Calibri" w:hAnsi="Calibri" w:cs="Calibri"/>
              </w:rPr>
            </w:pPr>
          </w:p>
        </w:tc>
      </w:tr>
      <w:tr w:rsidRPr="00CF2E7C" w:rsidR="00521FDF" w:rsidTr="009439DC" w14:paraId="0703F6C5" w14:textId="77777777">
        <w:trPr>
          <w:trHeight w:val="440"/>
        </w:trPr>
        <w:tc>
          <w:tcPr>
            <w:tcW w:w="1066" w:type="dxa"/>
            <w:vAlign w:val="center"/>
          </w:tcPr>
          <w:p w:rsidRPr="00CF2E7C" w:rsidR="00521FDF" w:rsidP="00521FDF" w:rsidRDefault="00521FDF"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521FDF" w:rsidP="00521FDF" w:rsidRDefault="00521FDF"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Pr>
          <w:p w:rsidRPr="00CF2E7C" w:rsidR="00521FDF" w:rsidP="00521FDF" w:rsidRDefault="00521FDF" w14:paraId="63712777" w14:textId="58A7F8FB">
            <w:pPr>
              <w:rPr>
                <w:rFonts w:ascii="Calibri" w:hAnsi="Calibri" w:cs="Calibri"/>
              </w:rPr>
            </w:pPr>
          </w:p>
        </w:tc>
      </w:tr>
      <w:tr w:rsidRPr="00EB7FED" w:rsidR="00521FDF" w:rsidTr="009439DC" w14:paraId="4D18CBB8" w14:textId="77777777">
        <w:trPr>
          <w:trHeight w:val="440"/>
        </w:trPr>
        <w:tc>
          <w:tcPr>
            <w:tcW w:w="1066" w:type="dxa"/>
            <w:vAlign w:val="center"/>
          </w:tcPr>
          <w:p w:rsidRPr="00CF2E7C" w:rsidR="00521FDF" w:rsidP="00521FDF" w:rsidRDefault="00521FDF"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521FDF" w:rsidP="00521FDF" w:rsidRDefault="00521FDF"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Pr>
          <w:p w:rsidRPr="00CF2E7C" w:rsidR="00521FDF" w:rsidP="00521FDF" w:rsidRDefault="00521FDF" w14:paraId="7FA08B9C" w14:textId="3F079205">
            <w:pPr>
              <w:rPr>
                <w:rFonts w:ascii="Calibri" w:hAnsi="Calibri" w:cs="Calibri"/>
                <w:lang w:val="sv-SE"/>
              </w:rPr>
            </w:pPr>
          </w:p>
        </w:tc>
      </w:tr>
      <w:tr w:rsidRPr="00CF2E7C" w:rsidR="00521FDF" w:rsidTr="009439DC" w14:paraId="08B3E651" w14:textId="77777777">
        <w:trPr>
          <w:trHeight w:val="620"/>
        </w:trPr>
        <w:tc>
          <w:tcPr>
            <w:tcW w:w="1066" w:type="dxa"/>
            <w:vAlign w:val="center"/>
          </w:tcPr>
          <w:p w:rsidRPr="00CF2E7C" w:rsidR="00521FDF" w:rsidP="00521FDF" w:rsidRDefault="00521FDF"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521FDF" w:rsidP="00521FDF" w:rsidRDefault="00521FDF"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Pr>
          <w:p w:rsidRPr="00CF2E7C" w:rsidR="00521FDF" w:rsidP="00521FDF" w:rsidRDefault="00521FDF" w14:paraId="5500546E" w14:textId="2079A5AE">
            <w:pPr>
              <w:rPr>
                <w:rFonts w:ascii="Calibri" w:hAnsi="Calibri" w:cs="Calibri"/>
              </w:rPr>
            </w:pPr>
          </w:p>
        </w:tc>
      </w:tr>
      <w:tr w:rsidRPr="00CF2E7C" w:rsidR="00521FDF" w:rsidTr="009439DC" w14:paraId="42D718AF" w14:textId="77777777">
        <w:trPr>
          <w:trHeight w:val="440"/>
        </w:trPr>
        <w:tc>
          <w:tcPr>
            <w:tcW w:w="1066" w:type="dxa"/>
            <w:vAlign w:val="center"/>
          </w:tcPr>
          <w:p w:rsidRPr="00CF2E7C" w:rsidR="00521FDF" w:rsidP="00521FDF" w:rsidRDefault="00521FDF"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521FDF" w:rsidP="00521FDF" w:rsidRDefault="00521FDF"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Pr>
          <w:p w:rsidRPr="00CF2E7C" w:rsidR="00521FDF" w:rsidP="00521FDF" w:rsidRDefault="00521FDF" w14:paraId="4A97F677" w14:textId="26EE3ED4">
            <w:pPr>
              <w:rPr>
                <w:rFonts w:ascii="Calibri" w:hAnsi="Calibri" w:cs="Calibri"/>
              </w:rPr>
            </w:pPr>
          </w:p>
        </w:tc>
      </w:tr>
      <w:tr w:rsidRPr="00CF2E7C" w:rsidR="00521FDF" w:rsidTr="009439DC" w14:paraId="16CA9EAA" w14:textId="77777777">
        <w:trPr>
          <w:trHeight w:val="350"/>
        </w:trPr>
        <w:tc>
          <w:tcPr>
            <w:tcW w:w="1066" w:type="dxa"/>
            <w:vAlign w:val="center"/>
          </w:tcPr>
          <w:p w:rsidRPr="00CF2E7C" w:rsidR="00521FDF" w:rsidP="00521FDF" w:rsidRDefault="00521FDF"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521FDF" w:rsidP="00521FDF" w:rsidRDefault="00521FDF"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Pr>
          <w:p w:rsidRPr="00CF2E7C" w:rsidR="00521FDF" w:rsidP="00521FDF" w:rsidRDefault="00521FDF" w14:paraId="43A11C61" w14:textId="1CED235C">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0E252396">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6C19ECB6">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380CE5C4">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06680C25">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DAE6B69">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3A63809F">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685AC433">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1577D93D">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5856E5" w:rsidRDefault="002F0752" w14:paraId="4467EDC6" w14:textId="389720C2">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45274765">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1FDC5503">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593EF5F4">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2C6C56C3">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0D316508">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3AFDA851">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302EFF0C">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15FB3E1D">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29C0AB59">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515B8AA9">
            <w:pPr>
              <w:rPr>
                <w:rFonts w:ascii="Calibri" w:hAnsi="Calibri" w:cs="Calibri"/>
              </w:rPr>
            </w:pPr>
          </w:p>
        </w:tc>
      </w:tr>
      <w:tr w:rsidRPr="00CF2E7C" w:rsidR="00B234FA"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B234FA" w:rsidDel="00825E25" w:rsidP="00B234FA" w:rsidRDefault="00B234FA"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B234FA" w:rsidP="00B234FA" w:rsidRDefault="00B234FA"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B234FA" w:rsidP="00B234FA" w:rsidRDefault="00B234FA" w14:paraId="61652DC8" w14:textId="3FE3444B">
            <w:pPr>
              <w:rPr>
                <w:rFonts w:ascii="Calibri" w:hAnsi="Calibri" w:cs="Calibri"/>
              </w:rPr>
            </w:pPr>
          </w:p>
        </w:tc>
      </w:tr>
      <w:tr w:rsidRPr="00CF2E7C" w:rsidR="00B234FA"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B234FA" w:rsidDel="00825E25" w:rsidP="00B234FA" w:rsidRDefault="00B234FA"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B234FA" w:rsidP="00B234FA" w:rsidRDefault="00B234FA"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B234FA" w:rsidP="00B234FA" w:rsidRDefault="00B234FA" w14:paraId="7AA61D80" w14:textId="0CBFD55B">
            <w:pPr>
              <w:rPr>
                <w:rFonts w:ascii="Calibri" w:hAnsi="Calibri" w:cs="Calibri"/>
              </w:rPr>
            </w:pPr>
          </w:p>
        </w:tc>
      </w:tr>
      <w:tr w:rsidRPr="00CF2E7C" w:rsidR="00B234FA"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B234FA" w:rsidDel="00825E25" w:rsidP="00B234FA" w:rsidRDefault="00B234FA"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B234FA" w:rsidP="00B234FA" w:rsidRDefault="00B234FA"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B234FA" w:rsidP="00B234FA" w:rsidRDefault="00B234FA" w14:paraId="679487FE" w14:textId="3668AAF3">
            <w:pPr>
              <w:rPr>
                <w:rFonts w:ascii="Calibri" w:hAnsi="Calibri" w:cs="Calibri"/>
              </w:rPr>
            </w:pPr>
          </w:p>
        </w:tc>
      </w:tr>
      <w:tr w:rsidRPr="00CF2E7C" w:rsidR="00B234FA"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B234FA" w:rsidDel="00825E25" w:rsidP="00B234FA" w:rsidRDefault="00B234FA"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B234FA" w:rsidP="00B234FA" w:rsidRDefault="00B234FA"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B234FA" w:rsidP="00B234FA" w:rsidRDefault="00B234FA" w14:paraId="10B461F2" w14:textId="6872EA2A">
            <w:pPr>
              <w:rPr>
                <w:rFonts w:ascii="Calibri" w:hAnsi="Calibri" w:cs="Calibri"/>
              </w:rPr>
            </w:pPr>
          </w:p>
        </w:tc>
      </w:tr>
      <w:tr w:rsidRPr="00CF2E7C" w:rsidR="00B234FA"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B234FA" w:rsidDel="00825E25" w:rsidP="00B234FA" w:rsidRDefault="00B234FA"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B234FA" w:rsidP="00B234FA" w:rsidRDefault="00B234FA"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B234FA" w:rsidP="00B234FA" w:rsidRDefault="00B234FA" w14:paraId="20E842C6" w14:textId="1B8E4ED0">
            <w:pPr>
              <w:rPr>
                <w:rFonts w:ascii="Calibri" w:hAnsi="Calibri" w:cs="Calibri"/>
              </w:rPr>
            </w:pPr>
          </w:p>
        </w:tc>
      </w:tr>
      <w:tr w:rsidRPr="00CF2E7C" w:rsidR="00B234F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B234FA" w:rsidDel="00825E25" w:rsidP="00B234FA" w:rsidRDefault="00B234FA"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B234FA" w:rsidP="00B234FA" w:rsidRDefault="00B234FA"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B234FA" w:rsidP="00B234FA" w:rsidRDefault="00B234FA" w14:paraId="15F36327" w14:textId="3D723736">
            <w:pPr>
              <w:rPr>
                <w:rFonts w:ascii="Calibri" w:hAnsi="Calibri" w:cs="Calibri"/>
              </w:rPr>
            </w:pPr>
          </w:p>
        </w:tc>
      </w:tr>
      <w:tr w:rsidRPr="00CF2E7C" w:rsidR="00B234FA"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B234FA" w:rsidDel="00825E25" w:rsidP="00B234FA" w:rsidRDefault="00B234FA"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B234FA" w:rsidP="00B234FA" w:rsidRDefault="00B234FA"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B234FA" w:rsidP="00B234FA" w:rsidRDefault="00B234FA" w14:paraId="702EF9C8" w14:textId="61BCEE8D">
            <w:pPr>
              <w:rPr>
                <w:rFonts w:ascii="Calibri" w:hAnsi="Calibri" w:cs="Calibri"/>
              </w:rPr>
            </w:pPr>
          </w:p>
        </w:tc>
      </w:tr>
      <w:tr w:rsidRPr="00CF2E7C" w:rsidR="00B234FA"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B234FA" w:rsidP="00B234FA" w:rsidRDefault="00B234FA"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06E2ED99">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10111CAD">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7B85E4BF">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5AA573AA">
            <w:pPr>
              <w:shd w:val="clear" w:color="auto" w:fill="FFFFFF" w:themeFill="background1"/>
              <w:spacing w:before="40" w:after="40"/>
              <w:rPr>
                <w:rFonts w:ascii="Calibri" w:hAnsi="Calibri" w:eastAsia="Calibri" w:cs="Calibri"/>
                <w:color w:val="000000" w:themeColor="text1"/>
              </w:rPr>
            </w:pPr>
          </w:p>
        </w:tc>
      </w:tr>
      <w:tr w:rsidRPr="00CF2E7C" w:rsidR="002A01F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1881BB53" w14:textId="18531967">
            <w:pPr>
              <w:shd w:val="clear" w:color="auto" w:fill="FFFFFF" w:themeFill="background1"/>
              <w:spacing w:before="40" w:after="40"/>
              <w:rPr>
                <w:rFonts w:ascii="Calibri" w:hAnsi="Calibri" w:cs="Calibri"/>
              </w:rPr>
            </w:pPr>
          </w:p>
        </w:tc>
      </w:tr>
      <w:tr w:rsidRPr="00CF2E7C" w:rsidR="002A01F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1DD2AA30" w14:textId="47023353">
            <w:pPr>
              <w:shd w:val="clear" w:color="auto" w:fill="FFFFFF" w:themeFill="background1"/>
              <w:spacing w:before="40" w:after="40"/>
              <w:rPr>
                <w:rFonts w:ascii="Calibri" w:hAnsi="Calibri" w:cs="Calibri"/>
              </w:rPr>
            </w:pPr>
          </w:p>
        </w:tc>
      </w:tr>
      <w:tr w:rsidRPr="00CF2E7C" w:rsidR="002A01F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2262C20B" w14:textId="3A77C5C1">
            <w:pPr>
              <w:shd w:val="clear" w:color="auto" w:fill="FFFFFF" w:themeFill="background1"/>
              <w:spacing w:before="40" w:after="40"/>
              <w:rPr>
                <w:rFonts w:ascii="Calibri" w:hAnsi="Calibri" w:cs="Calibri"/>
              </w:rPr>
            </w:pPr>
          </w:p>
        </w:tc>
      </w:tr>
      <w:tr w:rsidRPr="00CF2E7C" w:rsidR="002A01F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535EDD49" w14:textId="1FEA4559">
            <w:pPr>
              <w:shd w:val="clear" w:color="auto" w:fill="FFFFFF" w:themeFill="background1"/>
              <w:spacing w:before="40" w:after="40"/>
              <w:rPr>
                <w:rFonts w:ascii="Calibri" w:hAnsi="Calibri" w:cs="Calibri"/>
              </w:rPr>
            </w:pPr>
          </w:p>
        </w:tc>
      </w:tr>
      <w:tr w:rsidRPr="00CF2E7C" w:rsidR="002A01F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491CD515" w14:textId="79731EB3">
            <w:pPr>
              <w:shd w:val="clear" w:color="auto" w:fill="FFFFFF" w:themeFill="background1"/>
              <w:spacing w:before="40" w:after="40"/>
              <w:rPr>
                <w:rFonts w:ascii="Calibri" w:hAnsi="Calibri" w:cs="Calibri"/>
              </w:rPr>
            </w:pPr>
          </w:p>
        </w:tc>
      </w:tr>
      <w:tr w:rsidRPr="00CF2E7C" w:rsidR="002A01F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21A321E3" w14:textId="506DC225">
            <w:pPr>
              <w:shd w:val="clear" w:color="auto" w:fill="FFFFFF" w:themeFill="background1"/>
              <w:spacing w:before="40" w:after="40"/>
              <w:rPr>
                <w:rFonts w:ascii="Calibri" w:hAnsi="Calibri" w:cs="Calibri"/>
              </w:rPr>
            </w:pPr>
          </w:p>
        </w:tc>
      </w:tr>
      <w:tr w:rsidRPr="00CF2E7C" w:rsidR="002A01F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2AF27387" w14:textId="1DBDEEDE">
            <w:pPr>
              <w:shd w:val="clear" w:color="auto" w:fill="FFFFFF" w:themeFill="background1"/>
              <w:spacing w:before="40" w:after="40"/>
              <w:rPr>
                <w:rFonts w:ascii="Calibri" w:hAnsi="Calibri" w:cs="Calibri"/>
              </w:rPr>
            </w:pPr>
          </w:p>
        </w:tc>
      </w:tr>
      <w:tr w:rsidRPr="00CF2E7C" w:rsidR="002A01F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30DAC8EB" w14:textId="1A8183EE">
            <w:pPr>
              <w:shd w:val="clear" w:color="auto" w:fill="FFFFFF" w:themeFill="background1"/>
              <w:spacing w:before="40" w:after="40"/>
              <w:rPr>
                <w:rFonts w:ascii="Calibri" w:hAnsi="Calibri" w:cs="Calibri"/>
              </w:rPr>
            </w:pPr>
          </w:p>
        </w:tc>
      </w:tr>
      <w:tr w:rsidRPr="00CF2E7C" w:rsidR="002A01F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3760A767" w14:textId="75AF0DA9">
            <w:pPr>
              <w:shd w:val="clear" w:color="auto" w:fill="FFFFFF" w:themeFill="background1"/>
              <w:spacing w:before="40"/>
              <w:rPr>
                <w:rFonts w:ascii="Calibri" w:hAnsi="Calibri" w:cs="Calibri"/>
              </w:rPr>
            </w:pPr>
          </w:p>
        </w:tc>
      </w:tr>
      <w:tr w:rsidRPr="00CF2E7C" w:rsidR="002A01F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0B7CF0D0" w14:textId="57AC022E">
            <w:pPr>
              <w:shd w:val="clear" w:color="auto" w:fill="FFFFFF" w:themeFill="background1"/>
              <w:spacing w:before="40" w:after="40"/>
              <w:rPr>
                <w:rFonts w:ascii="Calibri" w:hAnsi="Calibri" w:cs="Calibri"/>
              </w:rPr>
            </w:pPr>
          </w:p>
        </w:tc>
      </w:tr>
      <w:tr w:rsidRPr="00CF2E7C" w:rsidR="002A01F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102B2DA4" w14:textId="7CDC8D3A">
            <w:pPr>
              <w:shd w:val="clear" w:color="auto" w:fill="FFFFFF" w:themeFill="background1"/>
              <w:spacing w:before="40" w:after="40"/>
              <w:rPr>
                <w:rFonts w:ascii="Calibri" w:hAnsi="Calibri" w:cs="Calibri"/>
              </w:rPr>
            </w:pPr>
          </w:p>
        </w:tc>
      </w:tr>
      <w:tr w:rsidRPr="00CF2E7C" w:rsidR="002A01F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0FF2EF88" w14:textId="3422E734">
            <w:pPr>
              <w:shd w:val="clear" w:color="auto" w:fill="FFFFFF" w:themeFill="background1"/>
              <w:spacing w:before="40" w:after="40"/>
              <w:rPr>
                <w:rFonts w:ascii="Calibri" w:hAnsi="Calibri" w:cs="Calibri"/>
              </w:rPr>
            </w:pPr>
          </w:p>
        </w:tc>
      </w:tr>
      <w:tr w:rsidRPr="00CF2E7C" w:rsidR="002A01F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36F5772B" w14:textId="3A0C768E">
            <w:pPr>
              <w:shd w:val="clear" w:color="auto" w:fill="FFFFFF" w:themeFill="background1"/>
              <w:spacing w:before="40" w:after="40"/>
              <w:rPr>
                <w:rFonts w:ascii="Calibri" w:hAnsi="Calibri" w:cs="Calibri"/>
              </w:rPr>
            </w:pPr>
          </w:p>
        </w:tc>
      </w:tr>
      <w:tr w:rsidRPr="00CF2E7C" w:rsidR="002A01F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582E2558" w14:textId="0B2CF610">
            <w:pPr>
              <w:shd w:val="clear" w:color="auto" w:fill="FFFFFF" w:themeFill="background1"/>
              <w:spacing w:before="40" w:after="40"/>
              <w:rPr>
                <w:rFonts w:ascii="Calibri" w:hAnsi="Calibri" w:cs="Calibri"/>
              </w:rPr>
            </w:pPr>
          </w:p>
        </w:tc>
      </w:tr>
      <w:tr w:rsidRPr="00CF2E7C" w:rsidR="002A01F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5F60B680" w14:textId="69AF73A4">
            <w:pPr>
              <w:shd w:val="clear" w:color="auto" w:fill="FFFFFF" w:themeFill="background1"/>
              <w:spacing w:before="40" w:after="40"/>
              <w:rPr>
                <w:rFonts w:ascii="Calibri" w:hAnsi="Calibri" w:cs="Calibri"/>
              </w:rPr>
            </w:pPr>
          </w:p>
        </w:tc>
      </w:tr>
      <w:tr w:rsidRPr="00CF2E7C" w:rsidR="002A01F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155E519F" w14:textId="0416CA1F">
            <w:pPr>
              <w:shd w:val="clear" w:color="auto" w:fill="FFFFFF" w:themeFill="background1"/>
              <w:spacing w:before="40" w:after="40"/>
              <w:rPr>
                <w:rFonts w:ascii="Calibri" w:hAnsi="Calibri" w:cs="Calibri"/>
              </w:rPr>
            </w:pPr>
          </w:p>
        </w:tc>
      </w:tr>
      <w:tr w:rsidRPr="00CF2E7C" w:rsidR="002A01F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76E93A3F" w14:textId="7954BE42">
            <w:pPr>
              <w:shd w:val="clear" w:color="auto" w:fill="FFFFFF" w:themeFill="background1"/>
              <w:spacing w:before="40" w:after="40"/>
              <w:rPr>
                <w:rFonts w:ascii="Calibri" w:hAnsi="Calibri" w:cs="Calibri"/>
              </w:rPr>
            </w:pPr>
          </w:p>
        </w:tc>
      </w:tr>
      <w:tr w:rsidRPr="00CF2E7C" w:rsidR="002A01F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A01F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4B0CB7" w:rsidRDefault="002A01F2" w14:paraId="216F1CD0" w14:textId="7F97CF0A">
            <w:pPr>
              <w:rPr>
                <w:rFonts w:ascii="Calibri" w:hAnsi="Calibri" w:cs="Calibri"/>
              </w:rPr>
            </w:pPr>
          </w:p>
        </w:tc>
      </w:tr>
      <w:tr w:rsidRPr="00CF2E7C" w:rsidR="002A01F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A01F2" w:rsidP="002A01F2" w:rsidRDefault="002A01F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A01F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A01F2" w:rsidP="002A01F2" w:rsidRDefault="002A01F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A01F2" w:rsidP="002A01F2" w:rsidRDefault="002A01F2" w14:paraId="06CAAD24" w14:textId="43184E42">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6A70C1" w:rsidP="00874E39" w:rsidRDefault="006A70C1" w14:paraId="3E633F7E" w14:textId="77777777">
      <w:r>
        <w:separator/>
      </w:r>
    </w:p>
  </w:endnote>
  <w:endnote w:type="continuationSeparator" w:id="0">
    <w:p w:rsidR="006A70C1" w:rsidP="00874E39" w:rsidRDefault="006A70C1" w14:paraId="6D44658F" w14:textId="77777777">
      <w:r>
        <w:continuationSeparator/>
      </w:r>
    </w:p>
  </w:endnote>
  <w:endnote w:type="continuationNotice" w:id="1">
    <w:p w:rsidR="006A70C1" w:rsidRDefault="006A70C1" w14:paraId="35586D76"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6A70C1" w:rsidP="00874E39" w:rsidRDefault="006A70C1" w14:paraId="6C9BE515" w14:textId="77777777">
      <w:r>
        <w:separator/>
      </w:r>
    </w:p>
  </w:footnote>
  <w:footnote w:type="continuationSeparator" w:id="0">
    <w:p w:rsidR="006A70C1" w:rsidP="00874E39" w:rsidRDefault="006A70C1" w14:paraId="0AB02CCA" w14:textId="77777777">
      <w:r>
        <w:continuationSeparator/>
      </w:r>
    </w:p>
  </w:footnote>
  <w:footnote w:type="continuationNotice" w:id="1">
    <w:p w:rsidR="006A70C1" w:rsidRDefault="006A70C1" w14:paraId="25D271CA"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trackRevisions w:val="false"/>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5F8"/>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71"/>
    <w:rsid w:val="00035464"/>
    <w:rsid w:val="000372C9"/>
    <w:rsid w:val="000403CE"/>
    <w:rsid w:val="00040F2E"/>
    <w:rsid w:val="00040F48"/>
    <w:rsid w:val="00041BB2"/>
    <w:rsid w:val="00042406"/>
    <w:rsid w:val="00042518"/>
    <w:rsid w:val="000428FA"/>
    <w:rsid w:val="00043FF3"/>
    <w:rsid w:val="000449A7"/>
    <w:rsid w:val="000463AE"/>
    <w:rsid w:val="00046B6B"/>
    <w:rsid w:val="00047A6C"/>
    <w:rsid w:val="00047A9C"/>
    <w:rsid w:val="00050BDF"/>
    <w:rsid w:val="000526BB"/>
    <w:rsid w:val="00052CA3"/>
    <w:rsid w:val="00054493"/>
    <w:rsid w:val="000555DB"/>
    <w:rsid w:val="00055FCC"/>
    <w:rsid w:val="0006062B"/>
    <w:rsid w:val="000607C0"/>
    <w:rsid w:val="000609A8"/>
    <w:rsid w:val="00061CCB"/>
    <w:rsid w:val="00062223"/>
    <w:rsid w:val="00062526"/>
    <w:rsid w:val="00064195"/>
    <w:rsid w:val="0006497F"/>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65F"/>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8C9"/>
    <w:rsid w:val="000A1917"/>
    <w:rsid w:val="000A1C25"/>
    <w:rsid w:val="000A2A1B"/>
    <w:rsid w:val="000A3B0C"/>
    <w:rsid w:val="000A3C19"/>
    <w:rsid w:val="000A4A8D"/>
    <w:rsid w:val="000A50AD"/>
    <w:rsid w:val="000A59F1"/>
    <w:rsid w:val="000A6B31"/>
    <w:rsid w:val="000A6F11"/>
    <w:rsid w:val="000A7C9B"/>
    <w:rsid w:val="000B0734"/>
    <w:rsid w:val="000B15C7"/>
    <w:rsid w:val="000B1BF7"/>
    <w:rsid w:val="000B37B0"/>
    <w:rsid w:val="000B3F66"/>
    <w:rsid w:val="000B3F68"/>
    <w:rsid w:val="000B4374"/>
    <w:rsid w:val="000B58BC"/>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7C0"/>
    <w:rsid w:val="000F5E92"/>
    <w:rsid w:val="000F5F44"/>
    <w:rsid w:val="000F690C"/>
    <w:rsid w:val="000F6A41"/>
    <w:rsid w:val="000F6E3B"/>
    <w:rsid w:val="00101305"/>
    <w:rsid w:val="001014D9"/>
    <w:rsid w:val="001021EC"/>
    <w:rsid w:val="0010338A"/>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10F0"/>
    <w:rsid w:val="001338B7"/>
    <w:rsid w:val="00134550"/>
    <w:rsid w:val="00134681"/>
    <w:rsid w:val="00136F5B"/>
    <w:rsid w:val="00137257"/>
    <w:rsid w:val="00137BB2"/>
    <w:rsid w:val="001402DC"/>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71C"/>
    <w:rsid w:val="00172B85"/>
    <w:rsid w:val="00173D7C"/>
    <w:rsid w:val="0017449C"/>
    <w:rsid w:val="001749C3"/>
    <w:rsid w:val="00175C89"/>
    <w:rsid w:val="00176011"/>
    <w:rsid w:val="00180289"/>
    <w:rsid w:val="00182288"/>
    <w:rsid w:val="00182646"/>
    <w:rsid w:val="00183170"/>
    <w:rsid w:val="00184609"/>
    <w:rsid w:val="0018464F"/>
    <w:rsid w:val="00185C8C"/>
    <w:rsid w:val="001904E6"/>
    <w:rsid w:val="00190C07"/>
    <w:rsid w:val="00191059"/>
    <w:rsid w:val="001919D8"/>
    <w:rsid w:val="00192EC4"/>
    <w:rsid w:val="0019340B"/>
    <w:rsid w:val="001953A3"/>
    <w:rsid w:val="0019639C"/>
    <w:rsid w:val="00197A30"/>
    <w:rsid w:val="00197E06"/>
    <w:rsid w:val="001A0537"/>
    <w:rsid w:val="001A11A7"/>
    <w:rsid w:val="001A38BD"/>
    <w:rsid w:val="001A4045"/>
    <w:rsid w:val="001A4372"/>
    <w:rsid w:val="001A444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092"/>
    <w:rsid w:val="001E5EFB"/>
    <w:rsid w:val="001E63F2"/>
    <w:rsid w:val="001E7064"/>
    <w:rsid w:val="001E7C37"/>
    <w:rsid w:val="001E7EFB"/>
    <w:rsid w:val="001F028F"/>
    <w:rsid w:val="001F1106"/>
    <w:rsid w:val="001F1231"/>
    <w:rsid w:val="001F1584"/>
    <w:rsid w:val="001F2D88"/>
    <w:rsid w:val="001F2DE2"/>
    <w:rsid w:val="001F2EAC"/>
    <w:rsid w:val="001F2FC4"/>
    <w:rsid w:val="001F30DE"/>
    <w:rsid w:val="001F36B6"/>
    <w:rsid w:val="002008EE"/>
    <w:rsid w:val="0020093E"/>
    <w:rsid w:val="00200E3F"/>
    <w:rsid w:val="002018F7"/>
    <w:rsid w:val="002020E8"/>
    <w:rsid w:val="00203B08"/>
    <w:rsid w:val="002040F6"/>
    <w:rsid w:val="00204C4D"/>
    <w:rsid w:val="0020589D"/>
    <w:rsid w:val="00205D5A"/>
    <w:rsid w:val="002069B2"/>
    <w:rsid w:val="00206E20"/>
    <w:rsid w:val="00210E0F"/>
    <w:rsid w:val="00211843"/>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52C0"/>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14DE"/>
    <w:rsid w:val="00264CBC"/>
    <w:rsid w:val="0026588F"/>
    <w:rsid w:val="0026642F"/>
    <w:rsid w:val="002679A5"/>
    <w:rsid w:val="0027067C"/>
    <w:rsid w:val="00270A4D"/>
    <w:rsid w:val="00270A50"/>
    <w:rsid w:val="00272D9A"/>
    <w:rsid w:val="002737EF"/>
    <w:rsid w:val="00274335"/>
    <w:rsid w:val="00274864"/>
    <w:rsid w:val="00274B22"/>
    <w:rsid w:val="00277FC5"/>
    <w:rsid w:val="00280246"/>
    <w:rsid w:val="00284ADD"/>
    <w:rsid w:val="00285DA7"/>
    <w:rsid w:val="00286683"/>
    <w:rsid w:val="00286FE0"/>
    <w:rsid w:val="002878A1"/>
    <w:rsid w:val="002912CD"/>
    <w:rsid w:val="00295770"/>
    <w:rsid w:val="00295DDD"/>
    <w:rsid w:val="00296362"/>
    <w:rsid w:val="002968A6"/>
    <w:rsid w:val="00296D90"/>
    <w:rsid w:val="0029703E"/>
    <w:rsid w:val="002A01F2"/>
    <w:rsid w:val="002A0239"/>
    <w:rsid w:val="002A1860"/>
    <w:rsid w:val="002A1997"/>
    <w:rsid w:val="002A237B"/>
    <w:rsid w:val="002A32E0"/>
    <w:rsid w:val="002A3C84"/>
    <w:rsid w:val="002A3F53"/>
    <w:rsid w:val="002A4221"/>
    <w:rsid w:val="002A470C"/>
    <w:rsid w:val="002A4A11"/>
    <w:rsid w:val="002A6274"/>
    <w:rsid w:val="002A6707"/>
    <w:rsid w:val="002A7815"/>
    <w:rsid w:val="002A7F33"/>
    <w:rsid w:val="002B0EB4"/>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6D28"/>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009"/>
    <w:rsid w:val="002F7F04"/>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A7"/>
    <w:rsid w:val="003218C6"/>
    <w:rsid w:val="00322783"/>
    <w:rsid w:val="00322B68"/>
    <w:rsid w:val="00322BCF"/>
    <w:rsid w:val="003243E3"/>
    <w:rsid w:val="00324698"/>
    <w:rsid w:val="00325558"/>
    <w:rsid w:val="00325771"/>
    <w:rsid w:val="00325E0E"/>
    <w:rsid w:val="003310EC"/>
    <w:rsid w:val="00331C00"/>
    <w:rsid w:val="00331F07"/>
    <w:rsid w:val="00334282"/>
    <w:rsid w:val="003363CC"/>
    <w:rsid w:val="0033659B"/>
    <w:rsid w:val="0033727F"/>
    <w:rsid w:val="00337644"/>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2C8C"/>
    <w:rsid w:val="00374229"/>
    <w:rsid w:val="0037453B"/>
    <w:rsid w:val="00375D49"/>
    <w:rsid w:val="003762A4"/>
    <w:rsid w:val="003770DA"/>
    <w:rsid w:val="00377281"/>
    <w:rsid w:val="0037E466"/>
    <w:rsid w:val="003811C3"/>
    <w:rsid w:val="003817C1"/>
    <w:rsid w:val="00381CDC"/>
    <w:rsid w:val="00381E8A"/>
    <w:rsid w:val="00381FD3"/>
    <w:rsid w:val="00385566"/>
    <w:rsid w:val="00385968"/>
    <w:rsid w:val="00386B53"/>
    <w:rsid w:val="0038785C"/>
    <w:rsid w:val="003879CA"/>
    <w:rsid w:val="0039010E"/>
    <w:rsid w:val="00390B82"/>
    <w:rsid w:val="00390EB0"/>
    <w:rsid w:val="0039223F"/>
    <w:rsid w:val="00392F82"/>
    <w:rsid w:val="0039353D"/>
    <w:rsid w:val="003937AD"/>
    <w:rsid w:val="00393BA9"/>
    <w:rsid w:val="0039625A"/>
    <w:rsid w:val="003A00D9"/>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30E"/>
    <w:rsid w:val="003C16DA"/>
    <w:rsid w:val="003C4C49"/>
    <w:rsid w:val="003C5BA2"/>
    <w:rsid w:val="003D0540"/>
    <w:rsid w:val="003D17C7"/>
    <w:rsid w:val="003D1B49"/>
    <w:rsid w:val="003D1CF3"/>
    <w:rsid w:val="003D207B"/>
    <w:rsid w:val="003D244B"/>
    <w:rsid w:val="003D2F57"/>
    <w:rsid w:val="003D4F6F"/>
    <w:rsid w:val="003D5104"/>
    <w:rsid w:val="003D56A4"/>
    <w:rsid w:val="003D6DA5"/>
    <w:rsid w:val="003E037B"/>
    <w:rsid w:val="003E1172"/>
    <w:rsid w:val="003E38C7"/>
    <w:rsid w:val="003E43FE"/>
    <w:rsid w:val="003E7DD6"/>
    <w:rsid w:val="003F1282"/>
    <w:rsid w:val="003F1C8E"/>
    <w:rsid w:val="003F1E87"/>
    <w:rsid w:val="003F256E"/>
    <w:rsid w:val="003F2B00"/>
    <w:rsid w:val="003F2E77"/>
    <w:rsid w:val="003F338D"/>
    <w:rsid w:val="003F39C3"/>
    <w:rsid w:val="003F4908"/>
    <w:rsid w:val="003F5B6F"/>
    <w:rsid w:val="003F6798"/>
    <w:rsid w:val="003F680F"/>
    <w:rsid w:val="00400800"/>
    <w:rsid w:val="0040130F"/>
    <w:rsid w:val="00401843"/>
    <w:rsid w:val="004024D0"/>
    <w:rsid w:val="00404119"/>
    <w:rsid w:val="00404453"/>
    <w:rsid w:val="00405D8B"/>
    <w:rsid w:val="00406643"/>
    <w:rsid w:val="00406AAD"/>
    <w:rsid w:val="00410170"/>
    <w:rsid w:val="00410853"/>
    <w:rsid w:val="00410FCF"/>
    <w:rsid w:val="00413B91"/>
    <w:rsid w:val="0041424B"/>
    <w:rsid w:val="00414CFC"/>
    <w:rsid w:val="00415C1C"/>
    <w:rsid w:val="00415F83"/>
    <w:rsid w:val="0041618A"/>
    <w:rsid w:val="00416554"/>
    <w:rsid w:val="004205C2"/>
    <w:rsid w:val="004222DF"/>
    <w:rsid w:val="0042408B"/>
    <w:rsid w:val="00425FEF"/>
    <w:rsid w:val="0042661D"/>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825"/>
    <w:rsid w:val="00446894"/>
    <w:rsid w:val="004474C7"/>
    <w:rsid w:val="00450AD7"/>
    <w:rsid w:val="00450C15"/>
    <w:rsid w:val="004514AB"/>
    <w:rsid w:val="00452F13"/>
    <w:rsid w:val="004557A1"/>
    <w:rsid w:val="00455E1B"/>
    <w:rsid w:val="004579C9"/>
    <w:rsid w:val="00460A6D"/>
    <w:rsid w:val="00461552"/>
    <w:rsid w:val="00463D40"/>
    <w:rsid w:val="00464C5E"/>
    <w:rsid w:val="00464E40"/>
    <w:rsid w:val="0046509D"/>
    <w:rsid w:val="00465B8D"/>
    <w:rsid w:val="00465BE4"/>
    <w:rsid w:val="00467A1C"/>
    <w:rsid w:val="00470095"/>
    <w:rsid w:val="00470D19"/>
    <w:rsid w:val="004711F3"/>
    <w:rsid w:val="00473D86"/>
    <w:rsid w:val="00474855"/>
    <w:rsid w:val="004768DF"/>
    <w:rsid w:val="00480247"/>
    <w:rsid w:val="004818B5"/>
    <w:rsid w:val="00483B35"/>
    <w:rsid w:val="00483D65"/>
    <w:rsid w:val="00484663"/>
    <w:rsid w:val="004853F6"/>
    <w:rsid w:val="0048572F"/>
    <w:rsid w:val="00485B85"/>
    <w:rsid w:val="00486758"/>
    <w:rsid w:val="00486B53"/>
    <w:rsid w:val="00486C77"/>
    <w:rsid w:val="00487AFB"/>
    <w:rsid w:val="00490235"/>
    <w:rsid w:val="00490C13"/>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CB7"/>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174"/>
    <w:rsid w:val="004D6484"/>
    <w:rsid w:val="004D7C53"/>
    <w:rsid w:val="004E4F56"/>
    <w:rsid w:val="004E51B5"/>
    <w:rsid w:val="004F0C55"/>
    <w:rsid w:val="004F276F"/>
    <w:rsid w:val="004F48E8"/>
    <w:rsid w:val="004F5354"/>
    <w:rsid w:val="004F7BE1"/>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1FDF"/>
    <w:rsid w:val="00522477"/>
    <w:rsid w:val="00522F02"/>
    <w:rsid w:val="005231CE"/>
    <w:rsid w:val="00523BC9"/>
    <w:rsid w:val="00524A7F"/>
    <w:rsid w:val="00524D54"/>
    <w:rsid w:val="0052600B"/>
    <w:rsid w:val="00526617"/>
    <w:rsid w:val="00530553"/>
    <w:rsid w:val="00530958"/>
    <w:rsid w:val="00532585"/>
    <w:rsid w:val="00532B66"/>
    <w:rsid w:val="00535293"/>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6E5"/>
    <w:rsid w:val="00586A0A"/>
    <w:rsid w:val="005870D5"/>
    <w:rsid w:val="00587FAE"/>
    <w:rsid w:val="005900AD"/>
    <w:rsid w:val="005923CF"/>
    <w:rsid w:val="00592708"/>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4AC5"/>
    <w:rsid w:val="005C5681"/>
    <w:rsid w:val="005C6A1D"/>
    <w:rsid w:val="005C765C"/>
    <w:rsid w:val="005C7DF6"/>
    <w:rsid w:val="005D02C9"/>
    <w:rsid w:val="005D4927"/>
    <w:rsid w:val="005D55BE"/>
    <w:rsid w:val="005D7CD4"/>
    <w:rsid w:val="005E0296"/>
    <w:rsid w:val="005E264E"/>
    <w:rsid w:val="005E2F27"/>
    <w:rsid w:val="005E50FD"/>
    <w:rsid w:val="005E603A"/>
    <w:rsid w:val="005E62F9"/>
    <w:rsid w:val="005E6D04"/>
    <w:rsid w:val="005E78BA"/>
    <w:rsid w:val="005F0524"/>
    <w:rsid w:val="005F1EF0"/>
    <w:rsid w:val="005F1FFD"/>
    <w:rsid w:val="005F2454"/>
    <w:rsid w:val="005F2B91"/>
    <w:rsid w:val="005F2D73"/>
    <w:rsid w:val="005F2EA1"/>
    <w:rsid w:val="005F3137"/>
    <w:rsid w:val="005F444D"/>
    <w:rsid w:val="005F4B1C"/>
    <w:rsid w:val="005F4D8C"/>
    <w:rsid w:val="005F7A89"/>
    <w:rsid w:val="005F7AC4"/>
    <w:rsid w:val="00601397"/>
    <w:rsid w:val="0060224F"/>
    <w:rsid w:val="00602D57"/>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1D6C"/>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7E0E"/>
    <w:rsid w:val="00630D85"/>
    <w:rsid w:val="006317B0"/>
    <w:rsid w:val="00631996"/>
    <w:rsid w:val="00631AAB"/>
    <w:rsid w:val="006321A7"/>
    <w:rsid w:val="00633547"/>
    <w:rsid w:val="00633612"/>
    <w:rsid w:val="00633ADD"/>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14A7"/>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14D7"/>
    <w:rsid w:val="006936EF"/>
    <w:rsid w:val="006943E9"/>
    <w:rsid w:val="00695672"/>
    <w:rsid w:val="00695F64"/>
    <w:rsid w:val="00696548"/>
    <w:rsid w:val="00696D68"/>
    <w:rsid w:val="006A00E0"/>
    <w:rsid w:val="006A103A"/>
    <w:rsid w:val="006A2168"/>
    <w:rsid w:val="006A21C6"/>
    <w:rsid w:val="006A308E"/>
    <w:rsid w:val="006A3518"/>
    <w:rsid w:val="006A4C24"/>
    <w:rsid w:val="006A4C9F"/>
    <w:rsid w:val="006A5D28"/>
    <w:rsid w:val="006A63B5"/>
    <w:rsid w:val="006A70C1"/>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F5F"/>
    <w:rsid w:val="006C5478"/>
    <w:rsid w:val="006C5B0E"/>
    <w:rsid w:val="006C5B4E"/>
    <w:rsid w:val="006C655F"/>
    <w:rsid w:val="006C6972"/>
    <w:rsid w:val="006C6CF7"/>
    <w:rsid w:val="006C7324"/>
    <w:rsid w:val="006D005C"/>
    <w:rsid w:val="006D037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4CF"/>
    <w:rsid w:val="007066F4"/>
    <w:rsid w:val="00707D5E"/>
    <w:rsid w:val="00707F76"/>
    <w:rsid w:val="00711F61"/>
    <w:rsid w:val="007130D4"/>
    <w:rsid w:val="00714103"/>
    <w:rsid w:val="00714E43"/>
    <w:rsid w:val="00717C33"/>
    <w:rsid w:val="007201B1"/>
    <w:rsid w:val="007245FC"/>
    <w:rsid w:val="007250B7"/>
    <w:rsid w:val="007253D2"/>
    <w:rsid w:val="007274CB"/>
    <w:rsid w:val="0072785A"/>
    <w:rsid w:val="00730E27"/>
    <w:rsid w:val="007312A3"/>
    <w:rsid w:val="007324E2"/>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02E"/>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3AF"/>
    <w:rsid w:val="00775056"/>
    <w:rsid w:val="007759A9"/>
    <w:rsid w:val="007759EF"/>
    <w:rsid w:val="00775C7B"/>
    <w:rsid w:val="007770F9"/>
    <w:rsid w:val="00777550"/>
    <w:rsid w:val="00777BF4"/>
    <w:rsid w:val="00777E1D"/>
    <w:rsid w:val="007802C6"/>
    <w:rsid w:val="007807DE"/>
    <w:rsid w:val="00782ABB"/>
    <w:rsid w:val="00782B03"/>
    <w:rsid w:val="00783F69"/>
    <w:rsid w:val="0078610D"/>
    <w:rsid w:val="007866CF"/>
    <w:rsid w:val="00786AC9"/>
    <w:rsid w:val="00786EC4"/>
    <w:rsid w:val="007912F8"/>
    <w:rsid w:val="00791ED5"/>
    <w:rsid w:val="00792AC3"/>
    <w:rsid w:val="007936B2"/>
    <w:rsid w:val="007936C6"/>
    <w:rsid w:val="007939C4"/>
    <w:rsid w:val="00793D7A"/>
    <w:rsid w:val="00794D7C"/>
    <w:rsid w:val="00795F60"/>
    <w:rsid w:val="007963A0"/>
    <w:rsid w:val="00796DBC"/>
    <w:rsid w:val="007976D7"/>
    <w:rsid w:val="007A24F7"/>
    <w:rsid w:val="007A316E"/>
    <w:rsid w:val="007A426C"/>
    <w:rsid w:val="007A5D75"/>
    <w:rsid w:val="007A6988"/>
    <w:rsid w:val="007A6D5E"/>
    <w:rsid w:val="007A725A"/>
    <w:rsid w:val="007A746E"/>
    <w:rsid w:val="007A7701"/>
    <w:rsid w:val="007B1CB8"/>
    <w:rsid w:val="007B2322"/>
    <w:rsid w:val="007B25C8"/>
    <w:rsid w:val="007B3452"/>
    <w:rsid w:val="007B5955"/>
    <w:rsid w:val="007B5F4C"/>
    <w:rsid w:val="007B65CE"/>
    <w:rsid w:val="007B6750"/>
    <w:rsid w:val="007B6AD4"/>
    <w:rsid w:val="007B6E7E"/>
    <w:rsid w:val="007B7083"/>
    <w:rsid w:val="007B72B3"/>
    <w:rsid w:val="007B7633"/>
    <w:rsid w:val="007B7DEE"/>
    <w:rsid w:val="007B7FD7"/>
    <w:rsid w:val="007C1AF6"/>
    <w:rsid w:val="007C2EAF"/>
    <w:rsid w:val="007C32D8"/>
    <w:rsid w:val="007C3BD3"/>
    <w:rsid w:val="007C3CB6"/>
    <w:rsid w:val="007C5200"/>
    <w:rsid w:val="007C5A1E"/>
    <w:rsid w:val="007C77AA"/>
    <w:rsid w:val="007D33C4"/>
    <w:rsid w:val="007D3472"/>
    <w:rsid w:val="007D366D"/>
    <w:rsid w:val="007D4EBE"/>
    <w:rsid w:val="007D54FD"/>
    <w:rsid w:val="007D5868"/>
    <w:rsid w:val="007D61F4"/>
    <w:rsid w:val="007D6A9D"/>
    <w:rsid w:val="007D6CAB"/>
    <w:rsid w:val="007E038D"/>
    <w:rsid w:val="007E0819"/>
    <w:rsid w:val="007E08A2"/>
    <w:rsid w:val="007E1D79"/>
    <w:rsid w:val="007E222E"/>
    <w:rsid w:val="007E2561"/>
    <w:rsid w:val="007E260C"/>
    <w:rsid w:val="007E270F"/>
    <w:rsid w:val="007E364A"/>
    <w:rsid w:val="007E37DE"/>
    <w:rsid w:val="007E3824"/>
    <w:rsid w:val="007E3C99"/>
    <w:rsid w:val="007E41AF"/>
    <w:rsid w:val="007E527E"/>
    <w:rsid w:val="007E531B"/>
    <w:rsid w:val="007E5B48"/>
    <w:rsid w:val="007E6FBE"/>
    <w:rsid w:val="007E7A25"/>
    <w:rsid w:val="007F0661"/>
    <w:rsid w:val="007F0C64"/>
    <w:rsid w:val="007F1507"/>
    <w:rsid w:val="007F2222"/>
    <w:rsid w:val="007F4B4B"/>
    <w:rsid w:val="007F51CC"/>
    <w:rsid w:val="007F6DD7"/>
    <w:rsid w:val="007F71BD"/>
    <w:rsid w:val="007F7D9C"/>
    <w:rsid w:val="008002FA"/>
    <w:rsid w:val="008017F9"/>
    <w:rsid w:val="00802A4B"/>
    <w:rsid w:val="00804575"/>
    <w:rsid w:val="008047E1"/>
    <w:rsid w:val="00804EC7"/>
    <w:rsid w:val="00805459"/>
    <w:rsid w:val="008063B5"/>
    <w:rsid w:val="00806435"/>
    <w:rsid w:val="00806AB6"/>
    <w:rsid w:val="00811FC6"/>
    <w:rsid w:val="0081210B"/>
    <w:rsid w:val="0081217F"/>
    <w:rsid w:val="008122AA"/>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B1F"/>
    <w:rsid w:val="00831C3E"/>
    <w:rsid w:val="008331E9"/>
    <w:rsid w:val="00833B6E"/>
    <w:rsid w:val="00833F13"/>
    <w:rsid w:val="00833FB6"/>
    <w:rsid w:val="00834370"/>
    <w:rsid w:val="008354C6"/>
    <w:rsid w:val="00835A06"/>
    <w:rsid w:val="00835FB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5C77"/>
    <w:rsid w:val="008569FA"/>
    <w:rsid w:val="008577E3"/>
    <w:rsid w:val="00860942"/>
    <w:rsid w:val="00860CA9"/>
    <w:rsid w:val="00862AB1"/>
    <w:rsid w:val="00862EB9"/>
    <w:rsid w:val="008642FE"/>
    <w:rsid w:val="008650EB"/>
    <w:rsid w:val="0087096F"/>
    <w:rsid w:val="008709CF"/>
    <w:rsid w:val="00871BEE"/>
    <w:rsid w:val="0087281F"/>
    <w:rsid w:val="00872A9A"/>
    <w:rsid w:val="008732CE"/>
    <w:rsid w:val="0087393B"/>
    <w:rsid w:val="008747C8"/>
    <w:rsid w:val="00874E39"/>
    <w:rsid w:val="008766C1"/>
    <w:rsid w:val="00876A18"/>
    <w:rsid w:val="00877C38"/>
    <w:rsid w:val="00877FBD"/>
    <w:rsid w:val="00880170"/>
    <w:rsid w:val="00880274"/>
    <w:rsid w:val="00880789"/>
    <w:rsid w:val="008812AC"/>
    <w:rsid w:val="008835E8"/>
    <w:rsid w:val="00883640"/>
    <w:rsid w:val="008840E5"/>
    <w:rsid w:val="008854D8"/>
    <w:rsid w:val="008857E8"/>
    <w:rsid w:val="00885CB2"/>
    <w:rsid w:val="00886005"/>
    <w:rsid w:val="00887186"/>
    <w:rsid w:val="00887A64"/>
    <w:rsid w:val="00890032"/>
    <w:rsid w:val="00890838"/>
    <w:rsid w:val="0089120B"/>
    <w:rsid w:val="008915CB"/>
    <w:rsid w:val="00891DBD"/>
    <w:rsid w:val="0089355A"/>
    <w:rsid w:val="00896A1E"/>
    <w:rsid w:val="00896AE7"/>
    <w:rsid w:val="00897600"/>
    <w:rsid w:val="008A0461"/>
    <w:rsid w:val="008A093D"/>
    <w:rsid w:val="008A0FFC"/>
    <w:rsid w:val="008A1DDE"/>
    <w:rsid w:val="008A207F"/>
    <w:rsid w:val="008A345E"/>
    <w:rsid w:val="008A4685"/>
    <w:rsid w:val="008A4DB1"/>
    <w:rsid w:val="008A50AD"/>
    <w:rsid w:val="008A5110"/>
    <w:rsid w:val="008A7B28"/>
    <w:rsid w:val="008B0F60"/>
    <w:rsid w:val="008B0F8A"/>
    <w:rsid w:val="008B19DE"/>
    <w:rsid w:val="008B1C30"/>
    <w:rsid w:val="008B2418"/>
    <w:rsid w:val="008B4536"/>
    <w:rsid w:val="008B5DC5"/>
    <w:rsid w:val="008B7E8C"/>
    <w:rsid w:val="008B7F82"/>
    <w:rsid w:val="008C07E1"/>
    <w:rsid w:val="008C0FA6"/>
    <w:rsid w:val="008C2AC5"/>
    <w:rsid w:val="008C2E61"/>
    <w:rsid w:val="008C4722"/>
    <w:rsid w:val="008C5525"/>
    <w:rsid w:val="008C5F86"/>
    <w:rsid w:val="008C718C"/>
    <w:rsid w:val="008C7352"/>
    <w:rsid w:val="008C78AD"/>
    <w:rsid w:val="008C7C90"/>
    <w:rsid w:val="008D018C"/>
    <w:rsid w:val="008D0461"/>
    <w:rsid w:val="008D08EB"/>
    <w:rsid w:val="008D0BA1"/>
    <w:rsid w:val="008D2B18"/>
    <w:rsid w:val="008D2FA8"/>
    <w:rsid w:val="008D3FA6"/>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1C9"/>
    <w:rsid w:val="00905C1A"/>
    <w:rsid w:val="00906E8B"/>
    <w:rsid w:val="009102B5"/>
    <w:rsid w:val="00910760"/>
    <w:rsid w:val="009107D0"/>
    <w:rsid w:val="00910DEE"/>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2784F"/>
    <w:rsid w:val="009307C9"/>
    <w:rsid w:val="0093086E"/>
    <w:rsid w:val="00931F08"/>
    <w:rsid w:val="00932230"/>
    <w:rsid w:val="0093344C"/>
    <w:rsid w:val="009338F2"/>
    <w:rsid w:val="00933F3C"/>
    <w:rsid w:val="00934657"/>
    <w:rsid w:val="009370E9"/>
    <w:rsid w:val="00937D9B"/>
    <w:rsid w:val="00940E65"/>
    <w:rsid w:val="0094115B"/>
    <w:rsid w:val="009439D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9A7"/>
    <w:rsid w:val="00963A39"/>
    <w:rsid w:val="00963DC5"/>
    <w:rsid w:val="009649F8"/>
    <w:rsid w:val="00966139"/>
    <w:rsid w:val="00966160"/>
    <w:rsid w:val="00966393"/>
    <w:rsid w:val="00966C8D"/>
    <w:rsid w:val="0097030B"/>
    <w:rsid w:val="00970901"/>
    <w:rsid w:val="00970C82"/>
    <w:rsid w:val="00971C0E"/>
    <w:rsid w:val="0097355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4F1"/>
    <w:rsid w:val="00996526"/>
    <w:rsid w:val="009967D9"/>
    <w:rsid w:val="00996A43"/>
    <w:rsid w:val="00996EFE"/>
    <w:rsid w:val="009A02EF"/>
    <w:rsid w:val="009A0851"/>
    <w:rsid w:val="009A1530"/>
    <w:rsid w:val="009A15B3"/>
    <w:rsid w:val="009A2F67"/>
    <w:rsid w:val="009A322B"/>
    <w:rsid w:val="009A4BC9"/>
    <w:rsid w:val="009A50A0"/>
    <w:rsid w:val="009A5C4E"/>
    <w:rsid w:val="009A639D"/>
    <w:rsid w:val="009A66B8"/>
    <w:rsid w:val="009A6D57"/>
    <w:rsid w:val="009B0202"/>
    <w:rsid w:val="009B2D9B"/>
    <w:rsid w:val="009B2DCB"/>
    <w:rsid w:val="009B3339"/>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F3D"/>
    <w:rsid w:val="009E7C10"/>
    <w:rsid w:val="009F33DD"/>
    <w:rsid w:val="009F3542"/>
    <w:rsid w:val="009F3A63"/>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6FE"/>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59E"/>
    <w:rsid w:val="00A76423"/>
    <w:rsid w:val="00A773D0"/>
    <w:rsid w:val="00A77738"/>
    <w:rsid w:val="00A7786A"/>
    <w:rsid w:val="00A779A2"/>
    <w:rsid w:val="00A80131"/>
    <w:rsid w:val="00A81845"/>
    <w:rsid w:val="00A818E6"/>
    <w:rsid w:val="00A81A71"/>
    <w:rsid w:val="00A84C61"/>
    <w:rsid w:val="00A8625C"/>
    <w:rsid w:val="00A86DFE"/>
    <w:rsid w:val="00A870CA"/>
    <w:rsid w:val="00A87442"/>
    <w:rsid w:val="00A90D91"/>
    <w:rsid w:val="00A91235"/>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E93"/>
    <w:rsid w:val="00AF3FC6"/>
    <w:rsid w:val="00AF4B5F"/>
    <w:rsid w:val="00AF5B19"/>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4FA"/>
    <w:rsid w:val="00B2441D"/>
    <w:rsid w:val="00B24E10"/>
    <w:rsid w:val="00B25E7E"/>
    <w:rsid w:val="00B2670C"/>
    <w:rsid w:val="00B30599"/>
    <w:rsid w:val="00B310C1"/>
    <w:rsid w:val="00B32231"/>
    <w:rsid w:val="00B35E99"/>
    <w:rsid w:val="00B3764F"/>
    <w:rsid w:val="00B40995"/>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782"/>
    <w:rsid w:val="00B56945"/>
    <w:rsid w:val="00B610C2"/>
    <w:rsid w:val="00B61B6F"/>
    <w:rsid w:val="00B61D29"/>
    <w:rsid w:val="00B62F6C"/>
    <w:rsid w:val="00B634F2"/>
    <w:rsid w:val="00B65F11"/>
    <w:rsid w:val="00B66E1F"/>
    <w:rsid w:val="00B673AC"/>
    <w:rsid w:val="00B6777F"/>
    <w:rsid w:val="00B67CDA"/>
    <w:rsid w:val="00B71566"/>
    <w:rsid w:val="00B720BA"/>
    <w:rsid w:val="00B72E09"/>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061"/>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D20"/>
    <w:rsid w:val="00BA4481"/>
    <w:rsid w:val="00BA4FFC"/>
    <w:rsid w:val="00BA5163"/>
    <w:rsid w:val="00BA5207"/>
    <w:rsid w:val="00BA5A30"/>
    <w:rsid w:val="00BA5BB7"/>
    <w:rsid w:val="00BA5DBE"/>
    <w:rsid w:val="00BA6260"/>
    <w:rsid w:val="00BA62BE"/>
    <w:rsid w:val="00BA6901"/>
    <w:rsid w:val="00BA7282"/>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E87"/>
    <w:rsid w:val="00BC4832"/>
    <w:rsid w:val="00BC5451"/>
    <w:rsid w:val="00BC5744"/>
    <w:rsid w:val="00BC5B8A"/>
    <w:rsid w:val="00BC7908"/>
    <w:rsid w:val="00BD1613"/>
    <w:rsid w:val="00BD3AB4"/>
    <w:rsid w:val="00BD6932"/>
    <w:rsid w:val="00BD6D24"/>
    <w:rsid w:val="00BE049B"/>
    <w:rsid w:val="00BE0825"/>
    <w:rsid w:val="00BE13CB"/>
    <w:rsid w:val="00BE1F9E"/>
    <w:rsid w:val="00BE2557"/>
    <w:rsid w:val="00BE2BF8"/>
    <w:rsid w:val="00BE3B1E"/>
    <w:rsid w:val="00BE3B3A"/>
    <w:rsid w:val="00BE46F4"/>
    <w:rsid w:val="00BE4F54"/>
    <w:rsid w:val="00BE525E"/>
    <w:rsid w:val="00BE5C59"/>
    <w:rsid w:val="00BE627E"/>
    <w:rsid w:val="00BE71DD"/>
    <w:rsid w:val="00BF20B8"/>
    <w:rsid w:val="00BF2BCA"/>
    <w:rsid w:val="00BF37DF"/>
    <w:rsid w:val="00BF4357"/>
    <w:rsid w:val="00BF5C7E"/>
    <w:rsid w:val="00BF5CAB"/>
    <w:rsid w:val="00BF6293"/>
    <w:rsid w:val="00BF6E4C"/>
    <w:rsid w:val="00BF71E9"/>
    <w:rsid w:val="00BF71F1"/>
    <w:rsid w:val="00BF76DF"/>
    <w:rsid w:val="00BF7CB5"/>
    <w:rsid w:val="00C01031"/>
    <w:rsid w:val="00C01384"/>
    <w:rsid w:val="00C01AF9"/>
    <w:rsid w:val="00C0274C"/>
    <w:rsid w:val="00C02D19"/>
    <w:rsid w:val="00C02F33"/>
    <w:rsid w:val="00C1090B"/>
    <w:rsid w:val="00C10DD0"/>
    <w:rsid w:val="00C13017"/>
    <w:rsid w:val="00C136D0"/>
    <w:rsid w:val="00C13FBE"/>
    <w:rsid w:val="00C141CA"/>
    <w:rsid w:val="00C149A3"/>
    <w:rsid w:val="00C16C64"/>
    <w:rsid w:val="00C173CD"/>
    <w:rsid w:val="00C20109"/>
    <w:rsid w:val="00C20FC8"/>
    <w:rsid w:val="00C227D5"/>
    <w:rsid w:val="00C228DF"/>
    <w:rsid w:val="00C2454C"/>
    <w:rsid w:val="00C25212"/>
    <w:rsid w:val="00C25F98"/>
    <w:rsid w:val="00C26867"/>
    <w:rsid w:val="00C27879"/>
    <w:rsid w:val="00C30240"/>
    <w:rsid w:val="00C3135C"/>
    <w:rsid w:val="00C3244D"/>
    <w:rsid w:val="00C33102"/>
    <w:rsid w:val="00C3337E"/>
    <w:rsid w:val="00C34977"/>
    <w:rsid w:val="00C352FA"/>
    <w:rsid w:val="00C35794"/>
    <w:rsid w:val="00C35EE6"/>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77C"/>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CA1"/>
    <w:rsid w:val="00C72EC1"/>
    <w:rsid w:val="00C72FA9"/>
    <w:rsid w:val="00C73FAD"/>
    <w:rsid w:val="00C74636"/>
    <w:rsid w:val="00C74D69"/>
    <w:rsid w:val="00C75536"/>
    <w:rsid w:val="00C758F8"/>
    <w:rsid w:val="00C76B74"/>
    <w:rsid w:val="00C81DE5"/>
    <w:rsid w:val="00C82860"/>
    <w:rsid w:val="00C834B9"/>
    <w:rsid w:val="00C837C9"/>
    <w:rsid w:val="00C8396C"/>
    <w:rsid w:val="00C84F1D"/>
    <w:rsid w:val="00C85429"/>
    <w:rsid w:val="00C85DD9"/>
    <w:rsid w:val="00C85F5A"/>
    <w:rsid w:val="00C8618D"/>
    <w:rsid w:val="00C86ADF"/>
    <w:rsid w:val="00C870C0"/>
    <w:rsid w:val="00C9107D"/>
    <w:rsid w:val="00C923E5"/>
    <w:rsid w:val="00C93AD3"/>
    <w:rsid w:val="00C93F42"/>
    <w:rsid w:val="00C9418B"/>
    <w:rsid w:val="00C94193"/>
    <w:rsid w:val="00C9550A"/>
    <w:rsid w:val="00C95D67"/>
    <w:rsid w:val="00C97222"/>
    <w:rsid w:val="00C97B9B"/>
    <w:rsid w:val="00CA0330"/>
    <w:rsid w:val="00CA0DAE"/>
    <w:rsid w:val="00CA0E49"/>
    <w:rsid w:val="00CA1535"/>
    <w:rsid w:val="00CA3906"/>
    <w:rsid w:val="00CA5087"/>
    <w:rsid w:val="00CA58EE"/>
    <w:rsid w:val="00CA5B7C"/>
    <w:rsid w:val="00CA7EEF"/>
    <w:rsid w:val="00CB1228"/>
    <w:rsid w:val="00CB1649"/>
    <w:rsid w:val="00CB179D"/>
    <w:rsid w:val="00CB3E5E"/>
    <w:rsid w:val="00CB4EBD"/>
    <w:rsid w:val="00CB5754"/>
    <w:rsid w:val="00CB5E94"/>
    <w:rsid w:val="00CB6338"/>
    <w:rsid w:val="00CB6C29"/>
    <w:rsid w:val="00CB72E7"/>
    <w:rsid w:val="00CB76AA"/>
    <w:rsid w:val="00CB790E"/>
    <w:rsid w:val="00CC1407"/>
    <w:rsid w:val="00CC450D"/>
    <w:rsid w:val="00CC4906"/>
    <w:rsid w:val="00CC4FFC"/>
    <w:rsid w:val="00CC5328"/>
    <w:rsid w:val="00CC5A04"/>
    <w:rsid w:val="00CC77F9"/>
    <w:rsid w:val="00CC7CC0"/>
    <w:rsid w:val="00CD0735"/>
    <w:rsid w:val="00CD3D23"/>
    <w:rsid w:val="00CD42E0"/>
    <w:rsid w:val="00CD5322"/>
    <w:rsid w:val="00CD5934"/>
    <w:rsid w:val="00CD5F3D"/>
    <w:rsid w:val="00CD61C8"/>
    <w:rsid w:val="00CD6B26"/>
    <w:rsid w:val="00CD6DAC"/>
    <w:rsid w:val="00CE0CAF"/>
    <w:rsid w:val="00CE264E"/>
    <w:rsid w:val="00CE46AE"/>
    <w:rsid w:val="00CE5875"/>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2D8"/>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337"/>
    <w:rsid w:val="00D405E6"/>
    <w:rsid w:val="00D4235F"/>
    <w:rsid w:val="00D43237"/>
    <w:rsid w:val="00D4323A"/>
    <w:rsid w:val="00D442ED"/>
    <w:rsid w:val="00D44C0E"/>
    <w:rsid w:val="00D46116"/>
    <w:rsid w:val="00D46297"/>
    <w:rsid w:val="00D4693D"/>
    <w:rsid w:val="00D46B07"/>
    <w:rsid w:val="00D47404"/>
    <w:rsid w:val="00D510DA"/>
    <w:rsid w:val="00D53F8D"/>
    <w:rsid w:val="00D547E6"/>
    <w:rsid w:val="00D556FE"/>
    <w:rsid w:val="00D56EA7"/>
    <w:rsid w:val="00D56F5A"/>
    <w:rsid w:val="00D57AD5"/>
    <w:rsid w:val="00D6003F"/>
    <w:rsid w:val="00D60275"/>
    <w:rsid w:val="00D637B2"/>
    <w:rsid w:val="00D6386F"/>
    <w:rsid w:val="00D66DDD"/>
    <w:rsid w:val="00D67EB7"/>
    <w:rsid w:val="00D70367"/>
    <w:rsid w:val="00D74DD5"/>
    <w:rsid w:val="00D7554F"/>
    <w:rsid w:val="00D765DD"/>
    <w:rsid w:val="00D76854"/>
    <w:rsid w:val="00D80C46"/>
    <w:rsid w:val="00D818DF"/>
    <w:rsid w:val="00D825A8"/>
    <w:rsid w:val="00D83201"/>
    <w:rsid w:val="00D8337E"/>
    <w:rsid w:val="00D8345D"/>
    <w:rsid w:val="00D8388A"/>
    <w:rsid w:val="00D86282"/>
    <w:rsid w:val="00D87651"/>
    <w:rsid w:val="00D9109A"/>
    <w:rsid w:val="00D91F15"/>
    <w:rsid w:val="00D93138"/>
    <w:rsid w:val="00D93C78"/>
    <w:rsid w:val="00D94180"/>
    <w:rsid w:val="00D9431B"/>
    <w:rsid w:val="00D94B27"/>
    <w:rsid w:val="00D95B33"/>
    <w:rsid w:val="00D964E4"/>
    <w:rsid w:val="00D97224"/>
    <w:rsid w:val="00D978E4"/>
    <w:rsid w:val="00DA0910"/>
    <w:rsid w:val="00DA1743"/>
    <w:rsid w:val="00DA1E8C"/>
    <w:rsid w:val="00DA2273"/>
    <w:rsid w:val="00DA3B49"/>
    <w:rsid w:val="00DA416F"/>
    <w:rsid w:val="00DA420C"/>
    <w:rsid w:val="00DA4FED"/>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8D9"/>
    <w:rsid w:val="00DE3DC0"/>
    <w:rsid w:val="00DE487B"/>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935"/>
    <w:rsid w:val="00E20A1D"/>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0B7C"/>
    <w:rsid w:val="00E41941"/>
    <w:rsid w:val="00E425D4"/>
    <w:rsid w:val="00E43229"/>
    <w:rsid w:val="00E444E8"/>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3F38"/>
    <w:rsid w:val="00E85E70"/>
    <w:rsid w:val="00E86E3F"/>
    <w:rsid w:val="00E86FAC"/>
    <w:rsid w:val="00E87F57"/>
    <w:rsid w:val="00E911ED"/>
    <w:rsid w:val="00E91BCF"/>
    <w:rsid w:val="00E9266B"/>
    <w:rsid w:val="00E929F9"/>
    <w:rsid w:val="00E93466"/>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511"/>
    <w:rsid w:val="00EE5475"/>
    <w:rsid w:val="00EE7415"/>
    <w:rsid w:val="00EF0934"/>
    <w:rsid w:val="00EF1A36"/>
    <w:rsid w:val="00EF1E5D"/>
    <w:rsid w:val="00EF277D"/>
    <w:rsid w:val="00EF350D"/>
    <w:rsid w:val="00EF4A01"/>
    <w:rsid w:val="00EF56B9"/>
    <w:rsid w:val="00EF5AF0"/>
    <w:rsid w:val="00EF62FD"/>
    <w:rsid w:val="00F0181A"/>
    <w:rsid w:val="00F01EE6"/>
    <w:rsid w:val="00F01F98"/>
    <w:rsid w:val="00F02219"/>
    <w:rsid w:val="00F03665"/>
    <w:rsid w:val="00F03D4C"/>
    <w:rsid w:val="00F04743"/>
    <w:rsid w:val="00F04BD5"/>
    <w:rsid w:val="00F07460"/>
    <w:rsid w:val="00F078BA"/>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5FB"/>
    <w:rsid w:val="00F276B3"/>
    <w:rsid w:val="00F27809"/>
    <w:rsid w:val="00F27947"/>
    <w:rsid w:val="00F301C8"/>
    <w:rsid w:val="00F30803"/>
    <w:rsid w:val="00F30898"/>
    <w:rsid w:val="00F31354"/>
    <w:rsid w:val="00F33485"/>
    <w:rsid w:val="00F3642C"/>
    <w:rsid w:val="00F3654A"/>
    <w:rsid w:val="00F36C5B"/>
    <w:rsid w:val="00F40627"/>
    <w:rsid w:val="00F408F6"/>
    <w:rsid w:val="00F40E78"/>
    <w:rsid w:val="00F41680"/>
    <w:rsid w:val="00F41EE0"/>
    <w:rsid w:val="00F41F9F"/>
    <w:rsid w:val="00F42C39"/>
    <w:rsid w:val="00F4430F"/>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C1B"/>
    <w:rsid w:val="00F8493A"/>
    <w:rsid w:val="00F86AAC"/>
    <w:rsid w:val="00F86D14"/>
    <w:rsid w:val="00F87716"/>
    <w:rsid w:val="00F87C27"/>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27ED"/>
    <w:rsid w:val="00FC2FF5"/>
    <w:rsid w:val="00FC337B"/>
    <w:rsid w:val="00FC52EF"/>
    <w:rsid w:val="00FC5AA7"/>
    <w:rsid w:val="00FC6E48"/>
    <w:rsid w:val="00FD2CE4"/>
    <w:rsid w:val="00FD3587"/>
    <w:rsid w:val="00FD42FF"/>
    <w:rsid w:val="00FD4B6C"/>
    <w:rsid w:val="00FD4D4C"/>
    <w:rsid w:val="00FD5199"/>
    <w:rsid w:val="00FD66AC"/>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77C"/>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82DF72"/>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7ED7ED8"/>
    <w:rsid w:val="18063CAC"/>
    <w:rsid w:val="189BC2ED"/>
    <w:rsid w:val="18A7C488"/>
    <w:rsid w:val="18C7DB62"/>
    <w:rsid w:val="193AB0B7"/>
    <w:rsid w:val="1979D7AC"/>
    <w:rsid w:val="1980B2BC"/>
    <w:rsid w:val="1A21D9BC"/>
    <w:rsid w:val="1A5CC8D6"/>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52FD18"/>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3F7B8"/>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9515CF"/>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331F07"/>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7829552">
      <w:bodyDiv w:val="1"/>
      <w:marLeft w:val="0"/>
      <w:marRight w:val="0"/>
      <w:marTop w:val="0"/>
      <w:marBottom w:val="0"/>
      <w:divBdr>
        <w:top w:val="none" w:sz="0" w:space="0" w:color="auto"/>
        <w:left w:val="none" w:sz="0" w:space="0" w:color="auto"/>
        <w:bottom w:val="none" w:sz="0" w:space="0" w:color="auto"/>
        <w:right w:val="none" w:sz="0" w:space="0" w:color="auto"/>
      </w:divBdr>
      <w:divsChild>
        <w:div w:id="2018068389">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520634404">
      <w:bodyDiv w:val="1"/>
      <w:marLeft w:val="0"/>
      <w:marRight w:val="0"/>
      <w:marTop w:val="0"/>
      <w:marBottom w:val="0"/>
      <w:divBdr>
        <w:top w:val="none" w:sz="0" w:space="0" w:color="auto"/>
        <w:left w:val="none" w:sz="0" w:space="0" w:color="auto"/>
        <w:bottom w:val="none" w:sz="0" w:space="0" w:color="auto"/>
        <w:right w:val="none" w:sz="0" w:space="0" w:color="auto"/>
      </w:divBdr>
      <w:divsChild>
        <w:div w:id="1165900848">
          <w:marLeft w:val="0"/>
          <w:marRight w:val="0"/>
          <w:marTop w:val="0"/>
          <w:marBottom w:val="0"/>
          <w:divBdr>
            <w:top w:val="none" w:sz="0" w:space="0" w:color="auto"/>
            <w:left w:val="none" w:sz="0" w:space="0" w:color="auto"/>
            <w:bottom w:val="none" w:sz="0" w:space="0" w:color="auto"/>
            <w:right w:val="none" w:sz="0" w:space="0" w:color="auto"/>
          </w:divBdr>
          <w:divsChild>
            <w:div w:id="859709991">
              <w:marLeft w:val="0"/>
              <w:marRight w:val="0"/>
              <w:marTop w:val="0"/>
              <w:marBottom w:val="0"/>
              <w:divBdr>
                <w:top w:val="none" w:sz="0" w:space="0" w:color="auto"/>
                <w:left w:val="none" w:sz="0" w:space="0" w:color="auto"/>
                <w:bottom w:val="none" w:sz="0" w:space="0" w:color="auto"/>
                <w:right w:val="none" w:sz="0" w:space="0" w:color="auto"/>
              </w:divBdr>
              <w:divsChild>
                <w:div w:id="531574765">
                  <w:marLeft w:val="0"/>
                  <w:marRight w:val="0"/>
                  <w:marTop w:val="0"/>
                  <w:marBottom w:val="0"/>
                  <w:divBdr>
                    <w:top w:val="none" w:sz="0" w:space="0" w:color="auto"/>
                    <w:left w:val="none" w:sz="0" w:space="0" w:color="auto"/>
                    <w:bottom w:val="none" w:sz="0" w:space="0" w:color="auto"/>
                    <w:right w:val="none" w:sz="0" w:space="0" w:color="auto"/>
                  </w:divBdr>
                  <w:divsChild>
                    <w:div w:id="1321076110">
                      <w:marLeft w:val="0"/>
                      <w:marRight w:val="0"/>
                      <w:marTop w:val="0"/>
                      <w:marBottom w:val="0"/>
                      <w:divBdr>
                        <w:top w:val="none" w:sz="0" w:space="0" w:color="auto"/>
                        <w:left w:val="none" w:sz="0" w:space="0" w:color="auto"/>
                        <w:bottom w:val="none" w:sz="0" w:space="0" w:color="auto"/>
                        <w:right w:val="none" w:sz="0" w:space="0" w:color="auto"/>
                      </w:divBdr>
                      <w:divsChild>
                        <w:div w:id="1063065013">
                          <w:marLeft w:val="0"/>
                          <w:marRight w:val="0"/>
                          <w:marTop w:val="0"/>
                          <w:marBottom w:val="0"/>
                          <w:divBdr>
                            <w:top w:val="none" w:sz="0" w:space="0" w:color="auto"/>
                            <w:left w:val="none" w:sz="0" w:space="0" w:color="auto"/>
                            <w:bottom w:val="none" w:sz="0" w:space="0" w:color="auto"/>
                            <w:right w:val="none" w:sz="0" w:space="0" w:color="auto"/>
                          </w:divBdr>
                          <w:divsChild>
                            <w:div w:id="902107162">
                              <w:marLeft w:val="0"/>
                              <w:marRight w:val="0"/>
                              <w:marTop w:val="0"/>
                              <w:marBottom w:val="0"/>
                              <w:divBdr>
                                <w:top w:val="none" w:sz="0" w:space="0" w:color="auto"/>
                                <w:left w:val="none" w:sz="0" w:space="0" w:color="auto"/>
                                <w:bottom w:val="none" w:sz="0" w:space="0" w:color="auto"/>
                                <w:right w:val="none" w:sz="0" w:space="0" w:color="auto"/>
                              </w:divBdr>
                              <w:divsChild>
                                <w:div w:id="949553641">
                                  <w:marLeft w:val="0"/>
                                  <w:marRight w:val="0"/>
                                  <w:marTop w:val="0"/>
                                  <w:marBottom w:val="0"/>
                                  <w:divBdr>
                                    <w:top w:val="none" w:sz="0" w:space="0" w:color="auto"/>
                                    <w:left w:val="none" w:sz="0" w:space="0" w:color="auto"/>
                                    <w:bottom w:val="none" w:sz="0" w:space="0" w:color="auto"/>
                                    <w:right w:val="none" w:sz="0" w:space="0" w:color="auto"/>
                                  </w:divBdr>
                                  <w:divsChild>
                                    <w:div w:id="121878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4253">
      <w:bodyDiv w:val="1"/>
      <w:marLeft w:val="0"/>
      <w:marRight w:val="0"/>
      <w:marTop w:val="0"/>
      <w:marBottom w:val="0"/>
      <w:divBdr>
        <w:top w:val="none" w:sz="0" w:space="0" w:color="auto"/>
        <w:left w:val="none" w:sz="0" w:space="0" w:color="auto"/>
        <w:bottom w:val="none" w:sz="0" w:space="0" w:color="auto"/>
        <w:right w:val="none" w:sz="0" w:space="0" w:color="auto"/>
      </w:divBdr>
      <w:divsChild>
        <w:div w:id="1244028472">
          <w:blockQuote w:val="1"/>
          <w:marLeft w:val="0"/>
          <w:marRight w:val="0"/>
          <w:marTop w:val="60"/>
          <w:marBottom w:val="60"/>
          <w:divBdr>
            <w:top w:val="none" w:sz="0" w:space="0" w:color="auto"/>
            <w:left w:val="none" w:sz="0" w:space="0" w:color="auto"/>
            <w:bottom w:val="none" w:sz="0" w:space="0" w:color="auto"/>
            <w:right w:val="none" w:sz="0" w:space="0" w:color="auto"/>
          </w:divBdr>
        </w:div>
      </w:divsChild>
    </w:div>
    <w:div w:id="119735689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978491">
      <w:bodyDiv w:val="1"/>
      <w:marLeft w:val="0"/>
      <w:marRight w:val="0"/>
      <w:marTop w:val="0"/>
      <w:marBottom w:val="0"/>
      <w:divBdr>
        <w:top w:val="none" w:sz="0" w:space="0" w:color="auto"/>
        <w:left w:val="none" w:sz="0" w:space="0" w:color="auto"/>
        <w:bottom w:val="none" w:sz="0" w:space="0" w:color="auto"/>
        <w:right w:val="none" w:sz="0" w:space="0" w:color="auto"/>
      </w:divBdr>
    </w:div>
    <w:div w:id="1521122860">
      <w:bodyDiv w:val="1"/>
      <w:marLeft w:val="0"/>
      <w:marRight w:val="0"/>
      <w:marTop w:val="0"/>
      <w:marBottom w:val="0"/>
      <w:divBdr>
        <w:top w:val="none" w:sz="0" w:space="0" w:color="auto"/>
        <w:left w:val="none" w:sz="0" w:space="0" w:color="auto"/>
        <w:bottom w:val="none" w:sz="0" w:space="0" w:color="auto"/>
        <w:right w:val="none" w:sz="0" w:space="0" w:color="auto"/>
      </w:divBdr>
      <w:divsChild>
        <w:div w:id="391197005">
          <w:marLeft w:val="0"/>
          <w:marRight w:val="0"/>
          <w:marTop w:val="0"/>
          <w:marBottom w:val="0"/>
          <w:divBdr>
            <w:top w:val="none" w:sz="0" w:space="0" w:color="auto"/>
            <w:left w:val="none" w:sz="0" w:space="0" w:color="auto"/>
            <w:bottom w:val="none" w:sz="0" w:space="0" w:color="auto"/>
            <w:right w:val="none" w:sz="0" w:space="0" w:color="auto"/>
          </w:divBdr>
          <w:divsChild>
            <w:div w:id="764421693">
              <w:marLeft w:val="0"/>
              <w:marRight w:val="0"/>
              <w:marTop w:val="0"/>
              <w:marBottom w:val="0"/>
              <w:divBdr>
                <w:top w:val="none" w:sz="0" w:space="0" w:color="auto"/>
                <w:left w:val="none" w:sz="0" w:space="0" w:color="auto"/>
                <w:bottom w:val="none" w:sz="0" w:space="0" w:color="auto"/>
                <w:right w:val="none" w:sz="0" w:space="0" w:color="auto"/>
              </w:divBdr>
              <w:divsChild>
                <w:div w:id="1759978326">
                  <w:marLeft w:val="0"/>
                  <w:marRight w:val="0"/>
                  <w:marTop w:val="0"/>
                  <w:marBottom w:val="0"/>
                  <w:divBdr>
                    <w:top w:val="none" w:sz="0" w:space="0" w:color="auto"/>
                    <w:left w:val="none" w:sz="0" w:space="0" w:color="auto"/>
                    <w:bottom w:val="none" w:sz="0" w:space="0" w:color="auto"/>
                    <w:right w:val="none" w:sz="0" w:space="0" w:color="auto"/>
                  </w:divBdr>
                  <w:divsChild>
                    <w:div w:id="223948666">
                      <w:marLeft w:val="0"/>
                      <w:marRight w:val="0"/>
                      <w:marTop w:val="0"/>
                      <w:marBottom w:val="0"/>
                      <w:divBdr>
                        <w:top w:val="none" w:sz="0" w:space="0" w:color="auto"/>
                        <w:left w:val="none" w:sz="0" w:space="0" w:color="auto"/>
                        <w:bottom w:val="none" w:sz="0" w:space="0" w:color="auto"/>
                        <w:right w:val="none" w:sz="0" w:space="0" w:color="auto"/>
                      </w:divBdr>
                      <w:divsChild>
                        <w:div w:id="1981886050">
                          <w:marLeft w:val="0"/>
                          <w:marRight w:val="0"/>
                          <w:marTop w:val="0"/>
                          <w:marBottom w:val="0"/>
                          <w:divBdr>
                            <w:top w:val="none" w:sz="0" w:space="0" w:color="auto"/>
                            <w:left w:val="none" w:sz="0" w:space="0" w:color="auto"/>
                            <w:bottom w:val="none" w:sz="0" w:space="0" w:color="auto"/>
                            <w:right w:val="none" w:sz="0" w:space="0" w:color="auto"/>
                          </w:divBdr>
                          <w:divsChild>
                            <w:div w:id="83721161">
                              <w:marLeft w:val="0"/>
                              <w:marRight w:val="0"/>
                              <w:marTop w:val="0"/>
                              <w:marBottom w:val="0"/>
                              <w:divBdr>
                                <w:top w:val="none" w:sz="0" w:space="0" w:color="auto"/>
                                <w:left w:val="none" w:sz="0" w:space="0" w:color="auto"/>
                                <w:bottom w:val="none" w:sz="0" w:space="0" w:color="auto"/>
                                <w:right w:val="none" w:sz="0" w:space="0" w:color="auto"/>
                              </w:divBdr>
                              <w:divsChild>
                                <w:div w:id="1990596706">
                                  <w:marLeft w:val="0"/>
                                  <w:marRight w:val="0"/>
                                  <w:marTop w:val="0"/>
                                  <w:marBottom w:val="0"/>
                                  <w:divBdr>
                                    <w:top w:val="none" w:sz="0" w:space="0" w:color="auto"/>
                                    <w:left w:val="none" w:sz="0" w:space="0" w:color="auto"/>
                                    <w:bottom w:val="none" w:sz="0" w:space="0" w:color="auto"/>
                                    <w:right w:val="none" w:sz="0" w:space="0" w:color="auto"/>
                                  </w:divBdr>
                                  <w:divsChild>
                                    <w:div w:id="80801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175617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78564306">
      <w:bodyDiv w:val="1"/>
      <w:marLeft w:val="0"/>
      <w:marRight w:val="0"/>
      <w:marTop w:val="0"/>
      <w:marBottom w:val="0"/>
      <w:divBdr>
        <w:top w:val="none" w:sz="0" w:space="0" w:color="auto"/>
        <w:left w:val="none" w:sz="0" w:space="0" w:color="auto"/>
        <w:bottom w:val="none" w:sz="0" w:space="0" w:color="auto"/>
        <w:right w:val="none" w:sz="0" w:space="0" w:color="auto"/>
      </w:divBdr>
    </w:div>
    <w:div w:id="205280529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eb.archive.org/web/20250722163813/https:/thuvienphapluat.vn/banan" TargetMode="External" Id="rId18" /><Relationship Type="http://schemas.openxmlformats.org/officeDocument/2006/relationships/hyperlink" Target="https://web.archive.org/web/20250722163813/https:/thuvienphapluat.vn/banan" TargetMode="External" Id="rId26" /><Relationship Type="http://schemas.openxmlformats.org/officeDocument/2006/relationships/customXml" Target="../customXml/item3.xml" Id="rId3" /><Relationship Type="http://schemas.openxmlformats.org/officeDocument/2006/relationships/hyperlink" Target="https://web.archive.org/web/20250710103312/https://climatelearning.undp.org.vn/wp-co%5b&#8230;%5ds/2021/09/Paris-Agreement_inside-pages-final-for-printing.pdf"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8091833/https:/datafiles.chinhphu.vn/cpp/files/vbpq/2025/01/232-ttg.signed.pdf" TargetMode="External" Id="rId17" /><Relationship Type="http://schemas.openxmlformats.org/officeDocument/2006/relationships/hyperlink" Target="https://web.archive.org/web/20250731105146/https:/vibonline.com.vn/du_thao/du-thao-nghi-dinh-ve-san-giao-dich-cac-bon-trong-nuoc" TargetMode="Externa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hyperlink" Target="https://web.archive.org/web/20250710103310/https://www.jcm.go.jp/" TargetMode="External" Id="rId20" /><Relationship Type="http://schemas.openxmlformats.org/officeDocument/2006/relationships/header" Target="header2.xml" Id="rId29"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eb.archive.org/web/20250708070636/https:/chinhphu.vn/du-thao-vbqppl/du-thao-nghi-dinh-quy-dinh-ve-dich-vu-hap-thu-va-luu-giu-cac-bon-cua-rung-7540" TargetMode="Externa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eb.archive.org/web/20250728080541/https:/vanban.chinhphu.vn/?pageid=27160&amp;docid=210159" TargetMode="External" Id="rId23" /><Relationship Type="http://schemas.openxmlformats.org/officeDocument/2006/relationships/hyperlink" Target="https://www.fsb.org/uploads/P131022-1.pdf" TargetMode="External" Id="rId28" /><Relationship Type="http://schemas.openxmlformats.org/officeDocument/2006/relationships/endnotes" Target="endnotes.xml" Id="rId10" /><Relationship Type="http://schemas.openxmlformats.org/officeDocument/2006/relationships/hyperlink" Target="https://web.archive.org/web/20250710103446/https://cdm.unfccc.int/" TargetMode="External" Id="rId19" /><Relationship Type="http://schemas.openxmlformats.org/officeDocument/2006/relationships/theme" Target="theme/theme1.xml"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eb.archive.org/web/20250729091733/https:/climatepromise.undp.org/what-we-do/where-we-work/viet-nam" TargetMode="External" Id="rId22" /><Relationship Type="http://schemas.openxmlformats.org/officeDocument/2006/relationships/hyperlink" Target="https://www.bis.org/fsi/fsibriefs18.pdf" TargetMode="External" Id="rId27" /><Relationship Type="http://schemas.openxmlformats.org/officeDocument/2006/relationships/fontTable" Target="fontTable.xml" Id="rId30"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A3D7CC3A-D198-42D8-8525-8EE6063AC4AF}"/>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Cao Bao Tran</cp:lastModifiedBy>
  <cp:revision>4</cp:revision>
  <cp:lastPrinted>2025-03-21T00:14:00Z</cp:lastPrinted>
  <dcterms:created xsi:type="dcterms:W3CDTF">2025-08-01T11:55:00Z</dcterms:created>
  <dcterms:modified xsi:type="dcterms:W3CDTF">2025-08-01T12:03:40Z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731600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